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C00" w:rsidRDefault="00753ECA">
      <w:pPr>
        <w:spacing w:line="300" w:lineRule="exact"/>
        <w:rPr>
          <w:rFonts w:ascii="宋体" w:hAnsi="宋体"/>
          <w:b/>
          <w:bCs/>
          <w:sz w:val="28"/>
        </w:rPr>
      </w:pPr>
      <w:r>
        <w:rPr>
          <w:rFonts w:ascii="宋体" w:hAnsi="宋体" w:hint="eastAsia"/>
          <w:b/>
          <w:bCs/>
          <w:sz w:val="28"/>
        </w:rPr>
        <w:t>一、关于评分细则说明：</w:t>
      </w:r>
    </w:p>
    <w:p w:rsidR="00036C00" w:rsidRDefault="00753ECA">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rsidR="00036C00" w:rsidRDefault="00036C00">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036C00">
        <w:trPr>
          <w:trHeight w:val="759"/>
        </w:trPr>
        <w:tc>
          <w:tcPr>
            <w:tcW w:w="742" w:type="dxa"/>
            <w:shd w:val="clear" w:color="auto" w:fill="auto"/>
            <w:vAlign w:val="center"/>
          </w:tcPr>
          <w:p w:rsidR="00036C00" w:rsidRDefault="00753ECA">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shd w:val="clear" w:color="auto" w:fill="auto"/>
            <w:vAlign w:val="center"/>
          </w:tcPr>
          <w:p w:rsidR="00036C00" w:rsidRDefault="00753ECA">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036C00">
        <w:trPr>
          <w:trHeight w:val="544"/>
        </w:trPr>
        <w:tc>
          <w:tcPr>
            <w:tcW w:w="742" w:type="dxa"/>
            <w:shd w:val="clear" w:color="auto" w:fill="auto"/>
            <w:vAlign w:val="center"/>
          </w:tcPr>
          <w:p w:rsidR="00036C00" w:rsidRDefault="00753ECA">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shd w:val="clear" w:color="auto" w:fill="auto"/>
            <w:vAlign w:val="center"/>
          </w:tcPr>
          <w:p w:rsidR="00036C00" w:rsidRDefault="00753ECA">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036C00">
        <w:trPr>
          <w:trHeight w:val="1034"/>
        </w:trPr>
        <w:tc>
          <w:tcPr>
            <w:tcW w:w="742" w:type="dxa"/>
            <w:shd w:val="clear" w:color="auto" w:fill="auto"/>
            <w:vAlign w:val="center"/>
          </w:tcPr>
          <w:p w:rsidR="00036C00" w:rsidRDefault="00036C00">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036C00" w:rsidRDefault="00753ECA">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shd w:val="clear" w:color="auto" w:fill="auto"/>
            <w:vAlign w:val="center"/>
          </w:tcPr>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036C00" w:rsidRDefault="00753ECA">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036C00" w:rsidRDefault="00753ECA">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036C00" w:rsidRDefault="00753ECA">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036C00">
        <w:trPr>
          <w:trHeight w:val="1326"/>
        </w:trPr>
        <w:tc>
          <w:tcPr>
            <w:tcW w:w="742" w:type="dxa"/>
            <w:shd w:val="clear" w:color="auto" w:fill="auto"/>
            <w:vAlign w:val="center"/>
          </w:tcPr>
          <w:p w:rsidR="00036C00" w:rsidRDefault="00036C00">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hint="eastAsia"/>
                <w:szCs w:val="21"/>
              </w:rPr>
              <w:t>产品对比</w:t>
            </w:r>
          </w:p>
          <w:p w:rsidR="00036C00" w:rsidRDefault="00753ECA">
            <w:pPr>
              <w:spacing w:line="300" w:lineRule="exact"/>
              <w:jc w:val="center"/>
              <w:rPr>
                <w:rFonts w:ascii="宋体" w:eastAsia="等线" w:hAnsi="宋体" w:cs="宋体"/>
                <w:szCs w:val="21"/>
              </w:rPr>
            </w:pPr>
            <w:r>
              <w:rPr>
                <w:rFonts w:ascii="宋体" w:eastAsia="等线" w:hAnsi="宋体"/>
                <w:szCs w:val="21"/>
              </w:rPr>
              <w:t>情况</w:t>
            </w:r>
          </w:p>
        </w:tc>
        <w:tc>
          <w:tcPr>
            <w:tcW w:w="6533" w:type="dxa"/>
            <w:shd w:val="clear" w:color="auto" w:fill="auto"/>
            <w:vAlign w:val="center"/>
          </w:tcPr>
          <w:p w:rsidR="00036C00" w:rsidRDefault="00753ECA">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036C00" w:rsidRDefault="00753ECA">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036C00" w:rsidRDefault="00753ECA">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036C00" w:rsidRDefault="00753ECA">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036C00" w:rsidRDefault="00753ECA">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036C00">
        <w:trPr>
          <w:trHeight w:val="1264"/>
        </w:trPr>
        <w:tc>
          <w:tcPr>
            <w:tcW w:w="742" w:type="dxa"/>
            <w:shd w:val="clear" w:color="auto" w:fill="auto"/>
            <w:vAlign w:val="center"/>
          </w:tcPr>
          <w:p w:rsidR="00036C00" w:rsidRDefault="00036C00">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036C00" w:rsidRDefault="00753ECA">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shd w:val="clear" w:color="auto" w:fill="auto"/>
            <w:vAlign w:val="center"/>
          </w:tcPr>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036C00">
        <w:trPr>
          <w:trHeight w:val="2280"/>
        </w:trPr>
        <w:tc>
          <w:tcPr>
            <w:tcW w:w="742" w:type="dxa"/>
            <w:shd w:val="clear" w:color="auto" w:fill="auto"/>
            <w:vAlign w:val="center"/>
          </w:tcPr>
          <w:p w:rsidR="00036C00" w:rsidRDefault="00036C00">
            <w:pPr>
              <w:numPr>
                <w:ilvl w:val="0"/>
                <w:numId w:val="1"/>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036C00" w:rsidRDefault="00753ECA">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shd w:val="clear" w:color="auto" w:fill="auto"/>
            <w:vAlign w:val="center"/>
          </w:tcPr>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036C00" w:rsidRDefault="00753ECA">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036C00" w:rsidRDefault="00753ECA">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036C00" w:rsidRDefault="00753ECA">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036C00" w:rsidRDefault="00753ECA">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036C00">
        <w:trPr>
          <w:trHeight w:val="565"/>
        </w:trPr>
        <w:tc>
          <w:tcPr>
            <w:tcW w:w="742" w:type="dxa"/>
            <w:shd w:val="clear" w:color="auto" w:fill="auto"/>
            <w:vAlign w:val="center"/>
          </w:tcPr>
          <w:p w:rsidR="00036C00" w:rsidRDefault="00753ECA">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shd w:val="clear" w:color="auto" w:fill="auto"/>
            <w:vAlign w:val="center"/>
          </w:tcPr>
          <w:p w:rsidR="00036C00" w:rsidRDefault="00753ECA">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036C00">
        <w:trPr>
          <w:trHeight w:val="701"/>
        </w:trPr>
        <w:tc>
          <w:tcPr>
            <w:tcW w:w="742" w:type="dxa"/>
            <w:shd w:val="clear" w:color="auto" w:fill="auto"/>
            <w:vAlign w:val="center"/>
          </w:tcPr>
          <w:p w:rsidR="00036C00" w:rsidRDefault="00036C00">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shd w:val="clear" w:color="auto" w:fill="auto"/>
            <w:vAlign w:val="center"/>
          </w:tcPr>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036C00" w:rsidRDefault="00753ECA">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036C00" w:rsidRDefault="00753ECA">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036C00" w:rsidRDefault="00753ECA">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shd w:val="clear" w:color="auto" w:fill="auto"/>
            <w:vAlign w:val="center"/>
          </w:tcPr>
          <w:p w:rsidR="00036C00" w:rsidRDefault="00753ECA">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36C00">
        <w:trPr>
          <w:trHeight w:val="843"/>
        </w:trPr>
        <w:tc>
          <w:tcPr>
            <w:tcW w:w="742" w:type="dxa"/>
            <w:shd w:val="clear" w:color="auto" w:fill="auto"/>
            <w:vAlign w:val="center"/>
          </w:tcPr>
          <w:p w:rsidR="00036C00" w:rsidRDefault="00036C00">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shd w:val="clear" w:color="auto" w:fill="auto"/>
            <w:vAlign w:val="center"/>
          </w:tcPr>
          <w:p w:rsidR="00036C00" w:rsidRDefault="00753ECA">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036C00" w:rsidRDefault="00753ECA">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036C00" w:rsidRDefault="00753ECA">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036C00" w:rsidRDefault="00753ECA">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036C00" w:rsidRDefault="00753ECA">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036C00" w:rsidRDefault="00753ECA">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lastRenderedPageBreak/>
              <w:t>分，最高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036C00" w:rsidRDefault="00753ECA">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36C00">
        <w:trPr>
          <w:trHeight w:val="2258"/>
        </w:trPr>
        <w:tc>
          <w:tcPr>
            <w:tcW w:w="742" w:type="dxa"/>
            <w:shd w:val="clear" w:color="auto" w:fill="auto"/>
            <w:vAlign w:val="center"/>
          </w:tcPr>
          <w:p w:rsidR="00036C00" w:rsidRDefault="00036C00">
            <w:pPr>
              <w:numPr>
                <w:ilvl w:val="0"/>
                <w:numId w:val="2"/>
              </w:numPr>
              <w:spacing w:line="300" w:lineRule="exact"/>
              <w:jc w:val="center"/>
              <w:rPr>
                <w:rFonts w:ascii="宋体" w:eastAsia="等线" w:hAnsi="宋体"/>
                <w:szCs w:val="21"/>
              </w:rPr>
            </w:pPr>
          </w:p>
        </w:tc>
        <w:tc>
          <w:tcPr>
            <w:tcW w:w="1048" w:type="dxa"/>
            <w:shd w:val="clear" w:color="auto" w:fill="auto"/>
            <w:vAlign w:val="center"/>
          </w:tcPr>
          <w:p w:rsidR="00036C00" w:rsidRDefault="00753ECA">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shd w:val="clear" w:color="auto" w:fill="auto"/>
          </w:tcPr>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036C00">
        <w:trPr>
          <w:trHeight w:val="779"/>
        </w:trPr>
        <w:tc>
          <w:tcPr>
            <w:tcW w:w="742"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036C00">
        <w:trPr>
          <w:trHeight w:val="1400"/>
        </w:trPr>
        <w:tc>
          <w:tcPr>
            <w:tcW w:w="742"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036C00" w:rsidRDefault="00753ECA">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shd w:val="clear" w:color="auto" w:fill="auto"/>
            <w:vAlign w:val="center"/>
          </w:tcPr>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036C00">
        <w:trPr>
          <w:trHeight w:val="3324"/>
        </w:trPr>
        <w:tc>
          <w:tcPr>
            <w:tcW w:w="742"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shd w:val="clear" w:color="auto" w:fill="auto"/>
            <w:vAlign w:val="center"/>
          </w:tcPr>
          <w:p w:rsidR="00036C00" w:rsidRDefault="00753ECA">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shd w:val="clear" w:color="auto" w:fill="auto"/>
            <w:vAlign w:val="center"/>
          </w:tcPr>
          <w:p w:rsidR="00036C00" w:rsidRDefault="00753ECA">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036C00" w:rsidRDefault="00753ECA">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036C00" w:rsidRDefault="00753ECA">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036C00" w:rsidRDefault="00753ECA">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036C00" w:rsidRDefault="00753ECA">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036C00">
        <w:trPr>
          <w:trHeight w:val="330"/>
        </w:trPr>
        <w:tc>
          <w:tcPr>
            <w:tcW w:w="742" w:type="dxa"/>
            <w:shd w:val="clear" w:color="auto" w:fill="auto"/>
            <w:vAlign w:val="center"/>
          </w:tcPr>
          <w:p w:rsidR="00036C00" w:rsidRDefault="00753ECA">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shd w:val="clear" w:color="auto" w:fill="auto"/>
            <w:vAlign w:val="center"/>
          </w:tcPr>
          <w:p w:rsidR="00036C00" w:rsidRDefault="00753ECA">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036C00">
        <w:trPr>
          <w:trHeight w:val="701"/>
        </w:trPr>
        <w:tc>
          <w:tcPr>
            <w:tcW w:w="742"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hint="eastAsia"/>
                <w:szCs w:val="21"/>
              </w:rPr>
              <w:t>1</w:t>
            </w:r>
          </w:p>
        </w:tc>
        <w:tc>
          <w:tcPr>
            <w:tcW w:w="1048" w:type="dxa"/>
            <w:shd w:val="clear" w:color="auto" w:fill="auto"/>
            <w:vAlign w:val="center"/>
          </w:tcPr>
          <w:p w:rsidR="00036C00" w:rsidRDefault="00753ECA">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shd w:val="clear" w:color="auto" w:fill="auto"/>
            <w:vAlign w:val="center"/>
          </w:tcPr>
          <w:p w:rsidR="00036C00" w:rsidRDefault="00753ECA">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036C00" w:rsidRDefault="00753ECA">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036C00" w:rsidRDefault="00753ECA">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036C00" w:rsidRDefault="00753ECA">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036C00">
        <w:trPr>
          <w:trHeight w:val="180"/>
        </w:trPr>
        <w:tc>
          <w:tcPr>
            <w:tcW w:w="8323" w:type="dxa"/>
            <w:gridSpan w:val="3"/>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shd w:val="clear" w:color="auto" w:fill="auto"/>
            <w:vAlign w:val="center"/>
          </w:tcPr>
          <w:p w:rsidR="00036C00" w:rsidRDefault="00753ECA">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036C00" w:rsidRDefault="00753ECA">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036C00" w:rsidRDefault="00036C00">
      <w:pPr>
        <w:widowControl/>
        <w:spacing w:before="100" w:beforeAutospacing="1" w:after="100" w:afterAutospacing="1"/>
        <w:jc w:val="left"/>
        <w:rPr>
          <w:rFonts w:asciiTheme="minorEastAsia" w:eastAsiaTheme="minorEastAsia" w:hAnsiTheme="minorEastAsia" w:cs="宋体"/>
          <w:kern w:val="0"/>
          <w:sz w:val="24"/>
        </w:rPr>
      </w:pPr>
    </w:p>
    <w:p w:rsidR="00036C00" w:rsidRDefault="00036C00">
      <w:pPr>
        <w:widowControl/>
        <w:spacing w:before="100" w:beforeAutospacing="1" w:after="100" w:afterAutospacing="1"/>
        <w:jc w:val="left"/>
        <w:rPr>
          <w:rFonts w:asciiTheme="minorEastAsia" w:eastAsiaTheme="minorEastAsia" w:hAnsiTheme="minorEastAsia" w:cs="宋体"/>
          <w:kern w:val="0"/>
          <w:sz w:val="24"/>
        </w:rPr>
      </w:pPr>
    </w:p>
    <w:p w:rsidR="00036C00" w:rsidRDefault="00036C00">
      <w:pPr>
        <w:widowControl/>
        <w:spacing w:before="100" w:beforeAutospacing="1" w:after="100" w:afterAutospacing="1"/>
        <w:jc w:val="left"/>
        <w:rPr>
          <w:rFonts w:asciiTheme="minorEastAsia" w:eastAsiaTheme="minorEastAsia" w:hAnsiTheme="minorEastAsia" w:cs="宋体"/>
          <w:kern w:val="0"/>
          <w:sz w:val="24"/>
        </w:rPr>
      </w:pPr>
    </w:p>
    <w:p w:rsidR="00036C00" w:rsidRDefault="00753ECA">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94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0"/>
        <w:gridCol w:w="1185"/>
        <w:gridCol w:w="1950"/>
        <w:gridCol w:w="3146"/>
      </w:tblGrid>
      <w:tr w:rsidR="00036C00">
        <w:trPr>
          <w:trHeight w:val="653"/>
        </w:trPr>
        <w:tc>
          <w:tcPr>
            <w:tcW w:w="846"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310"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185"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在供产品</w:t>
            </w:r>
          </w:p>
        </w:tc>
        <w:tc>
          <w:tcPr>
            <w:tcW w:w="1950"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费用</w:t>
            </w:r>
            <w:r>
              <w:rPr>
                <w:rFonts w:asciiTheme="minorEastAsia" w:eastAsiaTheme="minorEastAsia" w:hAnsiTheme="minorEastAsia" w:cs="宋体" w:hint="eastAsia"/>
                <w:kern w:val="0"/>
                <w:sz w:val="24"/>
              </w:rPr>
              <w:t>（元）（人份、次）</w:t>
            </w:r>
          </w:p>
        </w:tc>
        <w:tc>
          <w:tcPr>
            <w:tcW w:w="3146"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036C00">
        <w:trPr>
          <w:trHeight w:val="873"/>
        </w:trPr>
        <w:tc>
          <w:tcPr>
            <w:tcW w:w="846" w:type="dxa"/>
            <w:vAlign w:val="center"/>
          </w:tcPr>
          <w:p w:rsidR="00036C00" w:rsidRDefault="00753ECA">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10" w:type="dxa"/>
            <w:vAlign w:val="center"/>
          </w:tcPr>
          <w:p w:rsidR="00036C00" w:rsidRDefault="00753ECA">
            <w:pPr>
              <w:spacing w:before="100" w:after="10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A</w:t>
            </w:r>
            <w:r>
              <w:rPr>
                <w:rFonts w:asciiTheme="minorEastAsia" w:eastAsiaTheme="minorEastAsia" w:hAnsiTheme="minorEastAsia" w:cs="宋体" w:hint="eastAsia"/>
                <w:kern w:val="0"/>
                <w:sz w:val="24"/>
              </w:rPr>
              <w:t>群链球菌抗原检测试剂盒</w:t>
            </w:r>
          </w:p>
        </w:tc>
        <w:tc>
          <w:tcPr>
            <w:tcW w:w="1185" w:type="dxa"/>
            <w:vAlign w:val="center"/>
          </w:tcPr>
          <w:p w:rsidR="00036C00" w:rsidRDefault="00753ECA">
            <w:pPr>
              <w:spacing w:before="100" w:after="10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雅培</w:t>
            </w:r>
          </w:p>
        </w:tc>
        <w:tc>
          <w:tcPr>
            <w:tcW w:w="1950" w:type="dxa"/>
            <w:vAlign w:val="center"/>
          </w:tcPr>
          <w:p w:rsidR="00036C00" w:rsidRDefault="00753ECA">
            <w:pPr>
              <w:spacing w:before="100" w:after="10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5</w:t>
            </w:r>
          </w:p>
        </w:tc>
        <w:tc>
          <w:tcPr>
            <w:tcW w:w="3146" w:type="dxa"/>
            <w:vAlign w:val="center"/>
          </w:tcPr>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样本类型：咽拭子，采样后拭子在室温条件下可保存</w:t>
            </w:r>
            <w:r>
              <w:rPr>
                <w:rFonts w:asciiTheme="minorEastAsia" w:eastAsiaTheme="minorEastAsia" w:hAnsiTheme="minorEastAsia" w:cs="宋体"/>
                <w:kern w:val="0"/>
                <w:sz w:val="24"/>
              </w:rPr>
              <w:t>≥8</w:t>
            </w:r>
            <w:r>
              <w:rPr>
                <w:rFonts w:asciiTheme="minorEastAsia" w:eastAsiaTheme="minorEastAsia" w:hAnsiTheme="minorEastAsia" w:cs="宋体"/>
                <w:kern w:val="0"/>
                <w:sz w:val="24"/>
              </w:rPr>
              <w:t>小时</w:t>
            </w:r>
          </w:p>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kern w:val="0"/>
                <w:sz w:val="24"/>
              </w:rPr>
              <w:t>检测时间：加样后</w:t>
            </w:r>
            <w:r>
              <w:rPr>
                <w:rFonts w:asciiTheme="minorEastAsia" w:eastAsiaTheme="minorEastAsia" w:hAnsiTheme="minorEastAsia" w:cs="宋体"/>
                <w:kern w:val="0"/>
                <w:sz w:val="24"/>
              </w:rPr>
              <w:t>≤10</w:t>
            </w:r>
            <w:r>
              <w:rPr>
                <w:rFonts w:asciiTheme="minorEastAsia" w:eastAsiaTheme="minorEastAsia" w:hAnsiTheme="minorEastAsia" w:cs="宋体"/>
                <w:kern w:val="0"/>
                <w:sz w:val="24"/>
              </w:rPr>
              <w:t>分钟出结果</w:t>
            </w:r>
          </w:p>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w:t>
            </w:r>
            <w:r>
              <w:rPr>
                <w:rFonts w:asciiTheme="minorEastAsia" w:eastAsiaTheme="minorEastAsia" w:hAnsiTheme="minorEastAsia" w:cs="宋体"/>
                <w:kern w:val="0"/>
                <w:sz w:val="24"/>
              </w:rPr>
              <w:t>乳胶标记免疫层析法检测</w:t>
            </w:r>
          </w:p>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kern w:val="0"/>
                <w:sz w:val="24"/>
              </w:rPr>
              <w:t>试剂有效期</w:t>
            </w:r>
            <w:r>
              <w:rPr>
                <w:rFonts w:asciiTheme="minorEastAsia" w:eastAsiaTheme="minorEastAsia" w:hAnsiTheme="minorEastAsia" w:cs="宋体"/>
                <w:kern w:val="0"/>
                <w:sz w:val="24"/>
              </w:rPr>
              <w:t>≥24</w:t>
            </w:r>
            <w:r>
              <w:rPr>
                <w:rFonts w:asciiTheme="minorEastAsia" w:eastAsiaTheme="minorEastAsia" w:hAnsiTheme="minorEastAsia" w:cs="宋体"/>
                <w:kern w:val="0"/>
                <w:sz w:val="24"/>
              </w:rPr>
              <w:t>个月（常温存储）</w:t>
            </w:r>
          </w:p>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5.</w:t>
            </w:r>
            <w:r>
              <w:rPr>
                <w:rFonts w:asciiTheme="minorEastAsia" w:eastAsiaTheme="minorEastAsia" w:hAnsiTheme="minorEastAsia" w:cs="宋体"/>
                <w:kern w:val="0"/>
                <w:sz w:val="24"/>
              </w:rPr>
              <w:t>试剂规格：</w:t>
            </w:r>
            <w:r>
              <w:rPr>
                <w:rFonts w:asciiTheme="minorEastAsia" w:eastAsiaTheme="minorEastAsia" w:hAnsiTheme="minorEastAsia" w:cs="宋体"/>
                <w:kern w:val="0"/>
                <w:sz w:val="24"/>
              </w:rPr>
              <w:t>≥4</w:t>
            </w:r>
            <w:r>
              <w:rPr>
                <w:rFonts w:asciiTheme="minorEastAsia" w:eastAsiaTheme="minorEastAsia" w:hAnsiTheme="minorEastAsia" w:cs="宋体"/>
                <w:kern w:val="0"/>
                <w:sz w:val="24"/>
              </w:rPr>
              <w:t>种规格</w:t>
            </w:r>
          </w:p>
          <w:p w:rsidR="00036C00" w:rsidRDefault="00753ECA">
            <w:pPr>
              <w:spacing w:before="100" w:after="10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6.</w:t>
            </w:r>
            <w:r>
              <w:rPr>
                <w:rFonts w:asciiTheme="minorEastAsia" w:eastAsiaTheme="minorEastAsia" w:hAnsiTheme="minorEastAsia" w:cs="宋体"/>
                <w:kern w:val="0"/>
                <w:sz w:val="24"/>
              </w:rPr>
              <w:t>试剂注册证：国家药监管理局颁布的第三类医疗器械注册证</w:t>
            </w:r>
          </w:p>
        </w:tc>
      </w:tr>
    </w:tbl>
    <w:p w:rsidR="00036C00" w:rsidRPr="005A4464" w:rsidRDefault="00036C00" w:rsidP="005A4464">
      <w:pPr>
        <w:widowControl/>
        <w:spacing w:before="100" w:beforeAutospacing="1" w:after="100" w:afterAutospacing="1"/>
        <w:jc w:val="left"/>
        <w:rPr>
          <w:rFonts w:ascii="宋体" w:hAnsi="宋体"/>
          <w:bCs/>
          <w:sz w:val="24"/>
        </w:rPr>
      </w:pPr>
      <w:bookmarkStart w:id="0" w:name="_GoBack"/>
      <w:bookmarkEnd w:id="0"/>
    </w:p>
    <w:sectPr w:rsidR="00036C00" w:rsidRPr="005A4464">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CA" w:rsidRDefault="00753ECA">
      <w:r>
        <w:separator/>
      </w:r>
    </w:p>
  </w:endnote>
  <w:endnote w:type="continuationSeparator" w:id="0">
    <w:p w:rsidR="00753ECA" w:rsidRDefault="0075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K--GBK1-0">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036C00" w:rsidRDefault="00753ECA">
        <w:pPr>
          <w:pStyle w:val="a3"/>
          <w:jc w:val="center"/>
        </w:pPr>
        <w:r>
          <w:fldChar w:fldCharType="begin"/>
        </w:r>
        <w:r>
          <w:instrText>PAGE   \* MERGEFORMAT</w:instrText>
        </w:r>
        <w:r>
          <w:fldChar w:fldCharType="separate"/>
        </w:r>
        <w:r w:rsidR="005A4464" w:rsidRPr="005A4464">
          <w:rPr>
            <w:noProof/>
            <w:lang w:val="zh-CN"/>
          </w:rPr>
          <w:t>-</w:t>
        </w:r>
        <w:r w:rsidR="005A4464">
          <w:rPr>
            <w:noProof/>
          </w:rPr>
          <w:t xml:space="preserve"> 3 -</w:t>
        </w:r>
        <w:r>
          <w:fldChar w:fldCharType="end"/>
        </w:r>
      </w:p>
    </w:sdtContent>
  </w:sdt>
  <w:p w:rsidR="00036C00" w:rsidRDefault="00036C0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CA" w:rsidRDefault="00753ECA">
      <w:r>
        <w:separator/>
      </w:r>
    </w:p>
  </w:footnote>
  <w:footnote w:type="continuationSeparator" w:id="0">
    <w:p w:rsidR="00753ECA" w:rsidRDefault="00753E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27BAA"/>
    <w:rsid w:val="000346EE"/>
    <w:rsid w:val="00036C00"/>
    <w:rsid w:val="000865FB"/>
    <w:rsid w:val="000A2D9F"/>
    <w:rsid w:val="000B1598"/>
    <w:rsid w:val="000B2248"/>
    <w:rsid w:val="000C46CA"/>
    <w:rsid w:val="000D196D"/>
    <w:rsid w:val="000E1DAE"/>
    <w:rsid w:val="001C020B"/>
    <w:rsid w:val="001C5E6B"/>
    <w:rsid w:val="001D0F34"/>
    <w:rsid w:val="001D2621"/>
    <w:rsid w:val="001D4F49"/>
    <w:rsid w:val="001F3EC2"/>
    <w:rsid w:val="00203F52"/>
    <w:rsid w:val="0021733B"/>
    <w:rsid w:val="00231194"/>
    <w:rsid w:val="00233710"/>
    <w:rsid w:val="00236EB7"/>
    <w:rsid w:val="002B4449"/>
    <w:rsid w:val="002D3235"/>
    <w:rsid w:val="002D4BC7"/>
    <w:rsid w:val="003113BF"/>
    <w:rsid w:val="00322E0E"/>
    <w:rsid w:val="00346659"/>
    <w:rsid w:val="0035664E"/>
    <w:rsid w:val="003717CD"/>
    <w:rsid w:val="00375B7E"/>
    <w:rsid w:val="00392245"/>
    <w:rsid w:val="00425B19"/>
    <w:rsid w:val="00426CA7"/>
    <w:rsid w:val="00515A8F"/>
    <w:rsid w:val="00546B4C"/>
    <w:rsid w:val="005672FE"/>
    <w:rsid w:val="005708F0"/>
    <w:rsid w:val="00584E0A"/>
    <w:rsid w:val="005A4464"/>
    <w:rsid w:val="005B3A63"/>
    <w:rsid w:val="005B625E"/>
    <w:rsid w:val="005D33F2"/>
    <w:rsid w:val="005E3E42"/>
    <w:rsid w:val="005E5685"/>
    <w:rsid w:val="005F48C7"/>
    <w:rsid w:val="005F6C47"/>
    <w:rsid w:val="006063D4"/>
    <w:rsid w:val="0063213A"/>
    <w:rsid w:val="006A503A"/>
    <w:rsid w:val="006B695C"/>
    <w:rsid w:val="0070178B"/>
    <w:rsid w:val="0072272A"/>
    <w:rsid w:val="007360B6"/>
    <w:rsid w:val="00753ECA"/>
    <w:rsid w:val="007557D1"/>
    <w:rsid w:val="007750A0"/>
    <w:rsid w:val="007C5B24"/>
    <w:rsid w:val="0081435D"/>
    <w:rsid w:val="00816F83"/>
    <w:rsid w:val="008412B4"/>
    <w:rsid w:val="0084170E"/>
    <w:rsid w:val="0089445E"/>
    <w:rsid w:val="008A7443"/>
    <w:rsid w:val="008C7BB8"/>
    <w:rsid w:val="008E35C2"/>
    <w:rsid w:val="008F5761"/>
    <w:rsid w:val="00912FAE"/>
    <w:rsid w:val="00917972"/>
    <w:rsid w:val="00977F0E"/>
    <w:rsid w:val="009A1255"/>
    <w:rsid w:val="009B58B3"/>
    <w:rsid w:val="009B7588"/>
    <w:rsid w:val="009D7642"/>
    <w:rsid w:val="009F6854"/>
    <w:rsid w:val="00AE7DB5"/>
    <w:rsid w:val="00B1082A"/>
    <w:rsid w:val="00B16D72"/>
    <w:rsid w:val="00B202D7"/>
    <w:rsid w:val="00B34EC8"/>
    <w:rsid w:val="00B403C0"/>
    <w:rsid w:val="00B418DD"/>
    <w:rsid w:val="00B55854"/>
    <w:rsid w:val="00B56BCF"/>
    <w:rsid w:val="00B703C8"/>
    <w:rsid w:val="00B97A76"/>
    <w:rsid w:val="00BB1A91"/>
    <w:rsid w:val="00BD4E35"/>
    <w:rsid w:val="00BE41CB"/>
    <w:rsid w:val="00C52EF5"/>
    <w:rsid w:val="00C5798B"/>
    <w:rsid w:val="00C67A4F"/>
    <w:rsid w:val="00CE5B0C"/>
    <w:rsid w:val="00CF17B4"/>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574D"/>
    <w:rsid w:val="00EF67F2"/>
    <w:rsid w:val="00F14601"/>
    <w:rsid w:val="00F457B0"/>
    <w:rsid w:val="00F70376"/>
    <w:rsid w:val="00F74CAB"/>
    <w:rsid w:val="00F81225"/>
    <w:rsid w:val="00F85DB2"/>
    <w:rsid w:val="00F92D50"/>
    <w:rsid w:val="00FA07B8"/>
    <w:rsid w:val="00FF222A"/>
    <w:rsid w:val="00FF7643"/>
    <w:rsid w:val="016829A7"/>
    <w:rsid w:val="063C618E"/>
    <w:rsid w:val="09317280"/>
    <w:rsid w:val="19735EED"/>
    <w:rsid w:val="1A2C7DEE"/>
    <w:rsid w:val="1D9D5BA4"/>
    <w:rsid w:val="269C2E17"/>
    <w:rsid w:val="26EE059E"/>
    <w:rsid w:val="288B5A00"/>
    <w:rsid w:val="2BCD5504"/>
    <w:rsid w:val="2E2F8929"/>
    <w:rsid w:val="37776B52"/>
    <w:rsid w:val="39A80D7D"/>
    <w:rsid w:val="3BE03840"/>
    <w:rsid w:val="47164442"/>
    <w:rsid w:val="4B171BBE"/>
    <w:rsid w:val="4CAD2573"/>
    <w:rsid w:val="54D57D13"/>
    <w:rsid w:val="58211D7D"/>
    <w:rsid w:val="5A4B3F4A"/>
    <w:rsid w:val="5C16774B"/>
    <w:rsid w:val="5FF2755C"/>
    <w:rsid w:val="6F72760C"/>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AC26A54"/>
  <w15:docId w15:val="{FF7423F3-C5BB-4F36-936E-6A7D6844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2025-08-18T16:22:00Z</cp:lastPrinted>
  <dcterms:created xsi:type="dcterms:W3CDTF">2024-01-08T10:05:00Z</dcterms:created>
  <dcterms:modified xsi:type="dcterms:W3CDTF">2026-02-09T00:55:00Z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AC923C1A5FD540E696D96437CDF3A6AB_13</vt:lpwstr>
  </property>
  <property fmtid="{D5CDD505-2E9C-101B-9397-08002B2CF9AE}" pid="4" name="KSOTemplateDocerSaveRecord">
    <vt:lpwstr>eyJoZGlkIjoiZDQ5M2VlMDgwZjNiZDkyMDUxZGUzZDA5ZDAzNDI3ODUiLCJ1c2VySWQiOiIyMDc2NzMxODcifQ==</vt:lpwstr>
  </property>
</Properties>
</file>