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color w:val="000000" w:themeColor="text1"/>
                <w:sz w:val="24"/>
                <w:szCs w:val="24"/>
                <w:lang w:val="en-US" w:eastAsia="zh-CN"/>
                <w14:textFill>
                  <w14:solidFill>
                    <w14:schemeClr w14:val="tx1"/>
                  </w14:solidFill>
                </w14:textFill>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hint="eastAsia" w:ascii="宋体" w:hAnsi="宋体" w:cs="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hint="eastAsia" w:ascii="宋体" w:hAnsi="宋体" w:cs="宋体"/>
                <w:sz w:val="24"/>
                <w:szCs w:val="24"/>
              </w:rPr>
            </w:pPr>
            <w:r>
              <w:rPr>
                <w:rFonts w:hint="eastAsia" w:ascii="宋体" w:hAnsi="宋体"/>
                <w:sz w:val="24"/>
                <w:szCs w:val="24"/>
              </w:rPr>
              <w:t>专家评分</w:t>
            </w:r>
          </w:p>
        </w:tc>
        <w:tc>
          <w:tcPr>
            <w:tcW w:w="5500" w:type="dxa"/>
            <w:noWrap w:val="0"/>
            <w:vAlign w:val="center"/>
          </w:tcPr>
          <w:p w14:paraId="233A71E1">
            <w:pPr>
              <w:spacing w:line="280" w:lineRule="exact"/>
              <w:rPr>
                <w:rFonts w:ascii="宋体" w:hAnsi="宋体" w:cs="宋体"/>
                <w:sz w:val="24"/>
                <w:szCs w:val="24"/>
              </w:rPr>
            </w:pPr>
            <w:r>
              <w:rPr>
                <w:rFonts w:hint="eastAsia" w:ascii="宋体" w:hAnsi="宋体" w:cs="宋体"/>
                <w:sz w:val="24"/>
                <w:szCs w:val="24"/>
              </w:rPr>
              <w:t>投标人应如实填写《技术规格偏离表》，评审委员会根据技术需求参数响应情况进行打分，各项技术参数指标及要求全部满足的得45分，</w:t>
            </w:r>
            <w:r>
              <w:rPr>
                <w:rFonts w:hint="eastAsia" w:ascii="宋体" w:hAnsi="宋体" w:cs="宋体"/>
                <w:color w:val="FF0000"/>
                <w:sz w:val="24"/>
                <w:szCs w:val="24"/>
              </w:rPr>
              <w:t>带“</w:t>
            </w:r>
            <w:r>
              <w:rPr>
                <w:rFonts w:hint="eastAsia" w:ascii="宋体" w:hAnsi="宋体"/>
                <w:bCs/>
                <w:color w:val="FF0000"/>
                <w:sz w:val="24"/>
                <w:szCs w:val="24"/>
              </w:rPr>
              <w:t>▲</w:t>
            </w:r>
            <w:r>
              <w:rPr>
                <w:rFonts w:hint="eastAsia" w:ascii="宋体" w:hAnsi="宋体" w:cs="宋体"/>
                <w:color w:val="FF0000"/>
                <w:sz w:val="24"/>
                <w:szCs w:val="24"/>
              </w:rPr>
              <w:t>”为重要参数，每负偏离一项扣</w:t>
            </w:r>
            <w:r>
              <w:rPr>
                <w:rFonts w:hint="eastAsia" w:ascii="宋体" w:hAnsi="宋体" w:cs="宋体"/>
                <w:color w:val="FF0000"/>
                <w:sz w:val="24"/>
                <w:szCs w:val="24"/>
                <w:lang w:val="en-US" w:eastAsia="zh-CN"/>
              </w:rPr>
              <w:t>5</w:t>
            </w:r>
            <w:r>
              <w:rPr>
                <w:rFonts w:hint="eastAsia" w:ascii="宋体" w:hAnsi="宋体" w:cs="宋体"/>
                <w:color w:val="FF0000"/>
                <w:sz w:val="24"/>
                <w:szCs w:val="24"/>
              </w:rPr>
              <w:t>分</w:t>
            </w:r>
            <w:r>
              <w:rPr>
                <w:rFonts w:hint="eastAsia" w:ascii="宋体" w:hAnsi="宋体" w:cs="宋体"/>
                <w:sz w:val="24"/>
                <w:szCs w:val="24"/>
              </w:rPr>
              <w:t>，其他参数每负偏离一项扣</w:t>
            </w:r>
            <w:r>
              <w:rPr>
                <w:rFonts w:hint="eastAsia" w:ascii="宋体" w:hAnsi="宋体" w:cs="宋体"/>
                <w:color w:val="FF0000"/>
                <w:sz w:val="24"/>
                <w:szCs w:val="24"/>
                <w:lang w:val="en-US" w:eastAsia="zh-CN"/>
              </w:rPr>
              <w:t>2.5</w:t>
            </w:r>
            <w:r>
              <w:rPr>
                <w:rFonts w:hint="eastAsia" w:ascii="宋体" w:hAnsi="宋体" w:cs="宋体"/>
                <w:sz w:val="24"/>
                <w:szCs w:val="24"/>
              </w:rPr>
              <w:t>分，</w:t>
            </w:r>
            <w:bookmarkStart w:id="15" w:name="_GoBack"/>
            <w:bookmarkEnd w:id="15"/>
            <w:r>
              <w:rPr>
                <w:rFonts w:hint="eastAsia" w:ascii="宋体" w:hAnsi="宋体" w:cs="宋体"/>
                <w:sz w:val="24"/>
                <w:szCs w:val="24"/>
              </w:rPr>
              <w:t>扣完为止。正偏离不加分。</w:t>
            </w:r>
          </w:p>
          <w:p w14:paraId="31CCEF71">
            <w:pPr>
              <w:spacing w:line="280" w:lineRule="exact"/>
              <w:rPr>
                <w:rFonts w:hint="eastAsia" w:ascii="宋体" w:hAnsi="宋体" w:cs="宋体"/>
                <w:sz w:val="24"/>
                <w:szCs w:val="24"/>
              </w:rPr>
            </w:pPr>
            <w:r>
              <w:rPr>
                <w:rFonts w:hint="eastAsia" w:ascii="宋体" w:hAnsi="宋体" w:cs="宋体"/>
                <w:kern w:val="0"/>
                <w:sz w:val="24"/>
                <w:szCs w:val="24"/>
              </w:rPr>
              <w:t>注：</w:t>
            </w:r>
            <w:r>
              <w:rPr>
                <w:rFonts w:ascii="宋体" w:hAnsi="宋体" w:cs="宋体"/>
                <w:kern w:val="0"/>
                <w:sz w:val="24"/>
                <w:szCs w:val="24"/>
              </w:rPr>
              <w:t>对带三角号（</w:t>
            </w:r>
            <w:r>
              <w:rPr>
                <w:rFonts w:hint="eastAsia" w:ascii="宋体" w:hAnsi="宋体" w:cs="宋体"/>
                <w:sz w:val="24"/>
                <w:szCs w:val="24"/>
              </w:rPr>
              <w:t>“</w:t>
            </w:r>
            <w:r>
              <w:rPr>
                <w:rFonts w:hint="eastAsia" w:ascii="宋体" w:hAnsi="宋体"/>
                <w:bCs/>
                <w:sz w:val="24"/>
                <w:szCs w:val="24"/>
              </w:rPr>
              <w:t>▲</w:t>
            </w:r>
            <w:r>
              <w:rPr>
                <w:rFonts w:hint="eastAsia" w:ascii="宋体" w:hAnsi="宋体" w:cs="宋体"/>
                <w:sz w:val="24"/>
                <w:szCs w:val="24"/>
              </w:rPr>
              <w:t>”</w:t>
            </w:r>
            <w:r>
              <w:rPr>
                <w:rFonts w:ascii="宋体" w:hAnsi="宋体" w:cs="宋体"/>
                <w:kern w:val="0"/>
                <w:sz w:val="24"/>
                <w:szCs w:val="24"/>
              </w:rPr>
              <w:t>）的重要技术参数投标人必须提供相关证明材料（技术白皮书、彩页、产品说明书或检测报告等），否则按负偏离进行扣分。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hint="eastAsia" w:ascii="宋体" w:hAnsi="宋体" w:cs="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hint="eastAsia" w:ascii="宋体" w:hAnsi="宋体" w:cs="宋体"/>
                <w:sz w:val="24"/>
                <w:szCs w:val="24"/>
              </w:rPr>
            </w:pPr>
            <w:r>
              <w:rPr>
                <w:rFonts w:hint="eastAsia" w:ascii="宋体" w:hAnsi="宋体"/>
                <w:sz w:val="24"/>
                <w:szCs w:val="24"/>
              </w:rPr>
              <w:t>专家打分</w:t>
            </w:r>
          </w:p>
        </w:tc>
        <w:tc>
          <w:tcPr>
            <w:tcW w:w="5500" w:type="dxa"/>
            <w:noWrap w:val="0"/>
            <w:vAlign w:val="center"/>
          </w:tcPr>
          <w:p w14:paraId="5157AADE">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按照投标文件响应情况进行比较，包含以下内容：</w:t>
            </w:r>
          </w:p>
          <w:p w14:paraId="15097626">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技术团队和技术方案</w:t>
            </w:r>
            <w:r>
              <w:rPr>
                <w:rFonts w:hint="eastAsia" w:ascii="宋体" w:hAnsi="宋体" w:cs="宋体"/>
                <w:color w:val="000000" w:themeColor="text1"/>
                <w:sz w:val="24"/>
                <w:szCs w:val="24"/>
                <w:lang w:val="en-US" w:eastAsia="zh-CN"/>
                <w14:textFill>
                  <w14:solidFill>
                    <w14:schemeClr w14:val="tx1"/>
                  </w14:solidFill>
                </w14:textFill>
              </w:rPr>
              <w:t>完善</w:t>
            </w:r>
            <w:r>
              <w:rPr>
                <w:rFonts w:hint="eastAsia" w:ascii="宋体" w:hAnsi="宋体" w:cs="宋体"/>
                <w:color w:val="000000" w:themeColor="text1"/>
                <w:sz w:val="24"/>
                <w:szCs w:val="24"/>
                <w14:textFill>
                  <w14:solidFill>
                    <w14:schemeClr w14:val="tx1"/>
                  </w14:solidFill>
                </w14:textFill>
              </w:rPr>
              <w:t>；</w:t>
            </w:r>
          </w:p>
          <w:p w14:paraId="49F4D00C">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所投产品在同类产品中性能水平</w:t>
            </w:r>
            <w:r>
              <w:rPr>
                <w:rFonts w:hint="eastAsia" w:ascii="宋体" w:hAnsi="宋体" w:cs="宋体"/>
                <w:color w:val="000000" w:themeColor="text1"/>
                <w:sz w:val="24"/>
                <w:szCs w:val="24"/>
                <w:lang w:val="en-US" w:eastAsia="zh-CN"/>
                <w14:textFill>
                  <w14:solidFill>
                    <w14:schemeClr w14:val="tx1"/>
                  </w14:solidFill>
                </w14:textFill>
              </w:rPr>
              <w:t>高</w:t>
            </w:r>
            <w:r>
              <w:rPr>
                <w:rFonts w:hint="eastAsia" w:ascii="宋体" w:hAnsi="宋体" w:cs="宋体"/>
                <w:color w:val="000000" w:themeColor="text1"/>
                <w:sz w:val="24"/>
                <w:szCs w:val="24"/>
                <w14:textFill>
                  <w14:solidFill>
                    <w14:schemeClr w14:val="tx1"/>
                  </w14:solidFill>
                </w14:textFill>
              </w:rPr>
              <w:t>；</w:t>
            </w:r>
          </w:p>
          <w:p w14:paraId="42D1F435">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应用程度</w:t>
            </w:r>
            <w:r>
              <w:rPr>
                <w:rFonts w:hint="eastAsia" w:ascii="宋体" w:hAnsi="宋体" w:cs="宋体"/>
                <w:color w:val="000000" w:themeColor="text1"/>
                <w:sz w:val="24"/>
                <w:szCs w:val="24"/>
                <w:lang w:val="en-US" w:eastAsia="zh-CN"/>
                <w14:textFill>
                  <w14:solidFill>
                    <w14:schemeClr w14:val="tx1"/>
                  </w14:solidFill>
                </w14:textFill>
              </w:rPr>
              <w:t>高</w:t>
            </w:r>
            <w:r>
              <w:rPr>
                <w:rFonts w:hint="eastAsia" w:ascii="宋体" w:hAnsi="宋体" w:cs="宋体"/>
                <w:color w:val="000000" w:themeColor="text1"/>
                <w:sz w:val="24"/>
                <w:szCs w:val="24"/>
                <w14:textFill>
                  <w14:solidFill>
                    <w14:schemeClr w14:val="tx1"/>
                  </w14:solidFill>
                </w14:textFill>
              </w:rPr>
              <w:t>。</w:t>
            </w:r>
          </w:p>
          <w:p w14:paraId="3FBCA4B0">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方案包含以上三项内容得</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p w14:paraId="1E6A4D31">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包含以上二项内容得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w:t>
            </w:r>
          </w:p>
          <w:p w14:paraId="0BEBE2DC">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包含以上一项内容得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p>
          <w:p w14:paraId="2D604B20">
            <w:pPr>
              <w:spacing w:line="280" w:lineRule="exact"/>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其他情况不得分。</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64522E0F">
            <w:pPr>
              <w:spacing w:line="280" w:lineRule="exact"/>
              <w:rPr>
                <w:rFonts w:ascii="宋体" w:hAnsi="宋体" w:cs="宋体"/>
                <w:sz w:val="24"/>
                <w:szCs w:val="24"/>
              </w:rPr>
            </w:pPr>
            <w:r>
              <w:rPr>
                <w:rFonts w:hint="eastAsia" w:ascii="宋体" w:hAnsi="宋体" w:cs="宋体"/>
                <w:sz w:val="24"/>
                <w:szCs w:val="24"/>
              </w:rPr>
              <w:t>(1)投标人应如实填写《免费保修期内售后服务条款偏离表》，评审委员会根据响应情况进行打分。满足免费保修期的得2分，每增加一年加0.5分，最高得3分。</w:t>
            </w:r>
          </w:p>
          <w:p w14:paraId="5531F4F5">
            <w:pPr>
              <w:spacing w:line="280" w:lineRule="exact"/>
              <w:rPr>
                <w:rFonts w:ascii="宋体" w:hAnsi="宋体" w:cs="宋体"/>
                <w:sz w:val="24"/>
                <w:szCs w:val="24"/>
              </w:rPr>
            </w:pPr>
            <w:r>
              <w:rPr>
                <w:rFonts w:hint="eastAsia" w:ascii="宋体" w:hAnsi="宋体" w:cs="宋体"/>
                <w:sz w:val="24"/>
                <w:szCs w:val="24"/>
              </w:rPr>
              <w:t>(2)其他要求全部满足要求的得2分，每负偏离一项扣1分。</w:t>
            </w:r>
          </w:p>
          <w:p w14:paraId="35A60FFF">
            <w:pPr>
              <w:spacing w:line="280" w:lineRule="exact"/>
              <w:rPr>
                <w:rFonts w:hint="eastAsia" w:ascii="宋体" w:hAnsi="宋体" w:cs="宋体"/>
                <w:sz w:val="24"/>
                <w:szCs w:val="24"/>
              </w:rPr>
            </w:pPr>
            <w:r>
              <w:rPr>
                <w:rFonts w:hint="eastAsia" w:ascii="宋体" w:hAnsi="宋体" w:cs="宋体"/>
                <w:sz w:val="24"/>
                <w:szCs w:val="24"/>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cs="宋体"/>
                <w:sz w:val="24"/>
                <w:szCs w:val="24"/>
              </w:rPr>
            </w:pPr>
            <w:r>
              <w:rPr>
                <w:rFonts w:hint="eastAsia" w:ascii="宋体" w:hAnsi="宋体" w:cs="宋体"/>
                <w:sz w:val="24"/>
                <w:szCs w:val="24"/>
              </w:rPr>
              <w:t>投标人应如实填写《免费保修期外售后服务条款偏离表》，评审委员会根据响应情况进行打分，每负偏离一项扣1分，扣完为止。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6FB5D44">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hint="eastAsia" w:ascii="宋体" w:hAnsi="宋体"/>
                <w:sz w:val="24"/>
                <w:szCs w:val="24"/>
              </w:rPr>
            </w:pPr>
            <w:r>
              <w:rPr>
                <w:rFonts w:hint="eastAsia" w:ascii="宋体" w:hAnsi="宋体"/>
                <w:sz w:val="24"/>
                <w:szCs w:val="24"/>
              </w:rPr>
              <w:t>对招标文件的实质性要求作出有效响应且投标文件按招标文件要求具有有效性和完整性，得6分；</w:t>
            </w:r>
          </w:p>
          <w:p w14:paraId="5D21A340">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hint="eastAsia" w:ascii="宋体" w:hAnsi="宋体"/>
                <w:sz w:val="24"/>
                <w:szCs w:val="24"/>
              </w:rPr>
            </w:pPr>
            <w:r>
              <w:rPr>
                <w:rFonts w:hint="eastAsia" w:ascii="宋体" w:hAnsi="宋体"/>
                <w:sz w:val="24"/>
                <w:szCs w:val="24"/>
              </w:rPr>
              <w:t>投标文件不缺项，表达不清晰，需现场解答得3分；</w:t>
            </w:r>
          </w:p>
          <w:p w14:paraId="71A404B4">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hint="eastAsia" w:ascii="宋体" w:hAnsi="宋体"/>
                <w:sz w:val="24"/>
                <w:szCs w:val="24"/>
              </w:rPr>
            </w:pPr>
            <w:r>
              <w:rPr>
                <w:rFonts w:hint="eastAsia" w:ascii="宋体" w:hAnsi="宋体"/>
                <w:sz w:val="24"/>
                <w:szCs w:val="24"/>
              </w:rPr>
              <w:t>投标文件缺项，经现场答辩，不影响评标得1分；</w:t>
            </w:r>
          </w:p>
          <w:p w14:paraId="17C2EF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sz w:val="24"/>
                <w:szCs w:val="24"/>
              </w:rPr>
            </w:pPr>
            <w:r>
              <w:rPr>
                <w:rFonts w:hint="eastAsia" w:ascii="宋体" w:hAnsi="宋体"/>
                <w:sz w:val="24"/>
                <w:szCs w:val="24"/>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cs="宋体"/>
                <w:color w:val="auto"/>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w:t>
            </w:r>
            <w:r>
              <w:rPr>
                <w:rFonts w:hint="eastAsia" w:ascii="宋体" w:hAnsi="宋体" w:cs="宋体"/>
                <w:color w:val="auto"/>
                <w:szCs w:val="21"/>
                <w:lang w:val="en-US" w:eastAsia="zh-CN"/>
              </w:rPr>
              <w:t>招标办</w:t>
            </w:r>
            <w:r>
              <w:rPr>
                <w:rFonts w:hint="eastAsia" w:ascii="宋体" w:hAnsi="宋体" w:cs="宋体"/>
                <w:color w:val="auto"/>
                <w:szCs w:val="21"/>
              </w:rPr>
              <w:t>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 xml:space="preserve"> </w:t>
      </w: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 xml:space="preserve">ZB - SB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2026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 </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5"/>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401658"/>
      <w:bookmarkStart w:id="3" w:name="_Toc201997946"/>
      <w:bookmarkStart w:id="4" w:name="_Toc201742861"/>
      <w:bookmarkStart w:id="5" w:name="_Toc201743116"/>
      <w:bookmarkStart w:id="6" w:name="_Toc201719118"/>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9"/>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1"/>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1"/>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1"/>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1"/>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1"/>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1"/>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1"/>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1"/>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5"/>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4"/>
        <w:jc w:val="left"/>
        <w:rPr>
          <w:rFonts w:asciiTheme="minorEastAsia" w:hAnsiTheme="minorEastAsia" w:eastAsiaTheme="minorEastAsia"/>
          <w:sz w:val="24"/>
          <w:szCs w:val="24"/>
        </w:rPr>
      </w:pPr>
    </w:p>
    <w:tbl>
      <w:tblPr>
        <w:tblStyle w:val="15"/>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4"/>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投标分项报价表格式</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5"/>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原产地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合价</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19EF9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62A9D9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４</w:t>
            </w:r>
          </w:p>
        </w:tc>
        <w:tc>
          <w:tcPr>
            <w:tcW w:w="2236" w:type="dxa"/>
            <w:vAlign w:val="center"/>
          </w:tcPr>
          <w:p w14:paraId="0D662DA5">
            <w:pPr>
              <w:jc w:val="left"/>
              <w:rPr>
                <w:rFonts w:asciiTheme="minorEastAsia" w:hAnsiTheme="minorEastAsia" w:eastAsiaTheme="minorEastAsia"/>
                <w:sz w:val="24"/>
                <w:szCs w:val="24"/>
              </w:rPr>
            </w:pPr>
          </w:p>
        </w:tc>
        <w:tc>
          <w:tcPr>
            <w:tcW w:w="1419" w:type="dxa"/>
            <w:vAlign w:val="center"/>
          </w:tcPr>
          <w:p w14:paraId="1F36C8B0">
            <w:pPr>
              <w:jc w:val="center"/>
              <w:rPr>
                <w:rFonts w:asciiTheme="minorEastAsia" w:hAnsiTheme="minorEastAsia" w:eastAsiaTheme="minorEastAsia"/>
                <w:sz w:val="24"/>
                <w:szCs w:val="24"/>
              </w:rPr>
            </w:pPr>
          </w:p>
        </w:tc>
        <w:tc>
          <w:tcPr>
            <w:tcW w:w="990" w:type="dxa"/>
            <w:vAlign w:val="center"/>
          </w:tcPr>
          <w:p w14:paraId="6CBE2E50">
            <w:pPr>
              <w:jc w:val="center"/>
              <w:rPr>
                <w:rFonts w:asciiTheme="minorEastAsia" w:hAnsiTheme="minorEastAsia" w:eastAsiaTheme="minorEastAsia"/>
                <w:sz w:val="24"/>
                <w:szCs w:val="24"/>
              </w:rPr>
            </w:pPr>
          </w:p>
        </w:tc>
        <w:tc>
          <w:tcPr>
            <w:tcW w:w="705" w:type="dxa"/>
            <w:vAlign w:val="center"/>
          </w:tcPr>
          <w:p w14:paraId="30D23E1E">
            <w:pPr>
              <w:jc w:val="center"/>
              <w:rPr>
                <w:rFonts w:asciiTheme="minorEastAsia" w:hAnsiTheme="minorEastAsia" w:eastAsiaTheme="minorEastAsia"/>
                <w:sz w:val="24"/>
                <w:szCs w:val="24"/>
              </w:rPr>
            </w:pPr>
          </w:p>
        </w:tc>
        <w:tc>
          <w:tcPr>
            <w:tcW w:w="852" w:type="dxa"/>
            <w:vAlign w:val="center"/>
          </w:tcPr>
          <w:p w14:paraId="6797659E">
            <w:pPr>
              <w:jc w:val="center"/>
              <w:rPr>
                <w:rFonts w:asciiTheme="minorEastAsia" w:hAnsiTheme="minorEastAsia" w:eastAsiaTheme="minorEastAsia"/>
                <w:sz w:val="24"/>
                <w:szCs w:val="24"/>
              </w:rPr>
            </w:pPr>
          </w:p>
        </w:tc>
        <w:tc>
          <w:tcPr>
            <w:tcW w:w="711" w:type="dxa"/>
            <w:vAlign w:val="center"/>
          </w:tcPr>
          <w:p w14:paraId="4C2CB7A1">
            <w:pPr>
              <w:jc w:val="center"/>
              <w:rPr>
                <w:rFonts w:asciiTheme="minorEastAsia" w:hAnsiTheme="minorEastAsia" w:eastAsiaTheme="minorEastAsia"/>
                <w:sz w:val="24"/>
                <w:szCs w:val="24"/>
              </w:rPr>
            </w:pPr>
          </w:p>
        </w:tc>
        <w:tc>
          <w:tcPr>
            <w:tcW w:w="808" w:type="dxa"/>
            <w:vAlign w:val="center"/>
          </w:tcPr>
          <w:p w14:paraId="2DCAD091">
            <w:pPr>
              <w:jc w:val="center"/>
              <w:rPr>
                <w:rFonts w:asciiTheme="minorEastAsia" w:hAnsiTheme="minorEastAsia" w:eastAsiaTheme="minorEastAsia"/>
                <w:sz w:val="24"/>
                <w:szCs w:val="24"/>
              </w:rPr>
            </w:pPr>
          </w:p>
        </w:tc>
        <w:tc>
          <w:tcPr>
            <w:tcW w:w="1395" w:type="dxa"/>
            <w:vAlign w:val="center"/>
          </w:tcPr>
          <w:p w14:paraId="0A96C664">
            <w:pPr>
              <w:jc w:val="center"/>
              <w:rPr>
                <w:rFonts w:asciiTheme="minorEastAsia" w:hAnsiTheme="minorEastAsia" w:eastAsiaTheme="minorEastAsia"/>
                <w:sz w:val="24"/>
                <w:szCs w:val="24"/>
              </w:rPr>
            </w:pPr>
          </w:p>
        </w:tc>
      </w:tr>
      <w:tr w14:paraId="77706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B0CC05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５</w:t>
            </w:r>
          </w:p>
        </w:tc>
        <w:tc>
          <w:tcPr>
            <w:tcW w:w="2236" w:type="dxa"/>
            <w:vAlign w:val="center"/>
          </w:tcPr>
          <w:p w14:paraId="21E1B803">
            <w:pPr>
              <w:jc w:val="left"/>
              <w:rPr>
                <w:rFonts w:asciiTheme="minorEastAsia" w:hAnsiTheme="minorEastAsia" w:eastAsiaTheme="minorEastAsia"/>
                <w:sz w:val="24"/>
                <w:szCs w:val="24"/>
              </w:rPr>
            </w:pPr>
          </w:p>
        </w:tc>
        <w:tc>
          <w:tcPr>
            <w:tcW w:w="1419" w:type="dxa"/>
            <w:vAlign w:val="center"/>
          </w:tcPr>
          <w:p w14:paraId="3C3BE95F">
            <w:pPr>
              <w:jc w:val="center"/>
              <w:rPr>
                <w:rFonts w:asciiTheme="minorEastAsia" w:hAnsiTheme="minorEastAsia" w:eastAsiaTheme="minorEastAsia"/>
                <w:sz w:val="24"/>
                <w:szCs w:val="24"/>
              </w:rPr>
            </w:pPr>
          </w:p>
        </w:tc>
        <w:tc>
          <w:tcPr>
            <w:tcW w:w="990" w:type="dxa"/>
            <w:vAlign w:val="center"/>
          </w:tcPr>
          <w:p w14:paraId="2DE9EFFF">
            <w:pPr>
              <w:jc w:val="center"/>
              <w:rPr>
                <w:rFonts w:asciiTheme="minorEastAsia" w:hAnsiTheme="minorEastAsia" w:eastAsiaTheme="minorEastAsia"/>
                <w:sz w:val="24"/>
                <w:szCs w:val="24"/>
              </w:rPr>
            </w:pPr>
          </w:p>
        </w:tc>
        <w:tc>
          <w:tcPr>
            <w:tcW w:w="705" w:type="dxa"/>
            <w:vAlign w:val="center"/>
          </w:tcPr>
          <w:p w14:paraId="2559A8E7">
            <w:pPr>
              <w:jc w:val="center"/>
              <w:rPr>
                <w:rFonts w:asciiTheme="minorEastAsia" w:hAnsiTheme="minorEastAsia" w:eastAsiaTheme="minorEastAsia"/>
                <w:sz w:val="24"/>
                <w:szCs w:val="24"/>
              </w:rPr>
            </w:pPr>
          </w:p>
        </w:tc>
        <w:tc>
          <w:tcPr>
            <w:tcW w:w="852" w:type="dxa"/>
            <w:vAlign w:val="center"/>
          </w:tcPr>
          <w:p w14:paraId="7765D86A">
            <w:pPr>
              <w:jc w:val="center"/>
              <w:rPr>
                <w:rFonts w:asciiTheme="minorEastAsia" w:hAnsiTheme="minorEastAsia" w:eastAsiaTheme="minorEastAsia"/>
                <w:sz w:val="24"/>
                <w:szCs w:val="24"/>
              </w:rPr>
            </w:pPr>
          </w:p>
        </w:tc>
        <w:tc>
          <w:tcPr>
            <w:tcW w:w="711" w:type="dxa"/>
            <w:vAlign w:val="center"/>
          </w:tcPr>
          <w:p w14:paraId="38D8E73C">
            <w:pPr>
              <w:jc w:val="center"/>
              <w:rPr>
                <w:rFonts w:asciiTheme="minorEastAsia" w:hAnsiTheme="minorEastAsia" w:eastAsiaTheme="minorEastAsia"/>
                <w:sz w:val="24"/>
                <w:szCs w:val="24"/>
              </w:rPr>
            </w:pPr>
          </w:p>
        </w:tc>
        <w:tc>
          <w:tcPr>
            <w:tcW w:w="808" w:type="dxa"/>
            <w:vAlign w:val="center"/>
          </w:tcPr>
          <w:p w14:paraId="08D66C5E">
            <w:pPr>
              <w:jc w:val="center"/>
              <w:rPr>
                <w:rFonts w:asciiTheme="minorEastAsia" w:hAnsiTheme="minorEastAsia" w:eastAsiaTheme="minorEastAsia"/>
                <w:sz w:val="24"/>
                <w:szCs w:val="24"/>
              </w:rPr>
            </w:pPr>
          </w:p>
        </w:tc>
        <w:tc>
          <w:tcPr>
            <w:tcW w:w="1395" w:type="dxa"/>
            <w:vAlign w:val="center"/>
          </w:tcPr>
          <w:p w14:paraId="66916206">
            <w:pPr>
              <w:jc w:val="center"/>
              <w:rPr>
                <w:rFonts w:asciiTheme="minorEastAsia" w:hAnsiTheme="minorEastAsia" w:eastAsiaTheme="minorEastAsia"/>
                <w:sz w:val="24"/>
                <w:szCs w:val="24"/>
              </w:rPr>
            </w:pPr>
          </w:p>
        </w:tc>
      </w:tr>
      <w:tr w14:paraId="7AB31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55B80DA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６</w:t>
            </w:r>
          </w:p>
        </w:tc>
        <w:tc>
          <w:tcPr>
            <w:tcW w:w="2236" w:type="dxa"/>
            <w:vAlign w:val="center"/>
          </w:tcPr>
          <w:p w14:paraId="02277E3A">
            <w:pPr>
              <w:jc w:val="left"/>
              <w:rPr>
                <w:rFonts w:asciiTheme="minorEastAsia" w:hAnsiTheme="minorEastAsia" w:eastAsiaTheme="minorEastAsia"/>
                <w:sz w:val="24"/>
                <w:szCs w:val="24"/>
              </w:rPr>
            </w:pPr>
          </w:p>
        </w:tc>
        <w:tc>
          <w:tcPr>
            <w:tcW w:w="1419" w:type="dxa"/>
            <w:vAlign w:val="center"/>
          </w:tcPr>
          <w:p w14:paraId="5787DDCC">
            <w:pPr>
              <w:jc w:val="center"/>
              <w:rPr>
                <w:rFonts w:asciiTheme="minorEastAsia" w:hAnsiTheme="minorEastAsia" w:eastAsiaTheme="minorEastAsia"/>
                <w:sz w:val="24"/>
                <w:szCs w:val="24"/>
              </w:rPr>
            </w:pPr>
          </w:p>
        </w:tc>
        <w:tc>
          <w:tcPr>
            <w:tcW w:w="990" w:type="dxa"/>
            <w:vAlign w:val="center"/>
          </w:tcPr>
          <w:p w14:paraId="7DB98AD0">
            <w:pPr>
              <w:jc w:val="center"/>
              <w:rPr>
                <w:rFonts w:asciiTheme="minorEastAsia" w:hAnsiTheme="minorEastAsia" w:eastAsiaTheme="minorEastAsia"/>
                <w:sz w:val="24"/>
                <w:szCs w:val="24"/>
              </w:rPr>
            </w:pPr>
          </w:p>
        </w:tc>
        <w:tc>
          <w:tcPr>
            <w:tcW w:w="705" w:type="dxa"/>
            <w:vAlign w:val="center"/>
          </w:tcPr>
          <w:p w14:paraId="760E6640">
            <w:pPr>
              <w:jc w:val="center"/>
              <w:rPr>
                <w:rFonts w:asciiTheme="minorEastAsia" w:hAnsiTheme="minorEastAsia" w:eastAsiaTheme="minorEastAsia"/>
                <w:sz w:val="24"/>
                <w:szCs w:val="24"/>
              </w:rPr>
            </w:pPr>
          </w:p>
        </w:tc>
        <w:tc>
          <w:tcPr>
            <w:tcW w:w="852" w:type="dxa"/>
            <w:vAlign w:val="center"/>
          </w:tcPr>
          <w:p w14:paraId="5F106D63">
            <w:pPr>
              <w:jc w:val="center"/>
              <w:rPr>
                <w:rFonts w:asciiTheme="minorEastAsia" w:hAnsiTheme="minorEastAsia" w:eastAsiaTheme="minorEastAsia"/>
                <w:sz w:val="24"/>
                <w:szCs w:val="24"/>
              </w:rPr>
            </w:pPr>
          </w:p>
        </w:tc>
        <w:tc>
          <w:tcPr>
            <w:tcW w:w="711" w:type="dxa"/>
            <w:vAlign w:val="center"/>
          </w:tcPr>
          <w:p w14:paraId="460994BB">
            <w:pPr>
              <w:jc w:val="center"/>
              <w:rPr>
                <w:rFonts w:asciiTheme="minorEastAsia" w:hAnsiTheme="minorEastAsia" w:eastAsiaTheme="minorEastAsia"/>
                <w:sz w:val="24"/>
                <w:szCs w:val="24"/>
              </w:rPr>
            </w:pPr>
          </w:p>
        </w:tc>
        <w:tc>
          <w:tcPr>
            <w:tcW w:w="808" w:type="dxa"/>
            <w:vAlign w:val="center"/>
          </w:tcPr>
          <w:p w14:paraId="0E3722AE">
            <w:pPr>
              <w:jc w:val="center"/>
              <w:rPr>
                <w:rFonts w:asciiTheme="minorEastAsia" w:hAnsiTheme="minorEastAsia" w:eastAsiaTheme="minorEastAsia"/>
                <w:sz w:val="24"/>
                <w:szCs w:val="24"/>
              </w:rPr>
            </w:pPr>
          </w:p>
        </w:tc>
        <w:tc>
          <w:tcPr>
            <w:tcW w:w="1395" w:type="dxa"/>
            <w:vAlign w:val="center"/>
          </w:tcPr>
          <w:p w14:paraId="03C29B77">
            <w:pPr>
              <w:jc w:val="center"/>
              <w:rPr>
                <w:rFonts w:asciiTheme="minorEastAsia" w:hAnsiTheme="minorEastAsia" w:eastAsiaTheme="minorEastAsia"/>
                <w:sz w:val="24"/>
                <w:szCs w:val="24"/>
              </w:rPr>
            </w:pPr>
          </w:p>
        </w:tc>
      </w:tr>
      <w:tr w14:paraId="4C9B0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5E32DCFE">
            <w:pPr>
              <w:jc w:val="center"/>
              <w:rPr>
                <w:rFonts w:asciiTheme="minorEastAsia" w:hAnsiTheme="minorEastAsia" w:eastAsiaTheme="minorEastAsia"/>
                <w:sz w:val="24"/>
                <w:szCs w:val="24"/>
              </w:rPr>
            </w:pPr>
          </w:p>
        </w:tc>
        <w:tc>
          <w:tcPr>
            <w:tcW w:w="2236" w:type="dxa"/>
            <w:vAlign w:val="center"/>
          </w:tcPr>
          <w:p w14:paraId="0E834444">
            <w:pPr>
              <w:jc w:val="left"/>
              <w:rPr>
                <w:rFonts w:asciiTheme="minorEastAsia" w:hAnsiTheme="minorEastAsia" w:eastAsiaTheme="minorEastAsia"/>
                <w:sz w:val="24"/>
                <w:szCs w:val="24"/>
              </w:rPr>
            </w:pPr>
          </w:p>
        </w:tc>
        <w:tc>
          <w:tcPr>
            <w:tcW w:w="1419" w:type="dxa"/>
            <w:vAlign w:val="center"/>
          </w:tcPr>
          <w:p w14:paraId="22AF61BD">
            <w:pPr>
              <w:jc w:val="center"/>
              <w:rPr>
                <w:rFonts w:asciiTheme="minorEastAsia" w:hAnsiTheme="minorEastAsia" w:eastAsiaTheme="minorEastAsia"/>
                <w:sz w:val="24"/>
                <w:szCs w:val="24"/>
              </w:rPr>
            </w:pPr>
          </w:p>
        </w:tc>
        <w:tc>
          <w:tcPr>
            <w:tcW w:w="990" w:type="dxa"/>
            <w:vAlign w:val="center"/>
          </w:tcPr>
          <w:p w14:paraId="5469FA7A">
            <w:pPr>
              <w:jc w:val="center"/>
              <w:rPr>
                <w:rFonts w:asciiTheme="minorEastAsia" w:hAnsiTheme="minorEastAsia" w:eastAsiaTheme="minorEastAsia"/>
                <w:sz w:val="24"/>
                <w:szCs w:val="24"/>
              </w:rPr>
            </w:pPr>
          </w:p>
        </w:tc>
        <w:tc>
          <w:tcPr>
            <w:tcW w:w="705" w:type="dxa"/>
            <w:vAlign w:val="center"/>
          </w:tcPr>
          <w:p w14:paraId="1C08893B">
            <w:pPr>
              <w:jc w:val="center"/>
              <w:rPr>
                <w:rFonts w:asciiTheme="minorEastAsia" w:hAnsiTheme="minorEastAsia" w:eastAsiaTheme="minorEastAsia"/>
                <w:sz w:val="24"/>
                <w:szCs w:val="24"/>
              </w:rPr>
            </w:pPr>
          </w:p>
        </w:tc>
        <w:tc>
          <w:tcPr>
            <w:tcW w:w="852" w:type="dxa"/>
            <w:vAlign w:val="center"/>
          </w:tcPr>
          <w:p w14:paraId="757EC15F">
            <w:pPr>
              <w:jc w:val="center"/>
              <w:rPr>
                <w:rFonts w:asciiTheme="minorEastAsia" w:hAnsiTheme="minorEastAsia" w:eastAsiaTheme="minorEastAsia"/>
                <w:sz w:val="24"/>
                <w:szCs w:val="24"/>
              </w:rPr>
            </w:pPr>
          </w:p>
        </w:tc>
        <w:tc>
          <w:tcPr>
            <w:tcW w:w="711" w:type="dxa"/>
            <w:vAlign w:val="center"/>
          </w:tcPr>
          <w:p w14:paraId="2DCEEA1F">
            <w:pPr>
              <w:jc w:val="center"/>
              <w:rPr>
                <w:rFonts w:asciiTheme="minorEastAsia" w:hAnsiTheme="minorEastAsia" w:eastAsiaTheme="minorEastAsia"/>
                <w:sz w:val="24"/>
                <w:szCs w:val="24"/>
              </w:rPr>
            </w:pPr>
          </w:p>
        </w:tc>
        <w:tc>
          <w:tcPr>
            <w:tcW w:w="808" w:type="dxa"/>
            <w:vAlign w:val="center"/>
          </w:tcPr>
          <w:p w14:paraId="15C4987D">
            <w:pPr>
              <w:jc w:val="center"/>
              <w:rPr>
                <w:rFonts w:asciiTheme="minorEastAsia" w:hAnsiTheme="minorEastAsia" w:eastAsiaTheme="minorEastAsia"/>
                <w:sz w:val="24"/>
                <w:szCs w:val="24"/>
              </w:rPr>
            </w:pPr>
          </w:p>
        </w:tc>
        <w:tc>
          <w:tcPr>
            <w:tcW w:w="1395" w:type="dxa"/>
            <w:vAlign w:val="center"/>
          </w:tcPr>
          <w:p w14:paraId="624698DA">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5"/>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3、“原产地”是指该产品的实际生产加工地，而非品牌总公司所在地。</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5"/>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单价(元)</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tbl>
      <w:tblPr>
        <w:tblStyle w:val="15"/>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5"/>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9"/>
        <w:jc w:val="left"/>
        <w:rPr>
          <w:rFonts w:asciiTheme="minorEastAsia" w:hAnsiTheme="minorEastAsia" w:eastAsiaTheme="minorEastAsia"/>
          <w:sz w:val="24"/>
          <w:szCs w:val="24"/>
        </w:rPr>
      </w:pPr>
    </w:p>
    <w:tbl>
      <w:tblPr>
        <w:tblStyle w:val="15"/>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CellMar>
            <w:top w:w="0" w:type="dxa"/>
            <w:left w:w="108" w:type="dxa"/>
            <w:bottom w:w="0" w:type="dxa"/>
            <w:right w:w="108" w:type="dxa"/>
          </w:tblCellMar>
        </w:tblPrEx>
        <w:trPr>
          <w:trHeight w:val="969" w:hRule="atLeast"/>
          <w:jc w:val="center"/>
        </w:trPr>
        <w:tc>
          <w:tcPr>
            <w:tcW w:w="897" w:type="dxa"/>
            <w:vAlign w:val="center"/>
          </w:tcPr>
          <w:p w14:paraId="364FE8B3">
            <w:pPr>
              <w:pStyle w:val="9"/>
              <w:rPr>
                <w:rFonts w:asciiTheme="minorEastAsia" w:hAnsiTheme="minorEastAsia" w:eastAsiaTheme="minorEastAsia"/>
                <w:sz w:val="24"/>
                <w:szCs w:val="24"/>
              </w:rPr>
            </w:pPr>
          </w:p>
        </w:tc>
        <w:tc>
          <w:tcPr>
            <w:tcW w:w="3290" w:type="dxa"/>
            <w:vAlign w:val="center"/>
          </w:tcPr>
          <w:p w14:paraId="751EA538">
            <w:pPr>
              <w:pStyle w:val="9"/>
              <w:rPr>
                <w:rFonts w:asciiTheme="minorEastAsia" w:hAnsiTheme="minorEastAsia" w:eastAsiaTheme="minorEastAsia"/>
                <w:sz w:val="24"/>
                <w:szCs w:val="24"/>
              </w:rPr>
            </w:pPr>
          </w:p>
        </w:tc>
        <w:tc>
          <w:tcPr>
            <w:tcW w:w="1376" w:type="dxa"/>
            <w:vAlign w:val="center"/>
          </w:tcPr>
          <w:p w14:paraId="0E76601A">
            <w:pPr>
              <w:pStyle w:val="9"/>
              <w:rPr>
                <w:rFonts w:asciiTheme="minorEastAsia" w:hAnsiTheme="minorEastAsia" w:eastAsiaTheme="minorEastAsia"/>
                <w:sz w:val="24"/>
                <w:szCs w:val="24"/>
              </w:rPr>
            </w:pPr>
          </w:p>
        </w:tc>
        <w:tc>
          <w:tcPr>
            <w:tcW w:w="698" w:type="dxa"/>
            <w:vAlign w:val="center"/>
          </w:tcPr>
          <w:p w14:paraId="4E7DEE7C">
            <w:pPr>
              <w:pStyle w:val="9"/>
              <w:jc w:val="left"/>
              <w:rPr>
                <w:rFonts w:asciiTheme="minorEastAsia" w:hAnsiTheme="minorEastAsia" w:eastAsiaTheme="minorEastAsia"/>
                <w:sz w:val="24"/>
                <w:szCs w:val="24"/>
              </w:rPr>
            </w:pPr>
          </w:p>
        </w:tc>
        <w:tc>
          <w:tcPr>
            <w:tcW w:w="1994" w:type="dxa"/>
            <w:vAlign w:val="center"/>
          </w:tcPr>
          <w:p w14:paraId="5A88AF64">
            <w:pPr>
              <w:pStyle w:val="9"/>
              <w:jc w:val="left"/>
              <w:rPr>
                <w:rFonts w:asciiTheme="minorEastAsia" w:hAnsiTheme="minorEastAsia" w:eastAsiaTheme="minorEastAsia"/>
                <w:sz w:val="24"/>
                <w:szCs w:val="24"/>
              </w:rPr>
            </w:pPr>
          </w:p>
        </w:tc>
      </w:tr>
      <w:tr w14:paraId="1A76EE82">
        <w:tblPrEx>
          <w:tblCellMar>
            <w:top w:w="0" w:type="dxa"/>
            <w:left w:w="108" w:type="dxa"/>
            <w:bottom w:w="0" w:type="dxa"/>
            <w:right w:w="108" w:type="dxa"/>
          </w:tblCellMar>
        </w:tblPrEx>
        <w:trPr>
          <w:trHeight w:val="1160" w:hRule="atLeast"/>
          <w:jc w:val="center"/>
        </w:trPr>
        <w:tc>
          <w:tcPr>
            <w:tcW w:w="897" w:type="dxa"/>
            <w:vAlign w:val="center"/>
          </w:tcPr>
          <w:p w14:paraId="6531278E">
            <w:pPr>
              <w:pStyle w:val="9"/>
              <w:rPr>
                <w:rFonts w:asciiTheme="minorEastAsia" w:hAnsiTheme="minorEastAsia" w:eastAsiaTheme="minorEastAsia"/>
                <w:sz w:val="24"/>
                <w:szCs w:val="24"/>
              </w:rPr>
            </w:pPr>
          </w:p>
        </w:tc>
        <w:tc>
          <w:tcPr>
            <w:tcW w:w="3290" w:type="dxa"/>
            <w:vAlign w:val="center"/>
          </w:tcPr>
          <w:p w14:paraId="7766B78B">
            <w:pPr>
              <w:pStyle w:val="9"/>
              <w:rPr>
                <w:rFonts w:asciiTheme="minorEastAsia" w:hAnsiTheme="minorEastAsia" w:eastAsiaTheme="minorEastAsia"/>
                <w:sz w:val="24"/>
                <w:szCs w:val="24"/>
              </w:rPr>
            </w:pPr>
          </w:p>
        </w:tc>
        <w:tc>
          <w:tcPr>
            <w:tcW w:w="1376" w:type="dxa"/>
            <w:vAlign w:val="center"/>
          </w:tcPr>
          <w:p w14:paraId="659F9764">
            <w:pPr>
              <w:pStyle w:val="9"/>
              <w:rPr>
                <w:rFonts w:asciiTheme="minorEastAsia" w:hAnsiTheme="minorEastAsia" w:eastAsiaTheme="minorEastAsia"/>
                <w:sz w:val="24"/>
                <w:szCs w:val="24"/>
              </w:rPr>
            </w:pPr>
          </w:p>
        </w:tc>
        <w:tc>
          <w:tcPr>
            <w:tcW w:w="698" w:type="dxa"/>
            <w:vAlign w:val="center"/>
          </w:tcPr>
          <w:p w14:paraId="22C5594F">
            <w:pPr>
              <w:pStyle w:val="9"/>
              <w:jc w:val="left"/>
              <w:rPr>
                <w:rFonts w:asciiTheme="minorEastAsia" w:hAnsiTheme="minorEastAsia" w:eastAsiaTheme="minorEastAsia"/>
                <w:sz w:val="24"/>
                <w:szCs w:val="24"/>
              </w:rPr>
            </w:pPr>
          </w:p>
        </w:tc>
        <w:tc>
          <w:tcPr>
            <w:tcW w:w="1994" w:type="dxa"/>
            <w:vAlign w:val="center"/>
          </w:tcPr>
          <w:p w14:paraId="298BEC36">
            <w:pPr>
              <w:pStyle w:val="9"/>
              <w:jc w:val="left"/>
              <w:rPr>
                <w:rFonts w:asciiTheme="minorEastAsia" w:hAnsiTheme="minorEastAsia" w:eastAsiaTheme="minorEastAsia"/>
                <w:sz w:val="24"/>
                <w:szCs w:val="24"/>
              </w:rPr>
            </w:pPr>
          </w:p>
        </w:tc>
      </w:tr>
      <w:tr w14:paraId="7FF95260">
        <w:tblPrEx>
          <w:tblCellMar>
            <w:top w:w="0" w:type="dxa"/>
            <w:left w:w="108" w:type="dxa"/>
            <w:bottom w:w="0" w:type="dxa"/>
            <w:right w:w="108" w:type="dxa"/>
          </w:tblCellMar>
        </w:tblPrEx>
        <w:trPr>
          <w:trHeight w:val="1054" w:hRule="atLeast"/>
          <w:jc w:val="center"/>
        </w:trPr>
        <w:tc>
          <w:tcPr>
            <w:tcW w:w="897" w:type="dxa"/>
            <w:vAlign w:val="center"/>
          </w:tcPr>
          <w:p w14:paraId="59761DE0">
            <w:pPr>
              <w:pStyle w:val="9"/>
              <w:rPr>
                <w:rFonts w:asciiTheme="minorEastAsia" w:hAnsiTheme="minorEastAsia" w:eastAsiaTheme="minorEastAsia"/>
                <w:sz w:val="24"/>
                <w:szCs w:val="24"/>
              </w:rPr>
            </w:pPr>
          </w:p>
        </w:tc>
        <w:tc>
          <w:tcPr>
            <w:tcW w:w="3290" w:type="dxa"/>
            <w:vAlign w:val="center"/>
          </w:tcPr>
          <w:p w14:paraId="02E8FF26">
            <w:pPr>
              <w:pStyle w:val="9"/>
              <w:rPr>
                <w:rFonts w:asciiTheme="minorEastAsia" w:hAnsiTheme="minorEastAsia" w:eastAsiaTheme="minorEastAsia"/>
                <w:sz w:val="24"/>
                <w:szCs w:val="24"/>
              </w:rPr>
            </w:pPr>
          </w:p>
        </w:tc>
        <w:tc>
          <w:tcPr>
            <w:tcW w:w="1376" w:type="dxa"/>
            <w:vAlign w:val="center"/>
          </w:tcPr>
          <w:p w14:paraId="5675BE6D">
            <w:pPr>
              <w:pStyle w:val="9"/>
              <w:rPr>
                <w:rFonts w:asciiTheme="minorEastAsia" w:hAnsiTheme="minorEastAsia" w:eastAsiaTheme="minorEastAsia"/>
                <w:sz w:val="24"/>
                <w:szCs w:val="24"/>
              </w:rPr>
            </w:pPr>
          </w:p>
        </w:tc>
        <w:tc>
          <w:tcPr>
            <w:tcW w:w="698" w:type="dxa"/>
            <w:vAlign w:val="center"/>
          </w:tcPr>
          <w:p w14:paraId="3244B010">
            <w:pPr>
              <w:pStyle w:val="9"/>
              <w:jc w:val="left"/>
              <w:rPr>
                <w:rFonts w:asciiTheme="minorEastAsia" w:hAnsiTheme="minorEastAsia" w:eastAsiaTheme="minorEastAsia"/>
                <w:sz w:val="24"/>
                <w:szCs w:val="24"/>
              </w:rPr>
            </w:pPr>
          </w:p>
        </w:tc>
        <w:tc>
          <w:tcPr>
            <w:tcW w:w="1994" w:type="dxa"/>
            <w:vAlign w:val="center"/>
          </w:tcPr>
          <w:p w14:paraId="3C3190E7">
            <w:pPr>
              <w:pStyle w:val="9"/>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9"/>
              <w:rPr>
                <w:rFonts w:asciiTheme="minorEastAsia" w:hAnsiTheme="minorEastAsia" w:eastAsiaTheme="minorEastAsia"/>
                <w:sz w:val="24"/>
                <w:szCs w:val="24"/>
              </w:rPr>
            </w:pPr>
          </w:p>
        </w:tc>
        <w:tc>
          <w:tcPr>
            <w:tcW w:w="3290" w:type="dxa"/>
            <w:vAlign w:val="center"/>
          </w:tcPr>
          <w:p w14:paraId="10BCCADC">
            <w:pPr>
              <w:pStyle w:val="9"/>
              <w:rPr>
                <w:rFonts w:asciiTheme="minorEastAsia" w:hAnsiTheme="minorEastAsia" w:eastAsiaTheme="minorEastAsia"/>
                <w:sz w:val="24"/>
                <w:szCs w:val="24"/>
              </w:rPr>
            </w:pPr>
          </w:p>
        </w:tc>
        <w:tc>
          <w:tcPr>
            <w:tcW w:w="1376" w:type="dxa"/>
            <w:vAlign w:val="center"/>
          </w:tcPr>
          <w:p w14:paraId="610D7C65">
            <w:pPr>
              <w:pStyle w:val="9"/>
              <w:rPr>
                <w:rFonts w:asciiTheme="minorEastAsia" w:hAnsiTheme="minorEastAsia" w:eastAsiaTheme="minorEastAsia"/>
                <w:sz w:val="24"/>
                <w:szCs w:val="24"/>
              </w:rPr>
            </w:pPr>
          </w:p>
        </w:tc>
        <w:tc>
          <w:tcPr>
            <w:tcW w:w="698" w:type="dxa"/>
            <w:vAlign w:val="center"/>
          </w:tcPr>
          <w:p w14:paraId="149155F6">
            <w:pPr>
              <w:pStyle w:val="9"/>
              <w:jc w:val="left"/>
              <w:rPr>
                <w:rFonts w:asciiTheme="minorEastAsia" w:hAnsiTheme="minorEastAsia" w:eastAsiaTheme="minorEastAsia"/>
                <w:sz w:val="24"/>
                <w:szCs w:val="24"/>
              </w:rPr>
            </w:pPr>
          </w:p>
        </w:tc>
        <w:tc>
          <w:tcPr>
            <w:tcW w:w="1994" w:type="dxa"/>
            <w:vAlign w:val="center"/>
          </w:tcPr>
          <w:p w14:paraId="6B4E58C6">
            <w:pPr>
              <w:pStyle w:val="9"/>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9"/>
              <w:rPr>
                <w:rFonts w:asciiTheme="minorEastAsia" w:hAnsiTheme="minorEastAsia" w:eastAsiaTheme="minorEastAsia"/>
                <w:sz w:val="24"/>
                <w:szCs w:val="24"/>
              </w:rPr>
            </w:pPr>
          </w:p>
        </w:tc>
        <w:tc>
          <w:tcPr>
            <w:tcW w:w="3290" w:type="dxa"/>
            <w:vAlign w:val="center"/>
          </w:tcPr>
          <w:p w14:paraId="45C654BA">
            <w:pPr>
              <w:pStyle w:val="9"/>
              <w:rPr>
                <w:rFonts w:asciiTheme="minorEastAsia" w:hAnsiTheme="minorEastAsia" w:eastAsiaTheme="minorEastAsia"/>
                <w:sz w:val="24"/>
                <w:szCs w:val="24"/>
              </w:rPr>
            </w:pPr>
          </w:p>
          <w:p w14:paraId="7FC2E893">
            <w:pPr>
              <w:pStyle w:val="9"/>
              <w:rPr>
                <w:rFonts w:asciiTheme="minorEastAsia" w:hAnsiTheme="minorEastAsia" w:eastAsiaTheme="minorEastAsia"/>
                <w:sz w:val="24"/>
                <w:szCs w:val="24"/>
              </w:rPr>
            </w:pPr>
          </w:p>
        </w:tc>
        <w:tc>
          <w:tcPr>
            <w:tcW w:w="1376" w:type="dxa"/>
            <w:vAlign w:val="center"/>
          </w:tcPr>
          <w:p w14:paraId="669052A9">
            <w:pPr>
              <w:pStyle w:val="9"/>
              <w:rPr>
                <w:rFonts w:asciiTheme="minorEastAsia" w:hAnsiTheme="minorEastAsia" w:eastAsiaTheme="minorEastAsia"/>
                <w:sz w:val="24"/>
                <w:szCs w:val="24"/>
              </w:rPr>
            </w:pPr>
          </w:p>
        </w:tc>
        <w:tc>
          <w:tcPr>
            <w:tcW w:w="698" w:type="dxa"/>
            <w:vAlign w:val="center"/>
          </w:tcPr>
          <w:p w14:paraId="437BE05C">
            <w:pPr>
              <w:pStyle w:val="9"/>
              <w:jc w:val="left"/>
              <w:rPr>
                <w:rFonts w:asciiTheme="minorEastAsia" w:hAnsiTheme="minorEastAsia" w:eastAsiaTheme="minorEastAsia"/>
                <w:sz w:val="24"/>
                <w:szCs w:val="24"/>
              </w:rPr>
            </w:pPr>
          </w:p>
        </w:tc>
        <w:tc>
          <w:tcPr>
            <w:tcW w:w="1994" w:type="dxa"/>
            <w:vAlign w:val="center"/>
          </w:tcPr>
          <w:p w14:paraId="08663968">
            <w:pPr>
              <w:pStyle w:val="9"/>
              <w:jc w:val="left"/>
              <w:rPr>
                <w:rFonts w:asciiTheme="minorEastAsia" w:hAnsiTheme="minorEastAsia" w:eastAsiaTheme="minorEastAsia"/>
                <w:sz w:val="24"/>
                <w:szCs w:val="24"/>
              </w:rPr>
            </w:pPr>
          </w:p>
        </w:tc>
      </w:tr>
      <w:tr w14:paraId="20A2405A">
        <w:tblPrEx>
          <w:tblCellMar>
            <w:top w:w="0" w:type="dxa"/>
            <w:left w:w="108" w:type="dxa"/>
            <w:bottom w:w="0" w:type="dxa"/>
            <w:right w:w="108" w:type="dxa"/>
          </w:tblCellMar>
        </w:tblPrEx>
        <w:trPr>
          <w:trHeight w:val="1899" w:hRule="atLeast"/>
          <w:jc w:val="center"/>
        </w:trPr>
        <w:tc>
          <w:tcPr>
            <w:tcW w:w="897" w:type="dxa"/>
            <w:vAlign w:val="center"/>
          </w:tcPr>
          <w:p w14:paraId="7952C345">
            <w:pPr>
              <w:pStyle w:val="9"/>
              <w:rPr>
                <w:rFonts w:asciiTheme="minorEastAsia" w:hAnsiTheme="minorEastAsia" w:eastAsiaTheme="minorEastAsia"/>
                <w:sz w:val="24"/>
                <w:szCs w:val="24"/>
              </w:rPr>
            </w:pPr>
          </w:p>
        </w:tc>
        <w:tc>
          <w:tcPr>
            <w:tcW w:w="3290" w:type="dxa"/>
            <w:vAlign w:val="center"/>
          </w:tcPr>
          <w:p w14:paraId="3DD15B7A">
            <w:pPr>
              <w:pStyle w:val="9"/>
              <w:rPr>
                <w:rFonts w:asciiTheme="minorEastAsia" w:hAnsiTheme="minorEastAsia" w:eastAsiaTheme="minorEastAsia"/>
                <w:sz w:val="24"/>
                <w:szCs w:val="24"/>
              </w:rPr>
            </w:pPr>
          </w:p>
        </w:tc>
        <w:tc>
          <w:tcPr>
            <w:tcW w:w="1376" w:type="dxa"/>
            <w:vAlign w:val="center"/>
          </w:tcPr>
          <w:p w14:paraId="21238873">
            <w:pPr>
              <w:pStyle w:val="9"/>
              <w:rPr>
                <w:rFonts w:asciiTheme="minorEastAsia" w:hAnsiTheme="minorEastAsia" w:eastAsiaTheme="minorEastAsia"/>
                <w:sz w:val="24"/>
                <w:szCs w:val="24"/>
              </w:rPr>
            </w:pPr>
          </w:p>
        </w:tc>
        <w:tc>
          <w:tcPr>
            <w:tcW w:w="698" w:type="dxa"/>
            <w:vAlign w:val="center"/>
          </w:tcPr>
          <w:p w14:paraId="24730236">
            <w:pPr>
              <w:pStyle w:val="9"/>
              <w:jc w:val="left"/>
              <w:rPr>
                <w:rFonts w:asciiTheme="minorEastAsia" w:hAnsiTheme="minorEastAsia" w:eastAsiaTheme="minorEastAsia"/>
                <w:sz w:val="24"/>
                <w:szCs w:val="24"/>
              </w:rPr>
            </w:pPr>
          </w:p>
        </w:tc>
        <w:tc>
          <w:tcPr>
            <w:tcW w:w="1994" w:type="dxa"/>
            <w:vAlign w:val="center"/>
          </w:tcPr>
          <w:p w14:paraId="78242D64">
            <w:pPr>
              <w:pStyle w:val="9"/>
              <w:jc w:val="left"/>
              <w:rPr>
                <w:rFonts w:asciiTheme="minorEastAsia" w:hAnsiTheme="minorEastAsia" w:eastAsiaTheme="minorEastAsia"/>
                <w:sz w:val="24"/>
                <w:szCs w:val="24"/>
              </w:rPr>
            </w:pPr>
          </w:p>
        </w:tc>
      </w:tr>
    </w:tbl>
    <w:p w14:paraId="2C84AE11">
      <w:pPr>
        <w:pStyle w:val="9"/>
        <w:jc w:val="left"/>
        <w:rPr>
          <w:rFonts w:asciiTheme="minorEastAsia" w:hAnsiTheme="minorEastAsia" w:eastAsiaTheme="minorEastAsia"/>
          <w:sz w:val="24"/>
          <w:szCs w:val="24"/>
        </w:rPr>
      </w:pPr>
    </w:p>
    <w:p w14:paraId="048772BC">
      <w:pPr>
        <w:pStyle w:val="9"/>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5"/>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5"/>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897"/>
        <w:gridCol w:w="6874"/>
        <w:gridCol w:w="1109"/>
      </w:tblGrid>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5"/>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auto" w:sz="4" w:space="0"/>
                    <w:left w:val="single" w:color="FFFFFF" w:sz="6" w:space="0"/>
                    <w:bottom w:val="single" w:color="auto" w:sz="4" w:space="0"/>
                    <w:right w:val="single" w:color="auto" w:sz="4" w:space="0"/>
                  </w:tcBorders>
                  <w:shd w:val="clear" w:color="auto" w:fill="FFFFFF"/>
                  <w:noWrap w:val="0"/>
                  <w:vAlign w:val="center"/>
                </w:tcPr>
                <w:p w14:paraId="76617A78">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设备</w:t>
                  </w:r>
                  <w:r>
                    <w:rPr>
                      <w:rFonts w:ascii="宋体" w:hAnsi="宋体" w:cs="宋体"/>
                      <w:b/>
                      <w:bCs/>
                      <w:color w:val="auto"/>
                      <w:kern w:val="0"/>
                      <w:sz w:val="24"/>
                      <w:szCs w:val="24"/>
                    </w:rPr>
                    <w:t xml:space="preserve">名称 </w:t>
                  </w:r>
                </w:p>
              </w:tc>
              <w:tc>
                <w:tcPr>
                  <w:tcW w:w="14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B22B87">
                  <w:pPr>
                    <w:widowControl/>
                    <w:jc w:val="center"/>
                    <w:rPr>
                      <w:rFonts w:ascii="宋体" w:hAnsi="宋体" w:cs="宋体"/>
                      <w:b/>
                      <w:bCs/>
                      <w:color w:val="auto"/>
                      <w:kern w:val="0"/>
                      <w:sz w:val="24"/>
                      <w:szCs w:val="24"/>
                    </w:rPr>
                  </w:pPr>
                  <w:r>
                    <w:rPr>
                      <w:rFonts w:ascii="宋体" w:hAnsi="宋体" w:cs="宋体"/>
                      <w:b/>
                      <w:bCs/>
                      <w:color w:val="auto"/>
                      <w:kern w:val="0"/>
                      <w:sz w:val="24"/>
                      <w:szCs w:val="24"/>
                    </w:rPr>
                    <w:t>数量</w:t>
                  </w:r>
                </w:p>
              </w:tc>
              <w:tc>
                <w:tcPr>
                  <w:tcW w:w="13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E3CA26">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C5BE4">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总</w:t>
                  </w:r>
                  <w:r>
                    <w:rPr>
                      <w:rFonts w:ascii="宋体" w:hAnsi="宋体" w:cs="宋体"/>
                      <w:b/>
                      <w:bCs/>
                      <w:color w:val="auto"/>
                      <w:kern w:val="0"/>
                      <w:sz w:val="24"/>
                      <w:szCs w:val="24"/>
                    </w:rPr>
                    <w:t>预算</w:t>
                  </w:r>
                  <w:r>
                    <w:rPr>
                      <w:rFonts w:hint="eastAsia" w:ascii="宋体" w:hAnsi="宋体" w:cs="宋体"/>
                      <w:b/>
                      <w:bCs/>
                      <w:color w:val="auto"/>
                      <w:kern w:val="0"/>
                      <w:sz w:val="24"/>
                      <w:szCs w:val="24"/>
                    </w:rPr>
                    <w:t>金</w:t>
                  </w:r>
                  <w:r>
                    <w:rPr>
                      <w:rFonts w:ascii="宋体" w:hAnsi="宋体" w:cs="宋体"/>
                      <w:b/>
                      <w:bCs/>
                      <w:color w:val="auto"/>
                      <w:kern w:val="0"/>
                      <w:sz w:val="24"/>
                      <w:szCs w:val="24"/>
                    </w:rPr>
                    <w:t>额(元)</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1FE6DE">
                  <w:pPr>
                    <w:widowControl/>
                    <w:jc w:val="center"/>
                    <w:rPr>
                      <w:rFonts w:ascii="宋体" w:hAnsi="宋体" w:cs="宋体"/>
                      <w:b/>
                      <w:bCs/>
                      <w:color w:val="auto"/>
                      <w:kern w:val="0"/>
                      <w:sz w:val="24"/>
                      <w:szCs w:val="24"/>
                    </w:rPr>
                  </w:pPr>
                  <w:r>
                    <w:rPr>
                      <w:rFonts w:ascii="宋体" w:hAnsi="宋体" w:cs="宋体"/>
                      <w:b/>
                      <w:bCs/>
                      <w:color w:val="auto"/>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auto" w:sz="4" w:space="0"/>
                    <w:left w:val="single" w:color="auto" w:sz="4" w:space="0"/>
                    <w:bottom w:val="single" w:color="auto" w:sz="4" w:space="0"/>
                    <w:right w:val="single" w:color="auto" w:sz="4" w:space="0"/>
                  </w:tcBorders>
                  <w:shd w:val="clear" w:color="auto" w:fill="FFFDFA"/>
                  <w:noWrap w:val="0"/>
                  <w:vAlign w:val="center"/>
                </w:tcPr>
                <w:p w14:paraId="3B26434A">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rPr>
                    <w:t>倒置相差显微镜</w:t>
                  </w:r>
                </w:p>
              </w:tc>
              <w:tc>
                <w:tcPr>
                  <w:tcW w:w="1495" w:type="dxa"/>
                  <w:tcBorders>
                    <w:top w:val="single" w:color="auto" w:sz="4" w:space="0"/>
                    <w:left w:val="single" w:color="auto" w:sz="4" w:space="0"/>
                    <w:bottom w:val="single" w:color="auto" w:sz="4" w:space="0"/>
                    <w:right w:val="single" w:color="auto" w:sz="4" w:space="0"/>
                  </w:tcBorders>
                  <w:shd w:val="clear" w:color="auto" w:fill="FFFDFA"/>
                  <w:noWrap w:val="0"/>
                  <w:vAlign w:val="center"/>
                </w:tcPr>
                <w:p w14:paraId="3CC219E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1311" w:type="dxa"/>
                  <w:tcBorders>
                    <w:top w:val="single" w:color="auto" w:sz="4" w:space="0"/>
                    <w:left w:val="single" w:color="auto" w:sz="4" w:space="0"/>
                    <w:bottom w:val="single" w:color="auto" w:sz="4" w:space="0"/>
                    <w:right w:val="single" w:color="auto" w:sz="4" w:space="0"/>
                  </w:tcBorders>
                  <w:shd w:val="clear" w:color="auto" w:fill="FFFDFA"/>
                  <w:noWrap w:val="0"/>
                  <w:vAlign w:val="center"/>
                </w:tcPr>
                <w:p w14:paraId="58D9B82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台</w:t>
                  </w:r>
                </w:p>
              </w:tc>
              <w:tc>
                <w:tcPr>
                  <w:tcW w:w="1770" w:type="dxa"/>
                  <w:tcBorders>
                    <w:top w:val="single" w:color="auto" w:sz="4" w:space="0"/>
                    <w:left w:val="single" w:color="auto" w:sz="4" w:space="0"/>
                    <w:bottom w:val="single" w:color="auto" w:sz="4" w:space="0"/>
                    <w:right w:val="single" w:color="auto" w:sz="4" w:space="0"/>
                  </w:tcBorders>
                  <w:shd w:val="clear" w:color="auto" w:fill="FFFDFA"/>
                  <w:noWrap w:val="0"/>
                  <w:vAlign w:val="center"/>
                </w:tcPr>
                <w:p w14:paraId="382164AA">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120000</w:t>
                  </w:r>
                </w:p>
              </w:tc>
              <w:tc>
                <w:tcPr>
                  <w:tcW w:w="1775" w:type="dxa"/>
                  <w:tcBorders>
                    <w:top w:val="single" w:color="auto" w:sz="4" w:space="0"/>
                    <w:left w:val="single" w:color="auto" w:sz="4" w:space="0"/>
                    <w:bottom w:val="single" w:color="auto" w:sz="4" w:space="0"/>
                    <w:right w:val="single" w:color="auto" w:sz="4" w:space="0"/>
                  </w:tcBorders>
                  <w:shd w:val="clear" w:color="auto" w:fill="FFFDFA"/>
                  <w:noWrap w:val="0"/>
                  <w:vAlign w:val="center"/>
                </w:tcPr>
                <w:p w14:paraId="4662780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进口</w:t>
                  </w:r>
                </w:p>
              </w:tc>
            </w:tr>
          </w:tbl>
          <w:p w14:paraId="473B6D07">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897"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874"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w:t>
            </w:r>
            <w:r>
              <w:rPr>
                <w:rFonts w:hint="eastAsia" w:ascii="宋体" w:hAnsi="宋体" w:cs="宋体"/>
                <w:b/>
                <w:bCs/>
                <w:color w:val="auto"/>
                <w:kern w:val="0"/>
                <w:sz w:val="24"/>
                <w:szCs w:val="24"/>
                <w:lang w:val="en-US" w:eastAsia="zh-CN"/>
              </w:rPr>
              <w:t>45</w:t>
            </w:r>
            <w:r>
              <w:rPr>
                <w:rFonts w:hint="eastAsia" w:ascii="宋体" w:hAnsi="宋体" w:eastAsia="宋体" w:cs="宋体"/>
                <w:b/>
                <w:bCs/>
                <w:color w:val="auto"/>
                <w:kern w:val="0"/>
                <w:sz w:val="24"/>
                <w:szCs w:val="24"/>
              </w:rPr>
              <w:t>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7D9BAF5E">
            <w:pPr>
              <w:widowControl/>
              <w:spacing w:before="100" w:beforeAutospacing="1" w:after="100" w:afterAutospacing="1"/>
              <w:ind w:firstLine="420" w:firstLineChars="200"/>
              <w:jc w:val="both"/>
              <w:rPr>
                <w:rFonts w:hint="eastAsia" w:ascii="Times New Roman" w:hAnsi="Times New Roman" w:eastAsia="宋体" w:cs="Times New Roman"/>
                <w:kern w:val="2"/>
                <w:sz w:val="21"/>
                <w:lang w:val="en-US" w:eastAsia="zh-CN" w:bidi="ar-SA"/>
              </w:rPr>
            </w:pPr>
            <w:r>
              <w:rPr>
                <w:rFonts w:hint="eastAsia"/>
                <w:color w:val="FF0000"/>
                <w:lang w:val="en-US" w:eastAsia="zh-CN"/>
              </w:rPr>
              <w:t>▲</w:t>
            </w:r>
            <w:r>
              <w:rPr>
                <w:rFonts w:hint="eastAsia"/>
                <w:lang w:val="en-US" w:eastAsia="zh-CN"/>
              </w:rPr>
              <w:t>1</w:t>
            </w:r>
          </w:p>
        </w:tc>
        <w:tc>
          <w:tcPr>
            <w:tcW w:w="6874" w:type="dxa"/>
            <w:tcBorders>
              <w:top w:val="single" w:color="auto" w:sz="6" w:space="0"/>
              <w:left w:val="single" w:color="auto" w:sz="6" w:space="0"/>
              <w:bottom w:val="nil"/>
              <w:right w:val="nil"/>
            </w:tcBorders>
            <w:shd w:val="clear" w:color="auto" w:fill="auto"/>
            <w:noWrap w:val="0"/>
            <w:vAlign w:val="center"/>
          </w:tcPr>
          <w:p w14:paraId="2292A4C7">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sz w:val="24"/>
                <w:szCs w:val="24"/>
              </w:rPr>
              <w:t>仪器类型</w:t>
            </w:r>
            <w:r>
              <w:rPr>
                <w:rFonts w:hint="eastAsia" w:ascii="宋体" w:hAnsi="宋体"/>
                <w:sz w:val="24"/>
                <w:szCs w:val="24"/>
                <w:lang w:eastAsia="zh-CN"/>
              </w:rPr>
              <w:t>：</w:t>
            </w:r>
            <w:r>
              <w:rPr>
                <w:rFonts w:hint="eastAsia" w:ascii="宋体" w:hAnsi="宋体"/>
                <w:sz w:val="24"/>
                <w:szCs w:val="24"/>
              </w:rPr>
              <w:t>一体式台式透射显微镜，采用无目镜设计，可放置于超净台</w:t>
            </w:r>
            <w:r>
              <w:rPr>
                <w:rFonts w:hint="eastAsia" w:ascii="宋体" w:hAnsi="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196A446F">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eastAsia="宋体" w:cs="宋体"/>
                <w:color w:val="000000"/>
                <w:kern w:val="0"/>
                <w:sz w:val="24"/>
                <w:szCs w:val="24"/>
                <w:lang w:val="en-US" w:eastAsia="zh-CN"/>
              </w:rPr>
              <w:t>5</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4BD88AB9">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ascii="宋体" w:hAnsi="宋体" w:cs="宋体"/>
                <w:color w:val="000000"/>
                <w:kern w:val="0"/>
                <w:sz w:val="24"/>
                <w:szCs w:val="24"/>
                <w:lang w:val="en-US" w:eastAsia="zh-CN"/>
              </w:rPr>
              <w:t>2</w:t>
            </w:r>
          </w:p>
        </w:tc>
        <w:tc>
          <w:tcPr>
            <w:tcW w:w="6874" w:type="dxa"/>
            <w:tcBorders>
              <w:top w:val="single" w:color="auto" w:sz="6" w:space="0"/>
              <w:left w:val="single" w:color="auto" w:sz="6" w:space="0"/>
              <w:bottom w:val="nil"/>
              <w:right w:val="nil"/>
            </w:tcBorders>
            <w:shd w:val="clear" w:color="auto" w:fill="auto"/>
            <w:noWrap w:val="0"/>
            <w:vAlign w:val="center"/>
          </w:tcPr>
          <w:p w14:paraId="1E4961DA">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sz w:val="24"/>
                <w:szCs w:val="24"/>
              </w:rPr>
              <w:t>镜体（含屏幕）可以用70%酒精擦拭消毒（</w:t>
            </w:r>
            <w:r>
              <w:rPr>
                <w:rFonts w:hint="eastAsia" w:ascii="宋体" w:hAnsi="宋体"/>
                <w:sz w:val="24"/>
                <w:szCs w:val="24"/>
                <w:lang w:val="en-US" w:eastAsia="zh-CN"/>
              </w:rPr>
              <w:t>提供</w:t>
            </w:r>
            <w:r>
              <w:rPr>
                <w:rFonts w:hint="eastAsia" w:ascii="宋体" w:hAnsi="宋体"/>
                <w:sz w:val="24"/>
                <w:szCs w:val="24"/>
              </w:rPr>
              <w:t>厂家</w:t>
            </w:r>
            <w:r>
              <w:rPr>
                <w:rFonts w:hint="eastAsia" w:ascii="宋体" w:hAnsi="宋体"/>
                <w:sz w:val="24"/>
                <w:szCs w:val="24"/>
                <w:lang w:val="en-US" w:eastAsia="zh-CN"/>
              </w:rPr>
              <w:t>认可的</w:t>
            </w:r>
            <w:r>
              <w:rPr>
                <w:rFonts w:hint="eastAsia" w:ascii="宋体" w:hAnsi="宋体"/>
                <w:sz w:val="24"/>
                <w:szCs w:val="24"/>
              </w:rPr>
              <w:t>操作说明</w:t>
            </w:r>
            <w:r>
              <w:rPr>
                <w:rFonts w:hint="eastAsia" w:ascii="宋体" w:hAnsi="宋体"/>
                <w:sz w:val="24"/>
                <w:szCs w:val="24"/>
                <w:lang w:val="en-US" w:eastAsia="zh-CN"/>
              </w:rPr>
              <w:t>书</w:t>
            </w:r>
            <w:r>
              <w:rPr>
                <w:rFonts w:hint="eastAsia" w:ascii="宋体" w:hAnsi="宋体"/>
                <w:sz w:val="24"/>
                <w:szCs w:val="24"/>
              </w:rPr>
              <w:t>）</w:t>
            </w:r>
            <w:r>
              <w:rPr>
                <w:rFonts w:hint="eastAsia" w:ascii="宋体" w:hAnsi="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2793BCD7">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eastAsia="宋体" w:cs="宋体"/>
                <w:color w:val="000000"/>
                <w:kern w:val="0"/>
                <w:sz w:val="24"/>
                <w:szCs w:val="24"/>
                <w:lang w:val="en-US" w:eastAsia="zh-CN"/>
              </w:rPr>
              <w:t>2.5</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0DB596F1">
            <w:pPr>
              <w:widowControl/>
              <w:spacing w:before="100" w:beforeAutospacing="1" w:after="100" w:afterAutospacing="1"/>
              <w:ind w:firstLine="420" w:firstLineChars="200"/>
              <w:jc w:val="both"/>
              <w:rPr>
                <w:rFonts w:hint="eastAsia" w:ascii="宋体" w:hAnsi="宋体" w:eastAsia="宋体" w:cs="宋体"/>
                <w:color w:val="000000"/>
                <w:kern w:val="0"/>
                <w:sz w:val="24"/>
                <w:szCs w:val="24"/>
                <w:lang w:val="en-US" w:eastAsia="zh-CN" w:bidi="ar-SA"/>
              </w:rPr>
            </w:pPr>
            <w:r>
              <w:rPr>
                <w:rFonts w:hint="eastAsia"/>
                <w:color w:val="FF0000"/>
                <w:lang w:val="en-US" w:eastAsia="zh-CN"/>
              </w:rPr>
              <w:t>▲</w:t>
            </w:r>
            <w:r>
              <w:rPr>
                <w:rFonts w:hint="eastAsia" w:ascii="宋体" w:hAnsi="宋体" w:cs="宋体"/>
                <w:color w:val="000000"/>
                <w:kern w:val="0"/>
                <w:sz w:val="24"/>
                <w:szCs w:val="24"/>
                <w:lang w:val="en-US" w:eastAsia="zh-CN"/>
              </w:rPr>
              <w:t>3</w:t>
            </w:r>
          </w:p>
        </w:tc>
        <w:tc>
          <w:tcPr>
            <w:tcW w:w="6874" w:type="dxa"/>
            <w:tcBorders>
              <w:top w:val="single" w:color="auto" w:sz="6" w:space="0"/>
              <w:left w:val="single" w:color="auto" w:sz="6" w:space="0"/>
              <w:bottom w:val="nil"/>
              <w:right w:val="nil"/>
            </w:tcBorders>
            <w:shd w:val="clear" w:color="auto" w:fill="auto"/>
            <w:noWrap w:val="0"/>
            <w:vAlign w:val="center"/>
          </w:tcPr>
          <w:p w14:paraId="748E7C82">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sz w:val="24"/>
                <w:szCs w:val="24"/>
              </w:rPr>
              <w:t>具有明场、相差观察方法，聚光镜NA.≥0.45，且工作距离</w:t>
            </w:r>
            <w:r>
              <w:rPr>
                <w:rFonts w:hint="default" w:ascii="Arial" w:hAnsi="Arial" w:cs="Arial"/>
                <w:sz w:val="24"/>
                <w:szCs w:val="24"/>
              </w:rPr>
              <w:t>≥</w:t>
            </w:r>
            <w:r>
              <w:rPr>
                <w:rFonts w:hint="eastAsia" w:ascii="宋体" w:hAnsi="宋体"/>
                <w:sz w:val="24"/>
                <w:szCs w:val="24"/>
                <w:lang w:val="en-US" w:eastAsia="zh-CN"/>
              </w:rPr>
              <w:t>4</w:t>
            </w:r>
            <w:r>
              <w:rPr>
                <w:rFonts w:hint="eastAsia" w:ascii="宋体" w:hAnsi="宋体"/>
                <w:sz w:val="24"/>
                <w:szCs w:val="24"/>
              </w:rPr>
              <w:t>0mm；编码相差板，系统具有观察方法自动纠错功能</w:t>
            </w:r>
            <w:r>
              <w:rPr>
                <w:rFonts w:hint="eastAsia" w:ascii="宋体" w:hAnsi="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357BEB7C">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eastAsia="宋体" w:cs="宋体"/>
                <w:color w:val="000000"/>
                <w:kern w:val="0"/>
                <w:sz w:val="24"/>
                <w:szCs w:val="24"/>
                <w:lang w:val="en-US" w:eastAsia="zh-CN"/>
              </w:rPr>
              <w:t>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1DF4C05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lang w:val="en-US" w:eastAsia="zh-CN"/>
              </w:rPr>
              <w:t>▲</w:t>
            </w:r>
            <w:r>
              <w:rPr>
                <w:rFonts w:hint="eastAsia" w:ascii="宋体" w:hAnsi="宋体" w:cs="宋体"/>
                <w:color w:val="000000"/>
                <w:kern w:val="0"/>
                <w:sz w:val="24"/>
                <w:szCs w:val="24"/>
                <w:lang w:val="en-US" w:eastAsia="zh-CN"/>
              </w:rPr>
              <w:t>4</w:t>
            </w:r>
          </w:p>
        </w:tc>
        <w:tc>
          <w:tcPr>
            <w:tcW w:w="6874" w:type="dxa"/>
            <w:tcBorders>
              <w:top w:val="single" w:color="auto" w:sz="6" w:space="0"/>
              <w:left w:val="single" w:color="auto" w:sz="6" w:space="0"/>
              <w:bottom w:val="nil"/>
              <w:right w:val="nil"/>
            </w:tcBorders>
            <w:shd w:val="clear" w:color="auto" w:fill="auto"/>
            <w:noWrap w:val="0"/>
            <w:vAlign w:val="center"/>
          </w:tcPr>
          <w:p w14:paraId="78A2EC55">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sz w:val="24"/>
                <w:szCs w:val="24"/>
              </w:rPr>
              <w:t>物镜：具有编码功能，配置4×、10×、20×、40×</w:t>
            </w:r>
            <w:r>
              <w:rPr>
                <w:rFonts w:hint="eastAsia" w:ascii="宋体" w:hAnsi="宋体"/>
                <w:sz w:val="24"/>
                <w:szCs w:val="24"/>
                <w:lang w:eastAsia="zh-CN"/>
              </w:rPr>
              <w:t>，</w:t>
            </w:r>
            <w:r>
              <w:rPr>
                <w:rFonts w:hint="eastAsia" w:ascii="宋体" w:hAnsi="宋体"/>
                <w:sz w:val="24"/>
                <w:szCs w:val="24"/>
              </w:rPr>
              <w:t>长工作距离相差物镜</w:t>
            </w:r>
            <w:r>
              <w:rPr>
                <w:rFonts w:hint="eastAsia" w:ascii="宋体" w:hAnsi="宋体"/>
                <w:sz w:val="24"/>
                <w:szCs w:val="24"/>
                <w:lang w:eastAsia="zh-CN"/>
              </w:rPr>
              <w:t>，</w:t>
            </w:r>
            <w:r>
              <w:rPr>
                <w:rFonts w:hint="eastAsia" w:ascii="宋体" w:hAnsi="宋体"/>
                <w:sz w:val="24"/>
                <w:szCs w:val="24"/>
                <w:lang w:val="en-US" w:eastAsia="zh-CN"/>
              </w:rPr>
              <w:t>视场数</w:t>
            </w:r>
            <w:r>
              <w:rPr>
                <w:rFonts w:hint="default" w:ascii="Arial" w:hAnsi="Arial" w:cs="Arial"/>
                <w:sz w:val="24"/>
                <w:szCs w:val="24"/>
                <w:lang w:val="en-US" w:eastAsia="zh-CN"/>
              </w:rPr>
              <w:t>≥</w:t>
            </w:r>
            <w:r>
              <w:rPr>
                <w:rFonts w:hint="eastAsia" w:ascii="宋体" w:hAnsi="宋体"/>
                <w:sz w:val="24"/>
                <w:szCs w:val="24"/>
                <w:lang w:val="en-US" w:eastAsia="zh-CN"/>
              </w:rPr>
              <w:t>20mm</w:t>
            </w:r>
            <w:r>
              <w:rPr>
                <w:rFonts w:hint="eastAsia" w:ascii="宋体" w:hAnsi="宋体"/>
                <w:sz w:val="24"/>
                <w:szCs w:val="24"/>
              </w:rPr>
              <w:t>：4X NA.≥0.1;10X NA.≥0.22;20X NA.≥0.3;40X NA.≥0.5</w:t>
            </w:r>
            <w:r>
              <w:rPr>
                <w:rFonts w:hint="eastAsia" w:ascii="宋体" w:hAnsi="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56E626EE">
            <w:pPr>
              <w:widowControl/>
              <w:spacing w:before="100" w:beforeAutospacing="1" w:after="100" w:afterAutospacing="1"/>
              <w:jc w:val="center"/>
              <w:rPr>
                <w:rFonts w:hint="default" w:ascii="Times New Roman" w:hAnsi="Times New Roman" w:eastAsia="宋体" w:cs="Times New Roman"/>
                <w:kern w:val="2"/>
                <w:sz w:val="21"/>
                <w:lang w:val="en-US" w:eastAsia="zh-CN" w:bidi="ar-SA"/>
              </w:rPr>
            </w:pPr>
            <w:r>
              <w:rPr>
                <w:rFonts w:hint="eastAsia" w:ascii="宋体" w:hAnsi="宋体" w:eastAsia="宋体" w:cs="宋体"/>
                <w:color w:val="000000"/>
                <w:kern w:val="0"/>
                <w:sz w:val="24"/>
                <w:szCs w:val="24"/>
                <w:lang w:val="en-US" w:eastAsia="zh-CN"/>
              </w:rPr>
              <w:t>5</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73B32453">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5</w:t>
            </w:r>
          </w:p>
        </w:tc>
        <w:tc>
          <w:tcPr>
            <w:tcW w:w="6874" w:type="dxa"/>
            <w:tcBorders>
              <w:top w:val="single" w:color="auto" w:sz="6" w:space="0"/>
              <w:left w:val="single" w:color="auto" w:sz="6" w:space="0"/>
              <w:bottom w:val="nil"/>
              <w:right w:val="nil"/>
            </w:tcBorders>
            <w:shd w:val="clear" w:color="auto" w:fill="auto"/>
            <w:noWrap w:val="0"/>
            <w:vAlign w:val="center"/>
          </w:tcPr>
          <w:p w14:paraId="31069815">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sz w:val="24"/>
                <w:szCs w:val="24"/>
              </w:rPr>
              <w:t>调焦：手动调焦，具有聚焦结构同轴粗、微调旋钮，</w:t>
            </w:r>
            <w:r>
              <w:rPr>
                <w:rFonts w:hint="eastAsia" w:ascii="宋体" w:hAnsi="宋体"/>
                <w:sz w:val="24"/>
                <w:szCs w:val="24"/>
                <w:lang w:val="en-US" w:eastAsia="zh-CN"/>
              </w:rPr>
              <w:t>行程</w:t>
            </w:r>
            <w:r>
              <w:rPr>
                <w:rFonts w:hint="default" w:ascii="Arial" w:hAnsi="Arial" w:cs="Arial"/>
                <w:sz w:val="24"/>
                <w:szCs w:val="24"/>
                <w:lang w:val="en-US" w:eastAsia="zh-CN"/>
              </w:rPr>
              <w:t>≥</w:t>
            </w:r>
            <w:r>
              <w:rPr>
                <w:rFonts w:hint="eastAsia" w:ascii="宋体" w:hAnsi="宋体"/>
                <w:sz w:val="24"/>
                <w:szCs w:val="24"/>
                <w:lang w:val="en-US" w:eastAsia="zh-CN"/>
              </w:rPr>
              <w:t>9mm，</w:t>
            </w:r>
            <w:r>
              <w:rPr>
                <w:rFonts w:hint="eastAsia" w:ascii="宋体" w:hAnsi="宋体"/>
                <w:sz w:val="24"/>
                <w:szCs w:val="24"/>
              </w:rPr>
              <w:t>带有上下限位</w:t>
            </w:r>
            <w:r>
              <w:rPr>
                <w:rFonts w:hint="eastAsia" w:ascii="宋体" w:hAnsi="宋体"/>
                <w:sz w:val="24"/>
                <w:szCs w:val="24"/>
                <w:lang w:val="en-US" w:eastAsia="zh-CN"/>
              </w:rPr>
              <w:t>装置</w:t>
            </w:r>
            <w:r>
              <w:rPr>
                <w:rFonts w:hint="eastAsia" w:ascii="宋体" w:hAnsi="宋体"/>
                <w:sz w:val="24"/>
                <w:szCs w:val="24"/>
                <w:lang w:eastAsia="zh-CN"/>
              </w:rPr>
              <w:t>，</w:t>
            </w:r>
            <w:r>
              <w:rPr>
                <w:rFonts w:hint="eastAsia" w:ascii="宋体" w:hAnsi="宋体"/>
                <w:sz w:val="24"/>
                <w:szCs w:val="24"/>
              </w:rPr>
              <w:t>最小调节</w:t>
            </w:r>
            <w:r>
              <w:rPr>
                <w:rFonts w:hint="default" w:ascii="Arial" w:hAnsi="Arial" w:cs="Arial"/>
                <w:sz w:val="24"/>
                <w:szCs w:val="24"/>
              </w:rPr>
              <w:t>≤</w:t>
            </w:r>
            <w:r>
              <w:rPr>
                <w:rFonts w:hint="eastAsia" w:ascii="宋体" w:hAnsi="宋体" w:eastAsia="宋体" w:cs="宋体"/>
                <w:sz w:val="24"/>
                <w:szCs w:val="24"/>
              </w:rPr>
              <w:t>2μ</w:t>
            </w:r>
            <w:r>
              <w:rPr>
                <w:rFonts w:hint="eastAsia" w:ascii="宋体" w:hAnsi="宋体" w:eastAsia="宋体" w:cs="宋体"/>
                <w:sz w:val="24"/>
                <w:szCs w:val="24"/>
                <w:lang w:val="en-US" w:eastAsia="zh-CN"/>
              </w:rPr>
              <w:t>m</w:t>
            </w:r>
            <w:r>
              <w:rPr>
                <w:rFonts w:hint="eastAsia" w:ascii="宋体" w:hAnsi="宋体"/>
                <w:sz w:val="24"/>
                <w:szCs w:val="24"/>
              </w:rPr>
              <w:t>，</w:t>
            </w:r>
            <w:r>
              <w:rPr>
                <w:rFonts w:hint="eastAsia" w:ascii="宋体" w:hAnsi="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7F06A14B">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eastAsia="宋体" w:cs="宋体"/>
                <w:color w:val="000000"/>
                <w:kern w:val="0"/>
                <w:sz w:val="24"/>
                <w:szCs w:val="24"/>
                <w:lang w:val="en-US" w:eastAsia="zh-CN"/>
              </w:rPr>
              <w:t>2.5</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0C478AB3">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6</w:t>
            </w:r>
          </w:p>
        </w:tc>
        <w:tc>
          <w:tcPr>
            <w:tcW w:w="6874" w:type="dxa"/>
            <w:tcBorders>
              <w:top w:val="single" w:color="auto" w:sz="6" w:space="0"/>
              <w:left w:val="single" w:color="auto" w:sz="6" w:space="0"/>
              <w:bottom w:val="nil"/>
              <w:right w:val="nil"/>
            </w:tcBorders>
            <w:shd w:val="clear" w:color="auto" w:fill="auto"/>
            <w:noWrap w:val="0"/>
            <w:vAlign w:val="center"/>
          </w:tcPr>
          <w:p w14:paraId="14D66A74">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sz w:val="24"/>
                <w:szCs w:val="24"/>
              </w:rPr>
              <w:t>具有自动光强管理，在明场与相差切换，不同倍率物镜切换时光强自动调节</w:t>
            </w:r>
            <w:r>
              <w:rPr>
                <w:rFonts w:hint="eastAsia" w:ascii="宋体" w:hAnsi="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DF30F12">
            <w:pPr>
              <w:widowControl/>
              <w:spacing w:before="100" w:beforeAutospacing="1" w:after="100" w:afterAutospacing="1"/>
              <w:jc w:val="center"/>
              <w:rPr>
                <w:rFonts w:hint="default" w:ascii="Times New Roman" w:hAnsi="Times New Roman" w:eastAsia="宋体" w:cs="Times New Roman"/>
                <w:kern w:val="2"/>
                <w:sz w:val="21"/>
                <w:lang w:val="en-US" w:eastAsia="zh-CN" w:bidi="ar-SA"/>
              </w:rPr>
            </w:pPr>
            <w:r>
              <w:rPr>
                <w:rFonts w:hint="eastAsia" w:ascii="宋体" w:hAnsi="宋体" w:eastAsia="宋体" w:cs="宋体"/>
                <w:color w:val="000000"/>
                <w:kern w:val="0"/>
                <w:sz w:val="24"/>
                <w:szCs w:val="24"/>
                <w:lang w:val="en-US" w:eastAsia="zh-CN"/>
              </w:rPr>
              <w:t>2.5</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45C6590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7</w:t>
            </w:r>
          </w:p>
        </w:tc>
        <w:tc>
          <w:tcPr>
            <w:tcW w:w="6874" w:type="dxa"/>
            <w:tcBorders>
              <w:top w:val="single" w:color="auto" w:sz="6" w:space="0"/>
              <w:left w:val="single" w:color="auto" w:sz="6" w:space="0"/>
              <w:bottom w:val="nil"/>
              <w:right w:val="nil"/>
            </w:tcBorders>
            <w:shd w:val="clear" w:color="auto" w:fill="auto"/>
            <w:noWrap w:val="0"/>
            <w:vAlign w:val="center"/>
          </w:tcPr>
          <w:p w14:paraId="254EE882">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sz w:val="24"/>
                <w:szCs w:val="24"/>
              </w:rPr>
              <w:t>光源：LED光源</w:t>
            </w:r>
            <w:r>
              <w:rPr>
                <w:rFonts w:hint="eastAsia" w:ascii="宋体" w:hAnsi="宋体"/>
                <w:sz w:val="24"/>
                <w:szCs w:val="24"/>
                <w:lang w:val="en-US" w:eastAsia="zh-CN"/>
              </w:rPr>
              <w:t>寿命</w:t>
            </w:r>
            <w:r>
              <w:rPr>
                <w:rFonts w:hint="eastAsia" w:ascii="宋体" w:hAnsi="宋体" w:eastAsia="宋体" w:cs="宋体"/>
                <w:sz w:val="24"/>
                <w:szCs w:val="24"/>
              </w:rPr>
              <w:t>≥</w:t>
            </w:r>
            <w:r>
              <w:rPr>
                <w:rFonts w:hint="eastAsia" w:ascii="宋体" w:hAnsi="宋体" w:eastAsia="宋体" w:cs="宋体"/>
                <w:sz w:val="24"/>
                <w:szCs w:val="24"/>
                <w:lang w:val="en-US" w:eastAsia="zh-CN"/>
              </w:rPr>
              <w:t>35000h</w:t>
            </w:r>
            <w:r>
              <w:rPr>
                <w:rFonts w:hint="eastAsia" w:ascii="宋体" w:hAnsi="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14B21C4C">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eastAsia="宋体" w:cs="宋体"/>
                <w:color w:val="000000"/>
                <w:kern w:val="0"/>
                <w:sz w:val="24"/>
                <w:szCs w:val="24"/>
                <w:lang w:val="en-US" w:eastAsia="zh-CN"/>
              </w:rPr>
              <w:t>2.5</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0D285BA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8</w:t>
            </w:r>
          </w:p>
        </w:tc>
        <w:tc>
          <w:tcPr>
            <w:tcW w:w="6874" w:type="dxa"/>
            <w:tcBorders>
              <w:top w:val="single" w:color="auto" w:sz="6" w:space="0"/>
              <w:left w:val="single" w:color="auto" w:sz="6" w:space="0"/>
              <w:bottom w:val="nil"/>
              <w:right w:val="nil"/>
            </w:tcBorders>
            <w:shd w:val="clear" w:color="auto" w:fill="auto"/>
            <w:noWrap w:val="0"/>
            <w:vAlign w:val="center"/>
          </w:tcPr>
          <w:p w14:paraId="7B923E82">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sz w:val="24"/>
                <w:szCs w:val="24"/>
              </w:rPr>
              <w:t>载物台：机械载物台，（长*宽）尺寸≥262</w:t>
            </w:r>
            <w:r>
              <w:rPr>
                <w:rFonts w:hint="eastAsia" w:ascii="宋体" w:hAnsi="宋体"/>
                <w:sz w:val="24"/>
                <w:szCs w:val="24"/>
                <w:lang w:val="en-US" w:eastAsia="zh-CN"/>
              </w:rPr>
              <w:t>*</w:t>
            </w:r>
            <w:r>
              <w:rPr>
                <w:rFonts w:hint="eastAsia" w:ascii="宋体" w:hAnsi="宋体"/>
                <w:sz w:val="24"/>
                <w:szCs w:val="24"/>
              </w:rPr>
              <w:t>212mm</w:t>
            </w:r>
            <w:r>
              <w:rPr>
                <w:rFonts w:hint="eastAsia" w:ascii="宋体" w:hAnsi="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5C47029F">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eastAsia="宋体" w:cs="宋体"/>
                <w:color w:val="000000"/>
                <w:kern w:val="0"/>
                <w:sz w:val="24"/>
                <w:szCs w:val="24"/>
                <w:lang w:val="en-US" w:eastAsia="zh-CN"/>
              </w:rPr>
              <w:t>2.5</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56A4647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lang w:val="en-US" w:eastAsia="zh-CN"/>
              </w:rPr>
              <w:t>▲</w:t>
            </w:r>
            <w:r>
              <w:rPr>
                <w:rFonts w:hint="eastAsia" w:ascii="宋体" w:hAnsi="宋体" w:cs="宋体"/>
                <w:color w:val="000000"/>
                <w:kern w:val="0"/>
                <w:sz w:val="24"/>
                <w:szCs w:val="24"/>
                <w:lang w:val="en-US" w:eastAsia="zh-CN"/>
              </w:rPr>
              <w:t>9</w:t>
            </w:r>
          </w:p>
        </w:tc>
        <w:tc>
          <w:tcPr>
            <w:tcW w:w="6874" w:type="dxa"/>
            <w:tcBorders>
              <w:top w:val="single" w:color="auto" w:sz="6" w:space="0"/>
              <w:left w:val="single" w:color="auto" w:sz="6" w:space="0"/>
              <w:bottom w:val="nil"/>
              <w:right w:val="nil"/>
            </w:tcBorders>
            <w:shd w:val="clear" w:color="auto" w:fill="auto"/>
            <w:noWrap w:val="0"/>
            <w:vAlign w:val="center"/>
          </w:tcPr>
          <w:p w14:paraId="737382B7">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sz w:val="24"/>
                <w:szCs w:val="24"/>
              </w:rPr>
              <w:t>成像系统：内置一体彩色CMOS相机，物理像素≥600万</w:t>
            </w:r>
            <w:r>
              <w:rPr>
                <w:rFonts w:hint="eastAsia" w:ascii="宋体" w:hAnsi="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4FC5FB2">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lang w:val="en-US" w:eastAsia="zh-CN"/>
              </w:rPr>
              <w:t>5</w:t>
            </w:r>
          </w:p>
        </w:tc>
      </w:tr>
      <w:tr w14:paraId="125EEA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DB631BD">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15C9D3CA">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lang w:val="en-US" w:eastAsia="zh-CN"/>
              </w:rPr>
              <w:t>▲</w:t>
            </w:r>
            <w:r>
              <w:rPr>
                <w:rFonts w:hint="eastAsia" w:ascii="宋体" w:hAnsi="宋体" w:cs="宋体"/>
                <w:color w:val="000000"/>
                <w:kern w:val="0"/>
                <w:sz w:val="24"/>
                <w:szCs w:val="24"/>
                <w:lang w:val="en-US" w:eastAsia="zh-CN"/>
              </w:rPr>
              <w:t>10</w:t>
            </w:r>
          </w:p>
        </w:tc>
        <w:tc>
          <w:tcPr>
            <w:tcW w:w="6874" w:type="dxa"/>
            <w:tcBorders>
              <w:top w:val="single" w:color="auto" w:sz="6" w:space="0"/>
              <w:left w:val="single" w:color="auto" w:sz="6" w:space="0"/>
              <w:bottom w:val="nil"/>
              <w:right w:val="nil"/>
            </w:tcBorders>
            <w:shd w:val="clear" w:color="auto" w:fill="auto"/>
            <w:noWrap w:val="0"/>
            <w:vAlign w:val="center"/>
          </w:tcPr>
          <w:p w14:paraId="278E06E0">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sz w:val="24"/>
                <w:szCs w:val="24"/>
              </w:rPr>
              <w:t>显微镜机身带有角度可调的彩色显示器，尺寸≥15英寸，显示器可以90°折叠放平</w:t>
            </w:r>
            <w:r>
              <w:rPr>
                <w:rFonts w:hint="eastAsia" w:ascii="宋体" w:hAnsi="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13A645B2">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lang w:val="en-US" w:eastAsia="zh-CN"/>
              </w:rPr>
              <w:t>5</w:t>
            </w:r>
          </w:p>
        </w:tc>
      </w:tr>
      <w:tr w14:paraId="6F98B3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A2221BF">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6C8111A8">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11</w:t>
            </w:r>
          </w:p>
        </w:tc>
        <w:tc>
          <w:tcPr>
            <w:tcW w:w="6874" w:type="dxa"/>
            <w:tcBorders>
              <w:top w:val="single" w:color="auto" w:sz="6" w:space="0"/>
              <w:left w:val="single" w:color="auto" w:sz="6" w:space="0"/>
              <w:bottom w:val="nil"/>
              <w:right w:val="nil"/>
            </w:tcBorders>
            <w:shd w:val="clear" w:color="auto" w:fill="auto"/>
            <w:noWrap w:val="0"/>
            <w:vAlign w:val="center"/>
          </w:tcPr>
          <w:p w14:paraId="11FE3807">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sz w:val="24"/>
                <w:szCs w:val="24"/>
              </w:rPr>
              <w:t>显微镜内置操作系统，无需连接电脑及显示器，内置存储空间≥16G，采集的数据可通过USB或无线传输到手机、平板等智能设备</w:t>
            </w:r>
            <w:r>
              <w:rPr>
                <w:rFonts w:hint="eastAsia" w:ascii="宋体" w:hAnsi="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AE42D49">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eastAsia="宋体" w:cs="宋体"/>
                <w:color w:val="000000"/>
                <w:kern w:val="0"/>
                <w:sz w:val="24"/>
                <w:szCs w:val="24"/>
                <w:lang w:val="en-US" w:eastAsia="zh-CN"/>
              </w:rPr>
              <w:t>2.5</w:t>
            </w:r>
          </w:p>
        </w:tc>
      </w:tr>
      <w:tr w14:paraId="400493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4CE7F6F">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45C7FC6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lang w:val="en-US" w:eastAsia="zh-CN"/>
              </w:rPr>
              <w:t>▲</w:t>
            </w:r>
            <w:r>
              <w:rPr>
                <w:rFonts w:hint="eastAsia" w:ascii="宋体" w:hAnsi="宋体" w:cs="宋体"/>
                <w:color w:val="000000"/>
                <w:kern w:val="0"/>
                <w:sz w:val="24"/>
                <w:szCs w:val="24"/>
                <w:lang w:val="en-US" w:eastAsia="zh-CN"/>
              </w:rPr>
              <w:t>12</w:t>
            </w:r>
          </w:p>
        </w:tc>
        <w:tc>
          <w:tcPr>
            <w:tcW w:w="6874" w:type="dxa"/>
            <w:tcBorders>
              <w:top w:val="single" w:color="auto" w:sz="6" w:space="0"/>
              <w:left w:val="single" w:color="auto" w:sz="6" w:space="0"/>
              <w:bottom w:val="nil"/>
              <w:right w:val="nil"/>
            </w:tcBorders>
            <w:shd w:val="clear" w:color="auto" w:fill="auto"/>
            <w:noWrap w:val="0"/>
            <w:vAlign w:val="center"/>
          </w:tcPr>
          <w:p w14:paraId="1B778F22">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软件具有图像采集，测量及融合度计算功能；</w:t>
            </w:r>
          </w:p>
          <w:p w14:paraId="3224D609">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kern w:val="2"/>
                <w:sz w:val="24"/>
                <w:szCs w:val="24"/>
                <w:lang w:val="en-US" w:eastAsia="zh-CN" w:bidi="ar-SA"/>
              </w:rPr>
            </w:pPr>
            <w:r>
              <w:rPr>
                <w:rFonts w:hint="eastAsia" w:ascii="宋体" w:hAnsi="宋体" w:eastAsia="宋体" w:cs="Times New Roman"/>
                <w:sz w:val="24"/>
                <w:szCs w:val="24"/>
              </w:rPr>
              <w:t>拍照历史参数自动记录，并可一键复制后调用给新的拍摄</w:t>
            </w:r>
            <w:r>
              <w:rPr>
                <w:rFonts w:hint="eastAsia" w:ascii="宋体" w:hAnsi="宋体" w:eastAsia="宋体" w:cs="Times New Roman"/>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1799EC21">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lang w:val="en-US" w:eastAsia="zh-CN"/>
              </w:rPr>
              <w:t>5</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在投标文件中详细说明保障措施（包括技术团队、技术方案、技术人员、场地、车辆等），评审委员会根据响应情况进行横向比较，包含三项得3分，包含两项得2分，包含一项得1分，其他情况不得分。</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472"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5"/>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652"/>
              <w:gridCol w:w="59"/>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b w:val="0"/>
                      <w:bCs w:val="0"/>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left"/>
                    <w:rPr>
                      <w:rFonts w:hint="eastAsia" w:ascii="宋体" w:hAnsi="宋体" w:cs="宋体"/>
                      <w:b w:val="0"/>
                      <w:bCs w:val="0"/>
                      <w:color w:val="auto"/>
                      <w:kern w:val="0"/>
                      <w:szCs w:val="21"/>
                      <w:lang w:eastAsia="zh-CN"/>
                    </w:rPr>
                  </w:pPr>
                  <w:r>
                    <w:rPr>
                      <w:rFonts w:hint="eastAsia" w:ascii="宋体" w:hAnsi="宋体" w:eastAsia="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eastAsia="宋体" w:cs="宋体"/>
                      <w:color w:val="auto"/>
                      <w:kern w:val="0"/>
                      <w:sz w:val="24"/>
                      <w:szCs w:val="24"/>
                    </w:rPr>
                    <w:t>1.1各投标人应在投标文件中列明各主机、配件和易耗品的保修期限,并承诺提供整机免费保修期</w:t>
                  </w:r>
                  <w:r>
                    <w:rPr>
                      <w:rFonts w:hint="eastAsia" w:ascii="宋体" w:hAnsi="宋体" w:eastAsia="宋体" w:cs="宋体"/>
                      <w:color w:val="FF0000"/>
                      <w:kern w:val="0"/>
                      <w:sz w:val="24"/>
                      <w:szCs w:val="24"/>
                      <w:u w:val="single"/>
                      <w:lang w:eastAsia="zh-CN"/>
                    </w:rPr>
                    <w:t>伍</w:t>
                  </w:r>
                  <w:r>
                    <w:rPr>
                      <w:rFonts w:hint="eastAsia" w:ascii="宋体" w:hAnsi="宋体" w:eastAsia="宋体" w:cs="宋体"/>
                      <w:color w:val="auto"/>
                      <w:kern w:val="0"/>
                      <w:sz w:val="24"/>
                      <w:szCs w:val="24"/>
                    </w:rPr>
                    <w:t>年(全保)</w:t>
                  </w:r>
                  <w:r>
                    <w:rPr>
                      <w:rStyle w:val="18"/>
                      <w:rFonts w:hint="eastAsia" w:ascii="宋体" w:hAnsi="宋体" w:eastAsia="宋体" w:cs="宋体"/>
                      <w:color w:val="auto"/>
                      <w:sz w:val="24"/>
                      <w:szCs w:val="24"/>
                    </w:rPr>
                    <w:t>（特别提示：免费保修期达不到招标文件要求的，该投标文件不通过）</w:t>
                  </w:r>
                  <w:r>
                    <w:rPr>
                      <w:rFonts w:hint="eastAsia" w:ascii="宋体" w:hAnsi="宋体" w:eastAsia="宋体" w:cs="宋体"/>
                      <w:color w:val="auto"/>
                      <w:kern w:val="0"/>
                      <w:sz w:val="24"/>
                      <w:szCs w:val="24"/>
                    </w:rPr>
                    <w:t>,终身维修。保修期内,年度定期预防性维护保养次数应不少于</w:t>
                  </w:r>
                  <w:r>
                    <w:rPr>
                      <w:rFonts w:hint="eastAsia" w:ascii="宋体" w:hAnsi="宋体" w:eastAsia="宋体" w:cs="宋体"/>
                      <w:color w:val="auto"/>
                      <w:kern w:val="0"/>
                      <w:sz w:val="24"/>
                      <w:szCs w:val="24"/>
                      <w:u w:val="single"/>
                    </w:rPr>
                    <w:t xml:space="preserve"> 4 </w:t>
                  </w:r>
                  <w:r>
                    <w:rPr>
                      <w:rFonts w:hint="eastAsia" w:ascii="宋体" w:hAnsi="宋体" w:eastAsia="宋体" w:cs="宋体"/>
                      <w:color w:val="auto"/>
                      <w:kern w:val="0"/>
                      <w:sz w:val="24"/>
                      <w:szCs w:val="24"/>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b w:val="0"/>
                      <w:bCs w:val="0"/>
                      <w:kern w:val="0"/>
                      <w:sz w:val="24"/>
                    </w:rPr>
                  </w:pPr>
                  <w:r>
                    <w:rPr>
                      <w:rFonts w:hint="eastAsia" w:ascii="宋体" w:hAnsi="宋体" w:eastAsia="宋体" w:cs="宋体"/>
                      <w:b w:val="0"/>
                      <w:bCs w:val="0"/>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left"/>
                    <w:rPr>
                      <w:rFonts w:hint="eastAsia" w:ascii="宋体" w:hAnsi="宋体" w:cs="宋体"/>
                      <w:b w:val="0"/>
                      <w:bCs w:val="0"/>
                      <w:color w:val="auto"/>
                      <w:kern w:val="0"/>
                      <w:szCs w:val="21"/>
                      <w:lang w:eastAsia="zh-CN"/>
                    </w:rPr>
                  </w:pPr>
                  <w:r>
                    <w:rPr>
                      <w:rFonts w:hint="eastAsia" w:ascii="宋体" w:hAnsi="宋体" w:eastAsia="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1由设备制造商提供售后服务，</w:t>
                  </w:r>
                  <w:r>
                    <w:rPr>
                      <w:rFonts w:hint="eastAsia" w:ascii="宋体" w:hAnsi="宋体" w:eastAsia="宋体" w:cs="宋体"/>
                      <w:color w:val="auto"/>
                      <w:kern w:val="0"/>
                      <w:sz w:val="24"/>
                      <w:szCs w:val="24"/>
                      <w:u w:val="single"/>
                    </w:rPr>
                    <w:t xml:space="preserve"> 4 </w:t>
                  </w:r>
                  <w:r>
                    <w:rPr>
                      <w:rFonts w:hint="eastAsia" w:ascii="宋体" w:hAnsi="宋体" w:eastAsia="宋体" w:cs="宋体"/>
                      <w:color w:val="auto"/>
                      <w:kern w:val="0"/>
                      <w:sz w:val="24"/>
                      <w:szCs w:val="24"/>
                    </w:rPr>
                    <w:t>小时内响应，</w:t>
                  </w:r>
                  <w:r>
                    <w:rPr>
                      <w:rFonts w:hint="eastAsia" w:ascii="宋体" w:hAnsi="宋体" w:eastAsia="宋体" w:cs="宋体"/>
                      <w:color w:val="auto"/>
                      <w:kern w:val="0"/>
                      <w:sz w:val="24"/>
                      <w:szCs w:val="24"/>
                      <w:u w:val="single"/>
                    </w:rPr>
                    <w:t xml:space="preserve"> 24 </w:t>
                  </w:r>
                  <w:r>
                    <w:rPr>
                      <w:rFonts w:hint="eastAsia" w:ascii="宋体" w:hAnsi="宋体" w:eastAsia="宋体" w:cs="宋体"/>
                      <w:color w:val="auto"/>
                      <w:kern w:val="0"/>
                      <w:sz w:val="24"/>
                      <w:szCs w:val="24"/>
                    </w:rPr>
                    <w:t>小时维修到位（不可抗力情况除外）。消耗品和零配件供应及时，特殊情况下可提供备用机。</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b w:val="0"/>
                      <w:bCs w:val="0"/>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left"/>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厂家必须在广东省有固定售后服务工作站（提供工程师电话和技术维修力量情况和维修的详细地址及联系方式）。专业工程师免费现场安装</w:t>
                  </w:r>
                  <w:r>
                    <w:rPr>
                      <w:rFonts w:hint="eastAsia" w:ascii="宋体" w:hAnsi="宋体" w:eastAsia="宋体" w:cs="宋体"/>
                      <w:sz w:val="24"/>
                      <w:szCs w:val="24"/>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b w:val="0"/>
                      <w:bCs w:val="0"/>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left"/>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ascii="宋体" w:hAnsi="宋体" w:eastAsia="宋体" w:cs="宋体"/>
                      <w:sz w:val="24"/>
                      <w:szCs w:val="24"/>
                      <w:lang w:val="en-US" w:eastAsia="zh-CN"/>
                    </w:rPr>
                    <w:t>2.3</w:t>
                  </w:r>
                  <w:r>
                    <w:rPr>
                      <w:rFonts w:hint="eastAsia" w:ascii="宋体" w:hAnsi="宋体" w:eastAsia="宋体" w:cs="宋体"/>
                      <w:sz w:val="24"/>
                      <w:szCs w:val="24"/>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b w:val="0"/>
                      <w:bCs w:val="0"/>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left"/>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ascii="宋体" w:hAnsi="宋体" w:eastAsia="宋体" w:cs="宋体"/>
                      <w:sz w:val="24"/>
                      <w:szCs w:val="24"/>
                      <w:lang w:val="en-US" w:eastAsia="zh-CN"/>
                    </w:rPr>
                    <w:t>2.4</w:t>
                  </w:r>
                  <w:r>
                    <w:rPr>
                      <w:rFonts w:hint="eastAsia" w:ascii="宋体" w:hAnsi="宋体" w:eastAsia="宋体" w:cs="宋体"/>
                      <w:sz w:val="24"/>
                      <w:szCs w:val="24"/>
                    </w:rPr>
                    <w:t>保证供应仪器的维修与配件</w:t>
                  </w:r>
                  <w:r>
                    <w:rPr>
                      <w:rFonts w:hint="eastAsia" w:ascii="宋体" w:hAnsi="宋体" w:eastAsia="宋体" w:cs="宋体"/>
                      <w:sz w:val="24"/>
                      <w:szCs w:val="24"/>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b w:val="0"/>
                      <w:bCs w:val="0"/>
                      <w:kern w:val="0"/>
                      <w:sz w:val="24"/>
                    </w:rPr>
                  </w:pPr>
                  <w:r>
                    <w:rPr>
                      <w:rFonts w:hint="eastAsia" w:ascii="宋体" w:hAnsi="宋体" w:eastAsia="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left"/>
                    <w:rPr>
                      <w:rFonts w:hint="eastAsia" w:ascii="宋体" w:hAnsi="宋体" w:cs="宋体"/>
                      <w:b w:val="0"/>
                      <w:bCs w:val="0"/>
                      <w:color w:val="auto"/>
                      <w:kern w:val="0"/>
                      <w:szCs w:val="21"/>
                      <w:lang w:eastAsia="zh-CN"/>
                    </w:rPr>
                  </w:pPr>
                  <w:r>
                    <w:rPr>
                      <w:rFonts w:hint="eastAsia" w:ascii="宋体" w:hAnsi="宋体" w:eastAsia="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eastAsia="宋体" w:cs="宋体"/>
                      <w:kern w:val="0"/>
                      <w:sz w:val="24"/>
                      <w:szCs w:val="24"/>
                      <w:lang w:val="en-US" w:eastAsia="zh-CN"/>
                    </w:rPr>
                    <w:t>3.1</w:t>
                  </w:r>
                  <w:r>
                    <w:rPr>
                      <w:rFonts w:hint="eastAsia" w:ascii="宋体" w:hAnsi="宋体" w:eastAsia="宋体" w:cs="宋体"/>
                      <w:sz w:val="24"/>
                      <w:szCs w:val="24"/>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b w:val="0"/>
                      <w:bCs w:val="0"/>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left"/>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rPr>
                    <w:t>所提供的所有的硬件、软件与我院现有的PACS端口免费连接</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left"/>
                    <w:rPr>
                      <w:rFonts w:hint="eastAsia" w:ascii="宋体" w:hAnsi="宋体" w:cs="宋体"/>
                      <w:b w:val="0"/>
                      <w:bCs w:val="0"/>
                      <w:color w:val="auto"/>
                      <w:kern w:val="0"/>
                      <w:szCs w:val="21"/>
                      <w:lang w:eastAsia="zh-CN"/>
                    </w:rPr>
                  </w:pPr>
                  <w:r>
                    <w:rPr>
                      <w:rFonts w:hint="eastAsia" w:ascii="宋体" w:hAnsi="宋体" w:eastAsia="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widowControl/>
                    <w:spacing w:before="100" w:beforeAutospacing="1" w:after="100" w:afterAutospacing="1"/>
                    <w:jc w:val="left"/>
                    <w:rPr>
                      <w:rFonts w:hint="eastAsia" w:ascii="Times New Roman" w:hAnsi="Times New Roman" w:eastAsia="宋体" w:cs="Times New Roman"/>
                    </w:rPr>
                  </w:pPr>
                  <w:r>
                    <w:rPr>
                      <w:rFonts w:hint="eastAsia" w:ascii="宋体" w:hAnsi="宋体" w:eastAsia="宋体" w:cs="宋体"/>
                      <w:kern w:val="0"/>
                      <w:sz w:val="24"/>
                      <w:szCs w:val="24"/>
                      <w:lang w:val="en-US" w:eastAsia="zh-CN"/>
                    </w:rPr>
                    <w:t>4.1</w:t>
                  </w:r>
                  <w:r>
                    <w:rPr>
                      <w:rFonts w:hint="eastAsia" w:ascii="宋体" w:hAnsi="宋体" w:eastAsia="宋体" w:cs="宋体"/>
                      <w:kern w:val="0"/>
                      <w:sz w:val="24"/>
                      <w:szCs w:val="24"/>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left"/>
                    <w:rPr>
                      <w:rFonts w:hint="eastAsia" w:ascii="宋体" w:hAnsi="宋体" w:cs="宋体"/>
                      <w:b w:val="0"/>
                      <w:bCs w:val="0"/>
                      <w:color w:val="auto"/>
                      <w:kern w:val="0"/>
                      <w:szCs w:val="21"/>
                      <w:lang w:eastAsia="zh-CN"/>
                    </w:rPr>
                  </w:pPr>
                  <w:r>
                    <w:rPr>
                      <w:rFonts w:hint="eastAsia" w:ascii="宋体" w:hAnsi="宋体" w:eastAsia="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widowControl/>
                    <w:spacing w:before="100" w:beforeAutospacing="1" w:after="100" w:afterAutospacing="1"/>
                    <w:jc w:val="left"/>
                    <w:rPr>
                      <w:rFonts w:hint="eastAsia" w:ascii="Times New Roman" w:hAnsi="Times New Roman" w:eastAsia="宋体" w:cs="Times New Roman"/>
                    </w:rPr>
                  </w:pPr>
                  <w:r>
                    <w:rPr>
                      <w:rFonts w:hint="eastAsia" w:ascii="宋体" w:hAnsi="宋体" w:eastAsia="宋体" w:cs="宋体"/>
                      <w:kern w:val="0"/>
                      <w:sz w:val="24"/>
                      <w:szCs w:val="24"/>
                      <w:lang w:val="en-US" w:eastAsia="zh-CN"/>
                    </w:rPr>
                    <w:t>5.1</w:t>
                  </w:r>
                  <w:r>
                    <w:rPr>
                      <w:rFonts w:hint="eastAsia" w:ascii="宋体" w:hAnsi="宋体" w:eastAsia="宋体" w:cs="宋体"/>
                      <w:kern w:val="0"/>
                      <w:sz w:val="24"/>
                      <w:szCs w:val="24"/>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center"/>
                    <w:rPr>
                      <w:rFonts w:ascii="宋体" w:hAnsi="宋体" w:cs="宋体"/>
                      <w:b w:val="0"/>
                      <w:bCs w:val="0"/>
                      <w:kern w:val="0"/>
                      <w:sz w:val="24"/>
                      <w:szCs w:val="24"/>
                    </w:rPr>
                  </w:pPr>
                  <w:r>
                    <w:rPr>
                      <w:rFonts w:ascii="宋体" w:hAnsi="宋体" w:cs="宋体"/>
                      <w:b w:val="0"/>
                      <w:bCs w:val="0"/>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243"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left"/>
                    <w:rPr>
                      <w:rFonts w:ascii="宋体" w:hAnsi="宋体" w:cs="宋体"/>
                      <w:b w:val="0"/>
                      <w:bCs w:val="0"/>
                      <w:kern w:val="0"/>
                      <w:sz w:val="24"/>
                    </w:rPr>
                  </w:pPr>
                  <w:r>
                    <w:rPr>
                      <w:rFonts w:hint="eastAsia" w:ascii="宋体" w:hAnsi="宋体" w:cs="宋体"/>
                      <w:b w:val="0"/>
                      <w:bCs w:val="0"/>
                      <w:color w:val="auto"/>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widowControl/>
                    <w:spacing w:before="100" w:beforeAutospacing="1" w:after="100" w:afterAutospacing="1"/>
                    <w:jc w:val="left"/>
                    <w:rPr>
                      <w:rFonts w:hint="eastAsia" w:ascii="Times New Roman" w:hAnsi="Times New Roman" w:eastAsia="宋体" w:cs="Times New Roman"/>
                      <w:lang w:eastAsia="zh-CN"/>
                    </w:rPr>
                  </w:pPr>
                  <w:r>
                    <w:rPr>
                      <w:rFonts w:hint="eastAsia" w:ascii="宋体" w:hAnsi="宋体" w:cs="宋体"/>
                      <w:b w:val="0"/>
                      <w:bCs w:val="0"/>
                      <w:kern w:val="0"/>
                      <w:sz w:val="24"/>
                      <w:szCs w:val="24"/>
                      <w:lang w:val="en-US" w:eastAsia="zh-CN"/>
                    </w:rPr>
                    <w:t>1.1</w:t>
                  </w:r>
                  <w:r>
                    <w:rPr>
                      <w:rFonts w:ascii="宋体" w:hAnsi="宋体" w:cs="宋体"/>
                      <w:b w:val="0"/>
                      <w:bCs w:val="0"/>
                      <w:kern w:val="0"/>
                      <w:sz w:val="24"/>
                      <w:szCs w:val="24"/>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b w:val="0"/>
                      <w:bCs w:val="0"/>
                      <w:kern w:val="0"/>
                      <w:sz w:val="24"/>
                      <w:szCs w:val="24"/>
                    </w:rPr>
                  </w:pPr>
                </w:p>
              </w:tc>
              <w:tc>
                <w:tcPr>
                  <w:tcW w:w="1243" w:type="dxa"/>
                  <w:gridSpan w:val="2"/>
                  <w:vMerge w:val="continue"/>
                  <w:tcBorders>
                    <w:left w:val="single" w:color="auto" w:sz="8" w:space="0"/>
                    <w:right w:val="single" w:color="auto" w:sz="8" w:space="0"/>
                  </w:tcBorders>
                  <w:noWrap w:val="0"/>
                  <w:tcMar>
                    <w:top w:w="0" w:type="dxa"/>
                    <w:left w:w="108" w:type="dxa"/>
                    <w:bottom w:w="0" w:type="dxa"/>
                    <w:right w:w="108" w:type="dxa"/>
                  </w:tcMar>
                  <w:vAlign w:val="top"/>
                </w:tcPr>
                <w:p w14:paraId="3ADDD80B">
                  <w:pPr>
                    <w:widowControl/>
                    <w:spacing w:before="100" w:beforeAutospacing="1" w:after="100" w:afterAutospacing="1"/>
                    <w:jc w:val="left"/>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b w:val="0"/>
                      <w:bCs w:val="0"/>
                      <w:color w:val="auto"/>
                      <w:kern w:val="0"/>
                      <w:sz w:val="24"/>
                      <w:szCs w:val="24"/>
                    </w:rPr>
                    <w:t>1.</w:t>
                  </w:r>
                  <w:r>
                    <w:rPr>
                      <w:rFonts w:hint="eastAsia" w:ascii="宋体" w:hAnsi="宋体" w:cs="宋体"/>
                      <w:b w:val="0"/>
                      <w:bCs w:val="0"/>
                      <w:color w:val="auto"/>
                      <w:kern w:val="0"/>
                      <w:sz w:val="24"/>
                      <w:szCs w:val="24"/>
                      <w:lang w:val="en-US" w:eastAsia="zh-CN"/>
                    </w:rPr>
                    <w:t>2</w:t>
                  </w:r>
                  <w:r>
                    <w:rPr>
                      <w:rFonts w:hint="eastAsia" w:ascii="宋体" w:hAnsi="宋体" w:cs="宋体"/>
                      <w:b w:val="0"/>
                      <w:bCs w:val="0"/>
                      <w:color w:val="auto"/>
                      <w:kern w:val="0"/>
                      <w:sz w:val="24"/>
                      <w:szCs w:val="24"/>
                    </w:rPr>
                    <w:t>由设备制造商提供售后服务，</w:t>
                  </w:r>
                  <w:r>
                    <w:rPr>
                      <w:rFonts w:hint="eastAsia" w:ascii="宋体" w:hAnsi="宋体" w:cs="宋体"/>
                      <w:b w:val="0"/>
                      <w:bCs w:val="0"/>
                      <w:color w:val="auto"/>
                      <w:kern w:val="0"/>
                      <w:sz w:val="24"/>
                      <w:szCs w:val="24"/>
                      <w:u w:val="single"/>
                    </w:rPr>
                    <w:t xml:space="preserve"> 4 </w:t>
                  </w:r>
                  <w:r>
                    <w:rPr>
                      <w:rFonts w:hint="eastAsia" w:ascii="宋体" w:hAnsi="宋体" w:cs="宋体"/>
                      <w:b w:val="0"/>
                      <w:bCs w:val="0"/>
                      <w:color w:val="auto"/>
                      <w:kern w:val="0"/>
                      <w:sz w:val="24"/>
                      <w:szCs w:val="24"/>
                    </w:rPr>
                    <w:t>小时内响应，</w:t>
                  </w:r>
                  <w:r>
                    <w:rPr>
                      <w:rFonts w:hint="eastAsia" w:ascii="宋体" w:hAnsi="宋体" w:cs="宋体"/>
                      <w:b w:val="0"/>
                      <w:bCs w:val="0"/>
                      <w:color w:val="auto"/>
                      <w:kern w:val="0"/>
                      <w:sz w:val="24"/>
                      <w:szCs w:val="24"/>
                      <w:u w:val="single"/>
                    </w:rPr>
                    <w:t xml:space="preserve"> 24 </w:t>
                  </w:r>
                  <w:r>
                    <w:rPr>
                      <w:rFonts w:hint="eastAsia" w:ascii="宋体" w:hAnsi="宋体" w:cs="宋体"/>
                      <w:b w:val="0"/>
                      <w:bCs w:val="0"/>
                      <w:color w:val="auto"/>
                      <w:kern w:val="0"/>
                      <w:sz w:val="24"/>
                      <w:szCs w:val="24"/>
                    </w:rPr>
                    <w:t>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b w:val="0"/>
                      <w:bCs w:val="0"/>
                      <w:kern w:val="0"/>
                      <w:sz w:val="24"/>
                      <w:szCs w:val="24"/>
                    </w:rPr>
                  </w:pPr>
                </w:p>
              </w:tc>
              <w:tc>
                <w:tcPr>
                  <w:tcW w:w="1243" w:type="dxa"/>
                  <w:gridSpan w:val="2"/>
                  <w:vMerge w:val="continue"/>
                  <w:tcBorders>
                    <w:left w:val="single" w:color="auto" w:sz="8" w:space="0"/>
                    <w:right w:val="single" w:color="auto" w:sz="8" w:space="0"/>
                  </w:tcBorders>
                  <w:noWrap w:val="0"/>
                  <w:tcMar>
                    <w:top w:w="0" w:type="dxa"/>
                    <w:left w:w="108" w:type="dxa"/>
                    <w:bottom w:w="0" w:type="dxa"/>
                    <w:right w:w="108" w:type="dxa"/>
                  </w:tcMar>
                  <w:vAlign w:val="top"/>
                </w:tcPr>
                <w:p w14:paraId="3287F470">
                  <w:pPr>
                    <w:widowControl/>
                    <w:spacing w:before="100" w:beforeAutospacing="1" w:after="100" w:afterAutospacing="1"/>
                    <w:jc w:val="left"/>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b w:val="0"/>
                      <w:bCs w:val="0"/>
                      <w:color w:val="auto"/>
                      <w:kern w:val="0"/>
                      <w:sz w:val="24"/>
                      <w:szCs w:val="24"/>
                    </w:rPr>
                    <w:t>1.</w:t>
                  </w:r>
                  <w:r>
                    <w:rPr>
                      <w:rFonts w:hint="eastAsia" w:ascii="宋体" w:hAnsi="宋体" w:cs="宋体"/>
                      <w:b w:val="0"/>
                      <w:bCs w:val="0"/>
                      <w:color w:val="auto"/>
                      <w:kern w:val="0"/>
                      <w:sz w:val="24"/>
                      <w:szCs w:val="24"/>
                      <w:lang w:val="en-US" w:eastAsia="zh-CN"/>
                    </w:rPr>
                    <w:t>3</w:t>
                  </w:r>
                  <w:r>
                    <w:rPr>
                      <w:rFonts w:hint="eastAsia" w:ascii="宋体" w:hAnsi="宋体" w:cs="宋体"/>
                      <w:b w:val="0"/>
                      <w:bCs w:val="0"/>
                      <w:color w:val="auto"/>
                      <w:kern w:val="0"/>
                      <w:sz w:val="24"/>
                      <w:szCs w:val="24"/>
                    </w:rPr>
                    <w:t>保修期满后，投标人应以优惠价供应维修零配件、消耗品和延续保修合同。零配件、消耗品</w:t>
                  </w:r>
                  <w:r>
                    <w:rPr>
                      <w:rFonts w:hint="eastAsia" w:ascii="宋体" w:hAnsi="宋体" w:cs="宋体"/>
                      <w:b w:val="0"/>
                      <w:bCs w:val="0"/>
                      <w:color w:val="auto"/>
                      <w:kern w:val="0"/>
                      <w:sz w:val="24"/>
                      <w:szCs w:val="24"/>
                      <w:lang w:eastAsia="zh-CN"/>
                    </w:rPr>
                    <w:t>、试剂</w:t>
                  </w:r>
                  <w:r>
                    <w:rPr>
                      <w:rFonts w:hint="eastAsia" w:ascii="宋体" w:hAnsi="宋体" w:cs="宋体"/>
                      <w:b w:val="0"/>
                      <w:bCs w:val="0"/>
                      <w:color w:val="auto"/>
                      <w:kern w:val="0"/>
                      <w:sz w:val="24"/>
                      <w:szCs w:val="24"/>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b w:val="0"/>
                      <w:bCs w:val="0"/>
                      <w:kern w:val="0"/>
                      <w:sz w:val="24"/>
                      <w:szCs w:val="24"/>
                    </w:rPr>
                  </w:pPr>
                </w:p>
              </w:tc>
              <w:tc>
                <w:tcPr>
                  <w:tcW w:w="1243" w:type="dxa"/>
                  <w:gridSpan w:val="2"/>
                  <w:vMerge w:val="continue"/>
                  <w:tcBorders>
                    <w:left w:val="single" w:color="auto" w:sz="8" w:space="0"/>
                    <w:right w:val="single" w:color="auto" w:sz="8" w:space="0"/>
                  </w:tcBorders>
                  <w:noWrap w:val="0"/>
                  <w:tcMar>
                    <w:top w:w="0" w:type="dxa"/>
                    <w:left w:w="108" w:type="dxa"/>
                    <w:bottom w:w="0" w:type="dxa"/>
                    <w:right w:w="108" w:type="dxa"/>
                  </w:tcMar>
                  <w:vAlign w:val="top"/>
                </w:tcPr>
                <w:p w14:paraId="4F56B9C6">
                  <w:pPr>
                    <w:widowControl/>
                    <w:spacing w:before="100" w:beforeAutospacing="1" w:after="100" w:afterAutospacing="1"/>
                    <w:jc w:val="left"/>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b w:val="0"/>
                      <w:bCs w:val="0"/>
                      <w:color w:val="auto"/>
                      <w:kern w:val="0"/>
                      <w:sz w:val="24"/>
                      <w:szCs w:val="24"/>
                    </w:rPr>
                    <w:t>1.</w:t>
                  </w:r>
                  <w:r>
                    <w:rPr>
                      <w:rFonts w:hint="eastAsia" w:ascii="宋体" w:hAnsi="宋体" w:cs="宋体"/>
                      <w:b w:val="0"/>
                      <w:bCs w:val="0"/>
                      <w:color w:val="auto"/>
                      <w:kern w:val="0"/>
                      <w:sz w:val="24"/>
                      <w:szCs w:val="24"/>
                      <w:lang w:val="en-US" w:eastAsia="zh-CN"/>
                    </w:rPr>
                    <w:t>4</w:t>
                  </w:r>
                  <w:r>
                    <w:rPr>
                      <w:rFonts w:hint="eastAsia" w:ascii="宋体" w:hAnsi="宋体" w:cs="宋体"/>
                      <w:b w:val="0"/>
                      <w:bCs w:val="0"/>
                      <w:color w:val="auto"/>
                      <w:kern w:val="0"/>
                      <w:sz w:val="24"/>
                      <w:szCs w:val="24"/>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b w:val="0"/>
                      <w:bCs w:val="0"/>
                      <w:kern w:val="0"/>
                      <w:sz w:val="24"/>
                      <w:szCs w:val="24"/>
                    </w:rPr>
                  </w:pPr>
                </w:p>
              </w:tc>
              <w:tc>
                <w:tcPr>
                  <w:tcW w:w="1243" w:type="dxa"/>
                  <w:gridSpan w:val="2"/>
                  <w:vMerge w:val="continue"/>
                  <w:tcBorders>
                    <w:left w:val="single" w:color="auto" w:sz="8" w:space="0"/>
                    <w:right w:val="single" w:color="auto" w:sz="8" w:space="0"/>
                  </w:tcBorders>
                  <w:noWrap w:val="0"/>
                  <w:tcMar>
                    <w:top w:w="0" w:type="dxa"/>
                    <w:left w:w="108" w:type="dxa"/>
                    <w:bottom w:w="0" w:type="dxa"/>
                    <w:right w:w="108" w:type="dxa"/>
                  </w:tcMar>
                  <w:vAlign w:val="top"/>
                </w:tcPr>
                <w:p w14:paraId="7E9BB700">
                  <w:pPr>
                    <w:widowControl/>
                    <w:spacing w:before="100" w:beforeAutospacing="1" w:after="100" w:afterAutospacing="1"/>
                    <w:jc w:val="left"/>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b w:val="0"/>
                      <w:bCs w:val="0"/>
                      <w:color w:val="auto"/>
                      <w:kern w:val="0"/>
                      <w:sz w:val="24"/>
                      <w:szCs w:val="24"/>
                    </w:rPr>
                    <w:t>1.</w:t>
                  </w:r>
                  <w:r>
                    <w:rPr>
                      <w:rFonts w:hint="eastAsia" w:ascii="宋体" w:hAnsi="宋体" w:cs="宋体"/>
                      <w:b w:val="0"/>
                      <w:bCs w:val="0"/>
                      <w:color w:val="auto"/>
                      <w:kern w:val="0"/>
                      <w:sz w:val="24"/>
                      <w:szCs w:val="24"/>
                      <w:lang w:val="en-US" w:eastAsia="zh-CN"/>
                    </w:rPr>
                    <w:t>5</w:t>
                  </w:r>
                  <w:r>
                    <w:rPr>
                      <w:rFonts w:hint="eastAsia" w:ascii="宋体" w:hAnsi="宋体" w:cs="宋体"/>
                      <w:b w:val="0"/>
                      <w:bCs w:val="0"/>
                      <w:color w:val="auto"/>
                      <w:kern w:val="0"/>
                      <w:sz w:val="24"/>
                      <w:szCs w:val="24"/>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b w:val="0"/>
                      <w:bCs w:val="0"/>
                      <w:kern w:val="0"/>
                      <w:sz w:val="24"/>
                      <w:szCs w:val="24"/>
                    </w:rPr>
                  </w:pPr>
                </w:p>
              </w:tc>
              <w:tc>
                <w:tcPr>
                  <w:tcW w:w="1243" w:type="dxa"/>
                  <w:gridSpan w:val="2"/>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8EA2DF9">
                  <w:pPr>
                    <w:widowControl/>
                    <w:spacing w:before="100" w:beforeAutospacing="1" w:after="100" w:afterAutospacing="1"/>
                    <w:jc w:val="left"/>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widowControl/>
                    <w:spacing w:before="100" w:beforeAutospacing="1" w:after="100" w:afterAutospacing="1"/>
                    <w:jc w:val="left"/>
                    <w:rPr>
                      <w:rFonts w:hint="eastAsia" w:ascii="Times New Roman" w:hAnsi="Times New Roman" w:eastAsia="宋体" w:cs="Times New Roman"/>
                    </w:rPr>
                  </w:pPr>
                  <w:r>
                    <w:rPr>
                      <w:rFonts w:hint="eastAsia" w:ascii="宋体" w:hAnsi="宋体" w:cs="宋体"/>
                      <w:b w:val="0"/>
                      <w:bCs w:val="0"/>
                      <w:color w:val="auto"/>
                      <w:kern w:val="0"/>
                      <w:sz w:val="24"/>
                      <w:szCs w:val="24"/>
                    </w:rPr>
                    <w:t>1.</w:t>
                  </w:r>
                  <w:r>
                    <w:rPr>
                      <w:rFonts w:hint="eastAsia" w:ascii="宋体" w:hAnsi="宋体" w:cs="宋体"/>
                      <w:b w:val="0"/>
                      <w:bCs w:val="0"/>
                      <w:color w:val="auto"/>
                      <w:kern w:val="0"/>
                      <w:sz w:val="24"/>
                      <w:szCs w:val="24"/>
                      <w:lang w:val="en-US" w:eastAsia="zh-CN"/>
                    </w:rPr>
                    <w:t>6</w:t>
                  </w:r>
                  <w:r>
                    <w:rPr>
                      <w:rFonts w:hint="eastAsia" w:ascii="宋体" w:hAnsi="宋体" w:cs="宋体"/>
                      <w:b w:val="0"/>
                      <w:bCs w:val="0"/>
                      <w:color w:val="auto"/>
                      <w:kern w:val="0"/>
                      <w:sz w:val="24"/>
                      <w:szCs w:val="24"/>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left"/>
                    <w:rPr>
                      <w:rFonts w:ascii="宋体" w:hAnsi="宋体" w:cs="宋体"/>
                      <w:b w:val="0"/>
                      <w:bCs w:val="0"/>
                      <w:kern w:val="0"/>
                      <w:sz w:val="24"/>
                      <w:szCs w:val="24"/>
                    </w:rPr>
                  </w:pPr>
                  <w:r>
                    <w:rPr>
                      <w:rFonts w:hint="eastAsia" w:ascii="宋体" w:hAnsi="宋体" w:cs="宋体"/>
                      <w:b w:val="0"/>
                      <w:bCs w:val="0"/>
                      <w:kern w:val="0"/>
                      <w:sz w:val="24"/>
                      <w:szCs w:val="24"/>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0" w:beforeAutospacing="0" w:after="0" w:afterAutospacing="0"/>
                    <w:jc w:val="left"/>
                    <w:rPr>
                      <w:rFonts w:ascii="宋体" w:hAnsi="宋体" w:cs="宋体"/>
                      <w:kern w:val="0"/>
                      <w:sz w:val="24"/>
                      <w:szCs w:val="24"/>
                    </w:rPr>
                  </w:pPr>
                  <w:r>
                    <w:rPr>
                      <w:rFonts w:hint="eastAsia" w:ascii="宋体" w:hAnsi="宋体" w:eastAsia="宋体" w:cs="宋体"/>
                      <w:b w:val="0"/>
                      <w:bCs w:val="0"/>
                      <w:kern w:val="0"/>
                      <w:sz w:val="24"/>
                      <w:szCs w:val="24"/>
                    </w:rPr>
                    <w:t>1.1投标人在签订合同之日起</w:t>
                  </w:r>
                  <w:r>
                    <w:rPr>
                      <w:rFonts w:hint="eastAsia" w:ascii="宋体" w:hAnsi="宋体" w:eastAsia="宋体" w:cs="宋体"/>
                      <w:b w:val="0"/>
                      <w:bCs w:val="0"/>
                      <w:kern w:val="0"/>
                      <w:sz w:val="24"/>
                      <w:szCs w:val="24"/>
                      <w:u w:val="none"/>
                      <w:lang w:val="en-US" w:eastAsia="zh-CN"/>
                    </w:rPr>
                    <w:t>30</w:t>
                  </w:r>
                  <w:r>
                    <w:rPr>
                      <w:rFonts w:hint="eastAsia" w:ascii="宋体" w:hAnsi="宋体" w:eastAsia="宋体" w:cs="宋体"/>
                      <w:b w:val="0"/>
                      <w:bCs w:val="0"/>
                      <w:kern w:val="0"/>
                      <w:sz w:val="24"/>
                      <w:szCs w:val="24"/>
                    </w:rPr>
                    <w:t>天内交货。</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gridSpan w:val="2"/>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left"/>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b w:val="0"/>
                      <w:bCs w:val="0"/>
                      <w:kern w:val="0"/>
                      <w:sz w:val="24"/>
                      <w:szCs w:val="24"/>
                    </w:rPr>
                    <w:t>1.2</w:t>
                  </w:r>
                  <w:r>
                    <w:rPr>
                      <w:rFonts w:hint="eastAsia" w:ascii="宋体" w:hAnsi="宋体" w:cs="宋体"/>
                      <w:b w:val="0"/>
                      <w:bCs w:val="0"/>
                      <w:color w:val="auto"/>
                      <w:kern w:val="0"/>
                      <w:sz w:val="24"/>
                      <w:szCs w:val="24"/>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b w:val="0"/>
                      <w:bCs w:val="0"/>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gridSpan w:val="2"/>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left"/>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b w:val="0"/>
                      <w:bCs w:val="0"/>
                      <w:color w:val="auto"/>
                      <w:spacing w:val="-3"/>
                      <w:kern w:val="0"/>
                      <w:sz w:val="24"/>
                      <w:szCs w:val="24"/>
                    </w:rPr>
                    <w:t>1.3提供的货物必须为全新、经检验合格的产品。产品如需要计量检定的应提供相关计量检定部门出具的合法检定报告。其中，进口设备必须具有</w:t>
                  </w:r>
                  <w:r>
                    <w:rPr>
                      <w:rFonts w:hint="eastAsia" w:ascii="宋体" w:hAnsi="宋体" w:cs="宋体"/>
                      <w:b w:val="0"/>
                      <w:bCs w:val="0"/>
                      <w:color w:val="auto"/>
                      <w:kern w:val="0"/>
                      <w:sz w:val="24"/>
                      <w:szCs w:val="24"/>
                    </w:rPr>
                    <w:t>报关证明</w:t>
                  </w:r>
                  <w:r>
                    <w:rPr>
                      <w:rFonts w:hint="eastAsia" w:ascii="宋体" w:hAnsi="宋体" w:cs="宋体"/>
                      <w:b w:val="0"/>
                      <w:bCs w:val="0"/>
                      <w:color w:val="auto"/>
                      <w:spacing w:val="-3"/>
                      <w:kern w:val="0"/>
                      <w:sz w:val="24"/>
                      <w:szCs w:val="24"/>
                    </w:rPr>
                    <w:t>文件、</w:t>
                  </w:r>
                  <w:r>
                    <w:rPr>
                      <w:rFonts w:hint="eastAsia" w:ascii="宋体" w:hAnsi="宋体" w:cs="宋体"/>
                      <w:b w:val="0"/>
                      <w:bCs w:val="0"/>
                      <w:color w:val="auto"/>
                      <w:kern w:val="0"/>
                      <w:sz w:val="24"/>
                      <w:szCs w:val="24"/>
                    </w:rPr>
                    <w:t>原产地证明和</w:t>
                  </w:r>
                  <w:r>
                    <w:rPr>
                      <w:rFonts w:hint="eastAsia" w:ascii="宋体" w:hAnsi="宋体" w:cs="宋体"/>
                      <w:b w:val="0"/>
                      <w:bCs w:val="0"/>
                      <w:color w:val="auto"/>
                      <w:spacing w:val="-3"/>
                      <w:kern w:val="0"/>
                      <w:sz w:val="24"/>
                      <w:szCs w:val="24"/>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left"/>
                    <w:rPr>
                      <w:rFonts w:ascii="宋体" w:hAnsi="宋体" w:cs="宋体"/>
                      <w:b w:val="0"/>
                      <w:bCs w:val="0"/>
                      <w:kern w:val="0"/>
                      <w:sz w:val="24"/>
                      <w:szCs w:val="24"/>
                    </w:rPr>
                  </w:pPr>
                  <w:r>
                    <w:rPr>
                      <w:rFonts w:hint="eastAsia" w:ascii="宋体" w:hAnsi="宋体" w:cs="宋体"/>
                      <w:b w:val="0"/>
                      <w:bCs w:val="0"/>
                      <w:color w:val="auto"/>
                      <w:kern w:val="0"/>
                      <w:sz w:val="24"/>
                      <w:szCs w:val="24"/>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b w:val="0"/>
                      <w:bCs w:val="0"/>
                      <w:color w:val="auto"/>
                      <w:kern w:val="0"/>
                      <w:sz w:val="24"/>
                      <w:szCs w:val="24"/>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left"/>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b w:val="0"/>
                      <w:bCs w:val="0"/>
                      <w:color w:val="auto"/>
                      <w:kern w:val="0"/>
                      <w:sz w:val="24"/>
                      <w:szCs w:val="24"/>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b w:val="0"/>
                      <w:bCs w:val="0"/>
                      <w:color w:val="auto"/>
                      <w:kern w:val="0"/>
                      <w:sz w:val="24"/>
                      <w:szCs w:val="24"/>
                      <w:u w:val="single"/>
                    </w:rPr>
                    <w:t xml:space="preserve"> 7 </w:t>
                  </w:r>
                  <w:r>
                    <w:rPr>
                      <w:rFonts w:hint="eastAsia" w:ascii="宋体" w:hAnsi="宋体" w:cs="宋体"/>
                      <w:b w:val="0"/>
                      <w:bCs w:val="0"/>
                      <w:color w:val="auto"/>
                      <w:kern w:val="0"/>
                      <w:sz w:val="24"/>
                      <w:szCs w:val="24"/>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left"/>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b w:val="0"/>
                      <w:bCs w:val="0"/>
                      <w:color w:val="auto"/>
                      <w:spacing w:val="-3"/>
                      <w:kern w:val="0"/>
                      <w:sz w:val="24"/>
                      <w:szCs w:val="24"/>
                    </w:rPr>
                    <w:t>2.3投标人负责货物的现场安装和调试,提供货物安装、调试和维修所需的专用工具和辅助材料。投标人应在货物运至指定地点后一周内开始安装调试,并在</w:t>
                  </w:r>
                  <w:r>
                    <w:rPr>
                      <w:rFonts w:hint="eastAsia" w:ascii="宋体" w:hAnsi="宋体" w:cs="宋体"/>
                      <w:b w:val="0"/>
                      <w:bCs w:val="0"/>
                      <w:color w:val="auto"/>
                      <w:kern w:val="0"/>
                      <w:sz w:val="24"/>
                      <w:szCs w:val="24"/>
                      <w:u w:val="single"/>
                    </w:rPr>
                    <w:t xml:space="preserve"> 7 </w:t>
                  </w:r>
                  <w:r>
                    <w:rPr>
                      <w:rFonts w:hint="eastAsia" w:ascii="宋体" w:hAnsi="宋体" w:cs="宋体"/>
                      <w:b w:val="0"/>
                      <w:bCs w:val="0"/>
                      <w:color w:val="auto"/>
                      <w:spacing w:val="-3"/>
                      <w:kern w:val="0"/>
                      <w:sz w:val="24"/>
                      <w:szCs w:val="24"/>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left"/>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b w:val="0"/>
                      <w:bCs w:val="0"/>
                      <w:color w:val="auto"/>
                      <w:spacing w:val="-3"/>
                      <w:kern w:val="0"/>
                      <w:sz w:val="24"/>
                      <w:szCs w:val="24"/>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left"/>
                    <w:rPr>
                      <w:rFonts w:ascii="宋体" w:hAnsi="宋体" w:cs="宋体"/>
                      <w:b w:val="0"/>
                      <w:bCs w:val="0"/>
                      <w:kern w:val="0"/>
                      <w:sz w:val="24"/>
                      <w:szCs w:val="24"/>
                    </w:rPr>
                  </w:pPr>
                  <w:r>
                    <w:rPr>
                      <w:rFonts w:hint="eastAsia" w:ascii="宋体" w:hAnsi="宋体" w:cs="宋体"/>
                      <w:b w:val="0"/>
                      <w:bCs w:val="0"/>
                      <w:color w:val="auto"/>
                      <w:kern w:val="0"/>
                      <w:sz w:val="24"/>
                      <w:szCs w:val="24"/>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b w:val="0"/>
                      <w:bCs w:val="0"/>
                      <w:color w:val="auto"/>
                      <w:kern w:val="0"/>
                      <w:sz w:val="24"/>
                      <w:szCs w:val="24"/>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left"/>
                    <w:rPr>
                      <w:rFonts w:ascii="宋体" w:hAnsi="宋体" w:cs="宋体"/>
                      <w:b w:val="0"/>
                      <w:bCs w:val="0"/>
                      <w:kern w:val="0"/>
                      <w:sz w:val="24"/>
                      <w:szCs w:val="24"/>
                    </w:rPr>
                  </w:pPr>
                  <w:r>
                    <w:rPr>
                      <w:rFonts w:hint="eastAsia" w:ascii="宋体" w:hAnsi="宋体" w:cs="宋体"/>
                      <w:b w:val="0"/>
                      <w:bCs w:val="0"/>
                      <w:color w:val="auto"/>
                      <w:kern w:val="0"/>
                      <w:sz w:val="24"/>
                      <w:szCs w:val="24"/>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b w:val="0"/>
                      <w:bCs w:val="0"/>
                      <w:color w:val="auto"/>
                      <w:kern w:val="0"/>
                      <w:sz w:val="24"/>
                      <w:szCs w:val="24"/>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left"/>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b w:val="0"/>
                      <w:bCs w:val="0"/>
                      <w:color w:val="auto"/>
                      <w:kern w:val="0"/>
                      <w:sz w:val="24"/>
                      <w:szCs w:val="24"/>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26" w:hRule="atLeast"/>
              </w:trPr>
              <w:tc>
                <w:tcPr>
                  <w:tcW w:w="711" w:type="dxa"/>
                  <w:gridSpan w:val="2"/>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left"/>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spacing w:before="100" w:beforeAutospacing="1" w:after="100" w:afterAutospacing="1" w:line="300" w:lineRule="atLeast"/>
                    <w:jc w:val="left"/>
                    <w:rPr>
                      <w:rFonts w:hint="default" w:ascii="宋体" w:hAnsi="宋体" w:cs="宋体"/>
                      <w:color w:val="auto"/>
                      <w:kern w:val="0"/>
                      <w:szCs w:val="21"/>
                      <w:lang w:val="en-US"/>
                    </w:rPr>
                  </w:pPr>
                  <w:r>
                    <w:rPr>
                      <w:rFonts w:hint="eastAsia" w:ascii="宋体" w:hAnsi="宋体" w:cs="宋体"/>
                      <w:b w:val="0"/>
                      <w:bCs w:val="0"/>
                      <w:kern w:val="0"/>
                      <w:sz w:val="24"/>
                      <w:szCs w:val="24"/>
                      <w:lang w:val="en-US" w:eastAsia="zh-CN"/>
                    </w:rPr>
                    <w:t>5.1</w:t>
                  </w:r>
                  <w:r>
                    <w:rPr>
                      <w:rFonts w:ascii="宋体" w:hAnsi="宋体" w:cs="宋体"/>
                      <w:b w:val="0"/>
                      <w:bCs w:val="0"/>
                      <w:kern w:val="0"/>
                      <w:sz w:val="24"/>
                      <w:szCs w:val="24"/>
                    </w:rPr>
                    <w:t>付款条件：</w:t>
                  </w:r>
                  <w:r>
                    <w:rPr>
                      <w:rFonts w:ascii="宋体" w:hAnsi="宋体" w:eastAsia="宋体" w:cs="宋体"/>
                      <w:sz w:val="24"/>
                      <w:szCs w:val="24"/>
                    </w:rPr>
                    <w:t>货到安装验收合格并提供全额发票后，采购方支付100%货款给中标方。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left"/>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spacing w:before="100" w:beforeAutospacing="1" w:after="100" w:afterAutospacing="1" w:line="300" w:lineRule="atLeast"/>
                    <w:jc w:val="left"/>
                    <w:rPr>
                      <w:rFonts w:hint="default" w:ascii="宋体" w:hAnsi="宋体" w:cs="宋体"/>
                      <w:color w:val="auto"/>
                      <w:kern w:val="0"/>
                      <w:szCs w:val="21"/>
                      <w:lang w:val="en-US"/>
                    </w:rPr>
                  </w:pPr>
                  <w:r>
                    <w:rPr>
                      <w:rFonts w:hint="eastAsia" w:ascii="宋体" w:hAnsi="宋体" w:cs="宋体"/>
                      <w:b w:val="0"/>
                      <w:bCs w:val="0"/>
                      <w:kern w:val="0"/>
                      <w:sz w:val="24"/>
                      <w:szCs w:val="24"/>
                      <w:lang w:val="en-US" w:eastAsia="zh-CN"/>
                    </w:rPr>
                    <w:t>5.2</w:t>
                  </w:r>
                  <w:r>
                    <w:rPr>
                      <w:rFonts w:ascii="宋体" w:hAnsi="宋体" w:cs="宋体"/>
                      <w:b w:val="0"/>
                      <w:bCs w:val="0"/>
                      <w:kern w:val="0"/>
                      <w:sz w:val="24"/>
                      <w:szCs w:val="24"/>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left"/>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spacing w:before="100" w:beforeAutospacing="1" w:after="100" w:afterAutospacing="1" w:line="300" w:lineRule="atLeast"/>
                    <w:jc w:val="left"/>
                    <w:rPr>
                      <w:rFonts w:hint="eastAsia" w:ascii="宋体" w:hAnsi="宋体" w:cs="宋体"/>
                      <w:color w:val="auto"/>
                      <w:kern w:val="0"/>
                      <w:szCs w:val="21"/>
                    </w:rPr>
                  </w:pPr>
                  <w:r>
                    <w:rPr>
                      <w:rFonts w:hint="eastAsia" w:ascii="宋体" w:hAnsi="宋体" w:cs="宋体"/>
                      <w:b w:val="0"/>
                      <w:bCs w:val="0"/>
                      <w:kern w:val="0"/>
                      <w:sz w:val="24"/>
                      <w:szCs w:val="24"/>
                      <w:lang w:val="en-US" w:eastAsia="zh-CN"/>
                    </w:rPr>
                    <w:t>5.3</w:t>
                  </w:r>
                  <w:r>
                    <w:rPr>
                      <w:rFonts w:ascii="宋体" w:hAnsi="宋体" w:cs="宋体"/>
                      <w:b w:val="0"/>
                      <w:bCs w:val="0"/>
                      <w:kern w:val="0"/>
                      <w:sz w:val="24"/>
                      <w:szCs w:val="24"/>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left"/>
                    <w:rPr>
                      <w:rFonts w:hint="eastAsia" w:ascii="宋体" w:hAnsi="宋体" w:cs="宋体"/>
                      <w:b w:val="0"/>
                      <w:bCs w:val="0"/>
                      <w:kern w:val="0"/>
                      <w:sz w:val="24"/>
                      <w:szCs w:val="24"/>
                    </w:rPr>
                  </w:pPr>
                  <w:r>
                    <w:rPr>
                      <w:rFonts w:hint="eastAsia" w:ascii="宋体" w:hAnsi="宋体" w:cs="宋体"/>
                      <w:b w:val="0"/>
                      <w:bCs w:val="0"/>
                      <w:color w:val="auto"/>
                      <w:kern w:val="0"/>
                      <w:sz w:val="24"/>
                      <w:szCs w:val="24"/>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rPr>
                      <w:rFonts w:hint="eastAsia" w:ascii="宋体" w:hAnsi="宋体" w:cs="宋体"/>
                      <w:color w:val="auto"/>
                      <w:kern w:val="0"/>
                      <w:szCs w:val="21"/>
                    </w:rPr>
                  </w:pPr>
                  <w:r>
                    <w:rPr>
                      <w:rFonts w:hint="eastAsia" w:ascii="宋体" w:hAnsi="宋体" w:cs="宋体"/>
                      <w:b w:val="0"/>
                      <w:bCs w:val="0"/>
                      <w:color w:val="auto"/>
                      <w:sz w:val="24"/>
                      <w:szCs w:val="24"/>
                    </w:rPr>
                    <w:t>6.1中标人不能交货的，需偿付不能交货部分货款的</w:t>
                  </w:r>
                  <w:r>
                    <w:rPr>
                      <w:rFonts w:hint="eastAsia" w:ascii="宋体" w:hAnsi="宋体" w:cs="宋体"/>
                      <w:b w:val="0"/>
                      <w:bCs w:val="0"/>
                      <w:color w:val="auto"/>
                      <w:sz w:val="24"/>
                      <w:szCs w:val="24"/>
                      <w:u w:val="single"/>
                    </w:rPr>
                    <w:t>10</w:t>
                  </w:r>
                  <w:r>
                    <w:rPr>
                      <w:rFonts w:hint="eastAsia" w:ascii="宋体" w:hAnsi="宋体" w:cs="宋体"/>
                      <w:b w:val="0"/>
                      <w:bCs w:val="0"/>
                      <w:color w:val="auto"/>
                      <w:sz w:val="24"/>
                      <w:szCs w:val="24"/>
                    </w:rPr>
                    <w:t>%的违约金并按主管部门相关规定处理。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gridSpan w:val="2"/>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center"/>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b w:val="0"/>
                      <w:bCs w:val="0"/>
                      <w:color w:val="auto"/>
                      <w:sz w:val="24"/>
                      <w:szCs w:val="24"/>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center"/>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sz w:val="24"/>
                      <w:szCs w:val="24"/>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sz w:val="24"/>
                      <w:szCs w:val="24"/>
                      <w:lang w:eastAsia="zh-CN"/>
                    </w:rPr>
                    <w:t>被列入深圳市儿童医院履约等级“差”评，三年内不得参与我院招投标项目</w:t>
                  </w:r>
                  <w:r>
                    <w:rPr>
                      <w:rFonts w:hint="eastAsia" w:ascii="宋体" w:hAnsi="宋体" w:cs="宋体"/>
                      <w:color w:val="auto"/>
                      <w:sz w:val="24"/>
                      <w:szCs w:val="24"/>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jc w:val="left"/>
                    <w:rPr>
                      <w:rFonts w:hint="eastAsia" w:ascii="宋体" w:hAnsi="宋体" w:eastAsia="宋体" w:cs="宋体"/>
                      <w:b w:val="0"/>
                      <w:bCs w:val="0"/>
                      <w:kern w:val="0"/>
                      <w:sz w:val="24"/>
                      <w:szCs w:val="24"/>
                      <w:lang w:val="en-US" w:eastAsia="zh-CN"/>
                    </w:rPr>
                  </w:pPr>
                  <w:r>
                    <w:rPr>
                      <w:rFonts w:hint="eastAsia" w:ascii="宋体" w:hAnsi="宋体" w:cs="宋体"/>
                      <w:b w:val="0"/>
                      <w:bCs w:val="0"/>
                      <w:color w:val="auto"/>
                      <w:kern w:val="0"/>
                      <w:sz w:val="24"/>
                      <w:szCs w:val="24"/>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 w:val="24"/>
                      <w:szCs w:val="24"/>
                    </w:rPr>
                    <w:t>7.1投标人应按其投标文件中的承诺，进行其他售后服务工作。</w:t>
                  </w:r>
                </w:p>
              </w:tc>
            </w:tr>
          </w:tbl>
          <w:p w14:paraId="1698539E">
            <w:pPr>
              <w:widowControl/>
              <w:jc w:val="left"/>
              <w:rPr>
                <w:rFonts w:ascii="宋体" w:hAnsi="宋体" w:cs="宋体"/>
                <w:kern w:val="0"/>
                <w:sz w:val="24"/>
                <w:szCs w:val="24"/>
              </w:rPr>
            </w:pPr>
          </w:p>
        </w:tc>
      </w:tr>
    </w:tbl>
    <w:p w14:paraId="6BF3D7BA">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1EBB3117">
      <w:pPr>
        <w:jc w:val="left"/>
        <w:rPr>
          <w:rFonts w:asciiTheme="minorEastAsia" w:hAnsiTheme="minorEastAsia" w:eastAsiaTheme="minorEastAsia"/>
          <w:b/>
          <w:bCs/>
          <w:color w:val="FF0000"/>
          <w:sz w:val="24"/>
          <w:szCs w:val="24"/>
        </w:rPr>
      </w:pPr>
    </w:p>
    <w:p w14:paraId="06879F6B">
      <w:pPr>
        <w:jc w:val="left"/>
        <w:rPr>
          <w:rFonts w:asciiTheme="minorEastAsia" w:hAnsiTheme="minorEastAsia" w:eastAsiaTheme="minorEastAsia"/>
          <w:b/>
          <w:bCs/>
          <w:color w:val="FF0000"/>
          <w:sz w:val="24"/>
          <w:szCs w:val="24"/>
        </w:rPr>
      </w:pPr>
    </w:p>
    <w:p w14:paraId="7B09E5FA">
      <w:pPr>
        <w:jc w:val="left"/>
        <w:rPr>
          <w:rFonts w:asciiTheme="minorEastAsia" w:hAnsiTheme="minorEastAsia" w:eastAsiaTheme="minorEastAsia"/>
          <w:b/>
          <w:bCs/>
          <w:color w:val="FF0000"/>
          <w:sz w:val="24"/>
          <w:szCs w:val="24"/>
        </w:rPr>
      </w:pPr>
    </w:p>
    <w:p w14:paraId="163FD151">
      <w:pPr>
        <w:jc w:val="left"/>
        <w:rPr>
          <w:rFonts w:asciiTheme="minorEastAsia" w:hAnsiTheme="minorEastAsia" w:eastAsiaTheme="minorEastAsia"/>
          <w:b/>
          <w:bCs/>
          <w:color w:val="FF0000"/>
          <w:sz w:val="24"/>
          <w:szCs w:val="24"/>
        </w:rPr>
      </w:pPr>
    </w:p>
    <w:p w14:paraId="73FD1DBC">
      <w:pPr>
        <w:jc w:val="left"/>
        <w:rPr>
          <w:rFonts w:asciiTheme="minorEastAsia" w:hAnsiTheme="minorEastAsia" w:eastAsiaTheme="minorEastAsia"/>
          <w:b/>
          <w:bCs/>
          <w:color w:val="FF0000"/>
          <w:sz w:val="24"/>
          <w:szCs w:val="24"/>
        </w:rPr>
      </w:pPr>
    </w:p>
    <w:p w14:paraId="38EF5E27">
      <w:pPr>
        <w:jc w:val="left"/>
        <w:rPr>
          <w:rFonts w:asciiTheme="minorEastAsia" w:hAnsiTheme="minorEastAsia" w:eastAsiaTheme="minorEastAsia"/>
          <w:b/>
          <w:bCs/>
          <w:color w:val="FF0000"/>
          <w:sz w:val="24"/>
          <w:szCs w:val="24"/>
        </w:rPr>
      </w:pPr>
    </w:p>
    <w:p w14:paraId="698CBA2B">
      <w:pPr>
        <w:jc w:val="left"/>
        <w:rPr>
          <w:rFonts w:asciiTheme="minorEastAsia" w:hAnsiTheme="minorEastAsia" w:eastAsiaTheme="minorEastAsia"/>
          <w:b/>
          <w:bCs/>
          <w:color w:val="FF0000"/>
          <w:sz w:val="24"/>
          <w:szCs w:val="24"/>
        </w:rPr>
      </w:pPr>
    </w:p>
    <w:p w14:paraId="021D16A0">
      <w:pPr>
        <w:jc w:val="left"/>
        <w:rPr>
          <w:rFonts w:asciiTheme="minorEastAsia" w:hAnsiTheme="minorEastAsia" w:eastAsiaTheme="minorEastAsia"/>
          <w:b/>
          <w:bCs/>
          <w:color w:val="FF0000"/>
          <w:sz w:val="24"/>
          <w:szCs w:val="24"/>
        </w:rPr>
      </w:pPr>
    </w:p>
    <w:p w14:paraId="63509483">
      <w:pPr>
        <w:jc w:val="left"/>
        <w:rPr>
          <w:rFonts w:asciiTheme="minorEastAsia" w:hAnsiTheme="minorEastAsia" w:eastAsiaTheme="minorEastAsia"/>
          <w:b/>
          <w:bCs/>
          <w:color w:val="FF0000"/>
          <w:sz w:val="24"/>
          <w:szCs w:val="24"/>
        </w:rPr>
      </w:pPr>
    </w:p>
    <w:p w14:paraId="1302F8BD">
      <w:pPr>
        <w:jc w:val="left"/>
        <w:rPr>
          <w:rFonts w:asciiTheme="minorEastAsia" w:hAnsiTheme="minorEastAsia" w:eastAsiaTheme="minorEastAsia"/>
          <w:b/>
          <w:bCs/>
          <w:color w:val="FF0000"/>
          <w:sz w:val="24"/>
          <w:szCs w:val="24"/>
        </w:rPr>
      </w:pPr>
    </w:p>
    <w:p w14:paraId="0BBAB3AB">
      <w:pPr>
        <w:jc w:val="left"/>
        <w:rPr>
          <w:rFonts w:asciiTheme="minorEastAsia" w:hAnsiTheme="minorEastAsia" w:eastAsiaTheme="minorEastAsia"/>
          <w:b/>
          <w:bCs/>
          <w:color w:val="FF0000"/>
          <w:sz w:val="24"/>
          <w:szCs w:val="24"/>
        </w:rPr>
      </w:pPr>
    </w:p>
    <w:p w14:paraId="0EF4B5D0">
      <w:pPr>
        <w:jc w:val="left"/>
        <w:rPr>
          <w:rFonts w:asciiTheme="minorEastAsia" w:hAnsiTheme="minorEastAsia" w:eastAsiaTheme="minorEastAsia"/>
          <w:b/>
          <w:bCs/>
          <w:color w:val="FF0000"/>
          <w:sz w:val="24"/>
          <w:szCs w:val="24"/>
        </w:rPr>
      </w:pPr>
    </w:p>
    <w:p w14:paraId="40B7C22B">
      <w:pPr>
        <w:jc w:val="left"/>
        <w:rPr>
          <w:rFonts w:asciiTheme="minorEastAsia" w:hAnsiTheme="minorEastAsia" w:eastAsiaTheme="minorEastAsia"/>
          <w:b/>
          <w:bCs/>
          <w:color w:val="FF0000"/>
          <w:sz w:val="24"/>
          <w:szCs w:val="24"/>
        </w:rPr>
      </w:pPr>
    </w:p>
    <w:p w14:paraId="4F5A5846">
      <w:pPr>
        <w:jc w:val="left"/>
        <w:rPr>
          <w:rFonts w:asciiTheme="minorEastAsia" w:hAnsiTheme="minorEastAsia" w:eastAsiaTheme="minorEastAsia"/>
          <w:b/>
          <w:bCs/>
          <w:color w:val="FF0000"/>
          <w:sz w:val="24"/>
          <w:szCs w:val="24"/>
        </w:rPr>
      </w:pPr>
    </w:p>
    <w:p w14:paraId="25255746">
      <w:pPr>
        <w:jc w:val="left"/>
        <w:rPr>
          <w:rFonts w:asciiTheme="minorEastAsia" w:hAnsiTheme="minorEastAsia" w:eastAsiaTheme="minorEastAsia"/>
          <w:b/>
          <w:bCs/>
          <w:color w:val="FF0000"/>
          <w:sz w:val="24"/>
          <w:szCs w:val="24"/>
        </w:rPr>
      </w:pPr>
    </w:p>
    <w:p w14:paraId="3BB2182B">
      <w:pPr>
        <w:jc w:val="left"/>
        <w:rPr>
          <w:rFonts w:asciiTheme="minorEastAsia" w:hAnsiTheme="minorEastAsia" w:eastAsiaTheme="minorEastAsia"/>
          <w:b/>
          <w:bCs/>
          <w:color w:val="FF0000"/>
          <w:sz w:val="24"/>
          <w:szCs w:val="24"/>
        </w:rPr>
      </w:pPr>
    </w:p>
    <w:p w14:paraId="77971466">
      <w:pPr>
        <w:jc w:val="left"/>
        <w:rPr>
          <w:rFonts w:asciiTheme="minorEastAsia" w:hAnsiTheme="minorEastAsia" w:eastAsiaTheme="minorEastAsia"/>
          <w:b/>
          <w:bCs/>
          <w:color w:val="FF0000"/>
          <w:sz w:val="24"/>
          <w:szCs w:val="24"/>
        </w:rPr>
      </w:pPr>
    </w:p>
    <w:p w14:paraId="7F6BD37B">
      <w:pPr>
        <w:jc w:val="left"/>
        <w:rPr>
          <w:rFonts w:asciiTheme="minorEastAsia" w:hAnsiTheme="minorEastAsia" w:eastAsiaTheme="minorEastAsia"/>
          <w:b/>
          <w:bCs/>
          <w:color w:val="FF0000"/>
          <w:sz w:val="24"/>
          <w:szCs w:val="24"/>
        </w:rPr>
      </w:pPr>
    </w:p>
    <w:p w14:paraId="680A1208">
      <w:pPr>
        <w:jc w:val="left"/>
        <w:rPr>
          <w:rFonts w:asciiTheme="minorEastAsia" w:hAnsiTheme="minorEastAsia" w:eastAsiaTheme="minorEastAsia"/>
          <w:b/>
          <w:bCs/>
          <w:color w:val="FF0000"/>
          <w:sz w:val="24"/>
          <w:szCs w:val="24"/>
        </w:rPr>
      </w:pPr>
    </w:p>
    <w:p w14:paraId="6CCBCE44">
      <w:pPr>
        <w:jc w:val="left"/>
        <w:rPr>
          <w:rFonts w:asciiTheme="minorEastAsia" w:hAnsiTheme="minorEastAsia" w:eastAsiaTheme="minorEastAsia"/>
          <w:b/>
          <w:bCs/>
          <w:color w:val="FF0000"/>
          <w:sz w:val="24"/>
          <w:szCs w:val="24"/>
        </w:rPr>
      </w:pPr>
    </w:p>
    <w:p w14:paraId="12DC56BF">
      <w:pPr>
        <w:jc w:val="left"/>
        <w:rPr>
          <w:rFonts w:asciiTheme="minorEastAsia" w:hAnsiTheme="minorEastAsia" w:eastAsiaTheme="minorEastAsia"/>
          <w:b/>
          <w:bCs/>
          <w:color w:val="FF0000"/>
          <w:sz w:val="24"/>
          <w:szCs w:val="24"/>
        </w:rPr>
      </w:pPr>
    </w:p>
    <w:p w14:paraId="2593500C">
      <w:pPr>
        <w:jc w:val="left"/>
        <w:rPr>
          <w:rFonts w:asciiTheme="minorEastAsia" w:hAnsiTheme="minorEastAsia" w:eastAsiaTheme="minorEastAsia"/>
          <w:b/>
          <w:bCs/>
          <w:color w:val="FF0000"/>
          <w:sz w:val="24"/>
          <w:szCs w:val="24"/>
        </w:rPr>
      </w:pPr>
    </w:p>
    <w:p w14:paraId="5F3DF08F">
      <w:pPr>
        <w:jc w:val="left"/>
        <w:rPr>
          <w:rFonts w:asciiTheme="minorEastAsia" w:hAnsiTheme="minorEastAsia" w:eastAsiaTheme="minorEastAsia"/>
          <w:b/>
          <w:bCs/>
          <w:color w:val="FF0000"/>
          <w:sz w:val="24"/>
          <w:szCs w:val="24"/>
        </w:rPr>
      </w:pPr>
    </w:p>
    <w:p w14:paraId="0CF1AD0F">
      <w:pPr>
        <w:jc w:val="left"/>
        <w:rPr>
          <w:rFonts w:asciiTheme="minorEastAsia" w:hAnsiTheme="minorEastAsia" w:eastAsiaTheme="minorEastAsia"/>
          <w:b/>
          <w:bCs/>
          <w:color w:val="FF0000"/>
          <w:sz w:val="24"/>
          <w:szCs w:val="24"/>
        </w:rPr>
      </w:pPr>
    </w:p>
    <w:p w14:paraId="5D69D327">
      <w:pPr>
        <w:jc w:val="left"/>
        <w:rPr>
          <w:rFonts w:asciiTheme="minorEastAsia" w:hAnsiTheme="minorEastAsia" w:eastAsiaTheme="minorEastAsia"/>
          <w:b/>
          <w:bCs/>
          <w:color w:val="FF0000"/>
          <w:sz w:val="24"/>
          <w:szCs w:val="24"/>
        </w:rPr>
      </w:pPr>
    </w:p>
    <w:p w14:paraId="35951E48">
      <w:pPr>
        <w:jc w:val="left"/>
        <w:rPr>
          <w:rFonts w:asciiTheme="minorEastAsia" w:hAnsiTheme="minorEastAsia" w:eastAsiaTheme="minorEastAsia"/>
          <w:b/>
          <w:bCs/>
          <w:color w:val="FF0000"/>
          <w:sz w:val="24"/>
          <w:szCs w:val="24"/>
        </w:rPr>
      </w:pPr>
    </w:p>
    <w:p w14:paraId="29B1D2D7">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201743194"/>
      <w:bookmarkStart w:id="13" w:name="_Toc313109540"/>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5"/>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4878C056">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5"/>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6"/>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AF61AF"/>
    <w:multiLevelType w:val="singleLevel"/>
    <w:tmpl w:val="5AAF61AF"/>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AA59AF"/>
    <w:rsid w:val="04D7648A"/>
    <w:rsid w:val="04FA14E6"/>
    <w:rsid w:val="0528439D"/>
    <w:rsid w:val="0531362C"/>
    <w:rsid w:val="054D6974"/>
    <w:rsid w:val="057207F6"/>
    <w:rsid w:val="05FC6B91"/>
    <w:rsid w:val="063F4EC2"/>
    <w:rsid w:val="07732DB2"/>
    <w:rsid w:val="07B8320C"/>
    <w:rsid w:val="07CF0ACE"/>
    <w:rsid w:val="07D13112"/>
    <w:rsid w:val="087D248C"/>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52531"/>
    <w:rsid w:val="17596B0C"/>
    <w:rsid w:val="17AC41D5"/>
    <w:rsid w:val="18A962E7"/>
    <w:rsid w:val="18B20DA1"/>
    <w:rsid w:val="197C450A"/>
    <w:rsid w:val="19931B20"/>
    <w:rsid w:val="1A154751"/>
    <w:rsid w:val="1A217D97"/>
    <w:rsid w:val="1A3D0ED4"/>
    <w:rsid w:val="1A580152"/>
    <w:rsid w:val="1AB60AB7"/>
    <w:rsid w:val="1B1B41FB"/>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5873D3"/>
    <w:rsid w:val="26E116DC"/>
    <w:rsid w:val="2764537F"/>
    <w:rsid w:val="277B4CFD"/>
    <w:rsid w:val="277B520C"/>
    <w:rsid w:val="28247630"/>
    <w:rsid w:val="28752B19"/>
    <w:rsid w:val="2876124D"/>
    <w:rsid w:val="28AA01F1"/>
    <w:rsid w:val="29C926E7"/>
    <w:rsid w:val="2A377783"/>
    <w:rsid w:val="2A6266E9"/>
    <w:rsid w:val="2A6C54A9"/>
    <w:rsid w:val="2A9F4192"/>
    <w:rsid w:val="2BB45953"/>
    <w:rsid w:val="2CA203C7"/>
    <w:rsid w:val="2D1347F5"/>
    <w:rsid w:val="2D21664A"/>
    <w:rsid w:val="2D8B5BEE"/>
    <w:rsid w:val="2D943172"/>
    <w:rsid w:val="2E291DF3"/>
    <w:rsid w:val="2E433C51"/>
    <w:rsid w:val="2F0F0D0C"/>
    <w:rsid w:val="2F203705"/>
    <w:rsid w:val="2F2902C9"/>
    <w:rsid w:val="2F34651F"/>
    <w:rsid w:val="2F425E94"/>
    <w:rsid w:val="2FB81F38"/>
    <w:rsid w:val="2FFE2912"/>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895F92"/>
    <w:rsid w:val="56AA68E1"/>
    <w:rsid w:val="56D26193"/>
    <w:rsid w:val="574657AA"/>
    <w:rsid w:val="57B233A0"/>
    <w:rsid w:val="586B2478"/>
    <w:rsid w:val="58865E64"/>
    <w:rsid w:val="58C255AE"/>
    <w:rsid w:val="58CD57C0"/>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754863"/>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7574DC"/>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autoRedefine/>
    <w:qFormat/>
    <w:uiPriority w:val="0"/>
    <w:pPr>
      <w:spacing w:before="240" w:after="240"/>
      <w:outlineLvl w:val="2"/>
    </w:pPr>
    <w:rPr>
      <w:b/>
      <w:sz w:val="24"/>
    </w:rPr>
  </w:style>
  <w:style w:type="character" w:default="1" w:styleId="17">
    <w:name w:val="Default Paragraph Font"/>
    <w:autoRedefine/>
    <w:unhideWhenUsed/>
    <w:qFormat/>
    <w:uiPriority w:val="1"/>
  </w:style>
  <w:style w:type="table" w:default="1" w:styleId="15">
    <w:name w:val="Normal Table"/>
    <w:autoRedefine/>
    <w:unhideWhenUsed/>
    <w:qFormat/>
    <w:uiPriority w:val="99"/>
    <w:tblPr>
      <w:tblCellMar>
        <w:top w:w="0" w:type="dxa"/>
        <w:left w:w="108" w:type="dxa"/>
        <w:bottom w:w="0" w:type="dxa"/>
        <w:right w:w="108" w:type="dxa"/>
      </w:tblCellMar>
    </w:tblPr>
  </w:style>
  <w:style w:type="paragraph" w:styleId="5">
    <w:name w:val="List 3"/>
    <w:basedOn w:val="1"/>
    <w:qFormat/>
    <w:uiPriority w:val="0"/>
    <w:pPr>
      <w:widowControl w:val="0"/>
      <w:spacing w:before="0" w:after="0"/>
      <w:ind w:left="100" w:leftChars="400" w:right="0" w:hanging="200" w:hangingChars="200"/>
      <w:jc w:val="both"/>
    </w:pPr>
    <w:rPr>
      <w:rFonts w:ascii="Times New Roman" w:hAnsi="Times New Roman" w:eastAsia="宋体" w:cs="Times New Roman"/>
      <w:spacing w:val="0"/>
      <w:kern w:val="2"/>
      <w:sz w:val="21"/>
      <w:lang w:val="en-US" w:eastAsia="zh-CN" w:bidi="ar-SA"/>
    </w:rPr>
  </w:style>
  <w:style w:type="paragraph" w:styleId="6">
    <w:name w:val="annotation text"/>
    <w:basedOn w:val="1"/>
    <w:autoRedefine/>
    <w:unhideWhenUsed/>
    <w:qFormat/>
    <w:uiPriority w:val="99"/>
    <w:pPr>
      <w:jc w:val="left"/>
    </w:pPr>
  </w:style>
  <w:style w:type="paragraph" w:styleId="7">
    <w:name w:val="Body Text"/>
    <w:basedOn w:val="1"/>
    <w:autoRedefine/>
    <w:qFormat/>
    <w:uiPriority w:val="0"/>
    <w:pPr>
      <w:jc w:val="center"/>
    </w:pPr>
    <w:rPr>
      <w:rFonts w:ascii="宋体" w:hAnsi="宋体"/>
      <w:color w:val="FF0000"/>
      <w:szCs w:val="24"/>
    </w:rPr>
  </w:style>
  <w:style w:type="paragraph" w:styleId="8">
    <w:name w:val="Body Text Indent"/>
    <w:basedOn w:val="1"/>
    <w:autoRedefine/>
    <w:qFormat/>
    <w:uiPriority w:val="0"/>
    <w:pPr>
      <w:spacing w:line="360" w:lineRule="auto"/>
      <w:ind w:left="720" w:hanging="720" w:hangingChars="300"/>
    </w:pPr>
    <w:rPr>
      <w:sz w:val="24"/>
      <w:szCs w:val="20"/>
    </w:rPr>
  </w:style>
  <w:style w:type="paragraph" w:styleId="9">
    <w:name w:val="Plain Text"/>
    <w:basedOn w:val="1"/>
    <w:link w:val="23"/>
    <w:autoRedefine/>
    <w:qFormat/>
    <w:uiPriority w:val="0"/>
    <w:rPr>
      <w:rFonts w:ascii="宋体" w:hAnsi="Courier New" w:cs="Courier New"/>
      <w:szCs w:val="21"/>
    </w:rPr>
  </w:style>
  <w:style w:type="paragraph" w:styleId="10">
    <w:name w:val="Date"/>
    <w:basedOn w:val="1"/>
    <w:next w:val="1"/>
    <w:autoRedefine/>
    <w:qFormat/>
    <w:uiPriority w:val="0"/>
    <w:rPr>
      <w:szCs w:val="20"/>
    </w:rPr>
  </w:style>
  <w:style w:type="paragraph" w:styleId="11">
    <w:name w:val="footer"/>
    <w:basedOn w:val="1"/>
    <w:link w:val="27"/>
    <w:autoRedefine/>
    <w:qFormat/>
    <w:uiPriority w:val="99"/>
    <w:pPr>
      <w:tabs>
        <w:tab w:val="center" w:pos="4153"/>
        <w:tab w:val="right" w:pos="8306"/>
      </w:tabs>
      <w:snapToGrid w:val="0"/>
      <w:jc w:val="left"/>
    </w:pPr>
    <w:rPr>
      <w:sz w:val="18"/>
      <w:szCs w:val="18"/>
    </w:rPr>
  </w:style>
  <w:style w:type="paragraph" w:styleId="12">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100" w:beforeAutospacing="1" w:after="100" w:afterAutospacing="1"/>
      <w:jc w:val="left"/>
    </w:pPr>
    <w:rPr>
      <w:kern w:val="0"/>
      <w:sz w:val="24"/>
      <w:szCs w:val="20"/>
    </w:rPr>
  </w:style>
  <w:style w:type="paragraph" w:styleId="14">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6">
    <w:name w:val="Table Grid"/>
    <w:basedOn w:val="15"/>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autoRedefine/>
    <w:qFormat/>
    <w:uiPriority w:val="22"/>
    <w:rPr>
      <w:b/>
      <w:bCs/>
    </w:rPr>
  </w:style>
  <w:style w:type="character" w:styleId="19">
    <w:name w:val="Hyperlink"/>
    <w:basedOn w:val="17"/>
    <w:autoRedefine/>
    <w:qFormat/>
    <w:uiPriority w:val="0"/>
    <w:rPr>
      <w:color w:val="0000FF"/>
      <w:u w:val="single"/>
    </w:rPr>
  </w:style>
  <w:style w:type="character" w:styleId="20">
    <w:name w:val="annotation reference"/>
    <w:autoRedefine/>
    <w:unhideWhenUsed/>
    <w:qFormat/>
    <w:uiPriority w:val="99"/>
    <w:rPr>
      <w:sz w:val="21"/>
      <w:szCs w:val="21"/>
    </w:rPr>
  </w:style>
  <w:style w:type="paragraph" w:customStyle="1" w:styleId="21">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2">
    <w:name w:val="标题 3 Char"/>
    <w:basedOn w:val="17"/>
    <w:link w:val="4"/>
    <w:autoRedefine/>
    <w:qFormat/>
    <w:uiPriority w:val="0"/>
    <w:rPr>
      <w:b/>
      <w:kern w:val="2"/>
      <w:sz w:val="24"/>
    </w:rPr>
  </w:style>
  <w:style w:type="character" w:customStyle="1" w:styleId="23">
    <w:name w:val="纯文本 Char"/>
    <w:basedOn w:val="17"/>
    <w:link w:val="9"/>
    <w:autoRedefine/>
    <w:qFormat/>
    <w:uiPriority w:val="0"/>
    <w:rPr>
      <w:rFonts w:ascii="宋体" w:hAnsi="Courier New" w:cs="Courier New"/>
      <w:kern w:val="2"/>
      <w:sz w:val="21"/>
      <w:szCs w:val="21"/>
    </w:rPr>
  </w:style>
  <w:style w:type="paragraph" w:customStyle="1" w:styleId="24">
    <w:name w:val="Char"/>
    <w:basedOn w:val="1"/>
    <w:autoRedefine/>
    <w:qFormat/>
    <w:uiPriority w:val="0"/>
    <w:rPr>
      <w:rFonts w:ascii="仿宋_GB2312" w:eastAsia="仿宋_GB2312"/>
      <w:b/>
      <w:sz w:val="32"/>
      <w:szCs w:val="32"/>
    </w:rPr>
  </w:style>
  <w:style w:type="paragraph" w:customStyle="1" w:styleId="25">
    <w:name w:val="样式 (西文) 宋体 行距: 1.5 倍行距"/>
    <w:basedOn w:val="1"/>
    <w:autoRedefine/>
    <w:qFormat/>
    <w:uiPriority w:val="0"/>
    <w:pPr>
      <w:spacing w:line="360" w:lineRule="auto"/>
    </w:pPr>
    <w:rPr>
      <w:rFonts w:ascii="宋体" w:hAnsi="宋体" w:cs="宋体"/>
    </w:rPr>
  </w:style>
  <w:style w:type="character" w:customStyle="1" w:styleId="26">
    <w:name w:val="页眉 Char"/>
    <w:basedOn w:val="17"/>
    <w:link w:val="12"/>
    <w:autoRedefine/>
    <w:qFormat/>
    <w:uiPriority w:val="0"/>
    <w:rPr>
      <w:kern w:val="2"/>
      <w:sz w:val="18"/>
      <w:szCs w:val="18"/>
    </w:rPr>
  </w:style>
  <w:style w:type="character" w:customStyle="1" w:styleId="27">
    <w:name w:val="页脚 Char"/>
    <w:basedOn w:val="17"/>
    <w:link w:val="11"/>
    <w:autoRedefine/>
    <w:qFormat/>
    <w:uiPriority w:val="99"/>
    <w:rPr>
      <w:kern w:val="2"/>
      <w:sz w:val="18"/>
      <w:szCs w:val="18"/>
    </w:rPr>
  </w:style>
  <w:style w:type="character" w:customStyle="1" w:styleId="28">
    <w:name w:val="标题 2 Char"/>
    <w:basedOn w:val="17"/>
    <w:link w:val="3"/>
    <w:autoRedefine/>
    <w:semiHidden/>
    <w:qFormat/>
    <w:uiPriority w:val="0"/>
    <w:rPr>
      <w:rFonts w:asciiTheme="majorHAnsi" w:hAnsiTheme="majorHAnsi" w:eastAsiaTheme="majorEastAsia" w:cstheme="majorBidi"/>
      <w:b/>
      <w:bCs/>
      <w:kern w:val="2"/>
      <w:sz w:val="32"/>
      <w:szCs w:val="32"/>
    </w:rPr>
  </w:style>
  <w:style w:type="paragraph" w:customStyle="1" w:styleId="29">
    <w:name w:val="List Paragraph"/>
    <w:basedOn w:val="1"/>
    <w:autoRedefine/>
    <w:qFormat/>
    <w:uiPriority w:val="34"/>
    <w:pPr>
      <w:ind w:firstLine="420" w:firstLineChars="200"/>
    </w:pPr>
    <w:rPr>
      <w:rFonts w:ascii="Calibri" w:hAnsi="Calibri"/>
      <w:szCs w:val="22"/>
    </w:rPr>
  </w:style>
  <w:style w:type="character" w:customStyle="1" w:styleId="30">
    <w:name w:val="标题 1 Char"/>
    <w:basedOn w:val="17"/>
    <w:link w:val="2"/>
    <w:autoRedefine/>
    <w:qFormat/>
    <w:uiPriority w:val="0"/>
    <w:rPr>
      <w:b/>
      <w:bCs/>
      <w:kern w:val="44"/>
      <w:sz w:val="44"/>
      <w:szCs w:val="44"/>
    </w:rPr>
  </w:style>
  <w:style w:type="paragraph" w:customStyle="1" w:styleId="31">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2">
    <w:name w:val="_Style 1"/>
    <w:basedOn w:val="1"/>
    <w:autoRedefine/>
    <w:qFormat/>
    <w:uiPriority w:val="34"/>
    <w:pPr>
      <w:ind w:firstLine="420" w:firstLineChars="200"/>
    </w:pPr>
  </w:style>
  <w:style w:type="paragraph" w:customStyle="1" w:styleId="33">
    <w:name w:val="样式3"/>
    <w:basedOn w:val="1"/>
    <w:autoRedefine/>
    <w:qFormat/>
    <w:uiPriority w:val="0"/>
    <w:pPr>
      <w:spacing w:line="0" w:lineRule="atLeast"/>
      <w:outlineLvl w:val="0"/>
    </w:pPr>
    <w:rPr>
      <w:rFonts w:ascii="宋体" w:hAnsi="Courier New"/>
      <w:sz w:val="28"/>
      <w:szCs w:val="24"/>
    </w:rPr>
  </w:style>
  <w:style w:type="paragraph" w:customStyle="1" w:styleId="34">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5">
    <w:name w:val="招标文件样式2"/>
    <w:basedOn w:val="1"/>
    <w:autoRedefine/>
    <w:qFormat/>
    <w:uiPriority w:val="99"/>
    <w:pPr>
      <w:jc w:val="center"/>
      <w:outlineLvl w:val="0"/>
    </w:pPr>
    <w:rPr>
      <w:rFonts w:ascii="宋体" w:hAnsi="宋体"/>
      <w:b/>
      <w:sz w:val="28"/>
      <w:szCs w:val="28"/>
    </w:rPr>
  </w:style>
  <w:style w:type="paragraph" w:customStyle="1" w:styleId="36">
    <w:name w:val="列出段落1"/>
    <w:basedOn w:val="1"/>
    <w:autoRedefine/>
    <w:qFormat/>
    <w:uiPriority w:val="99"/>
    <w:pPr>
      <w:ind w:firstLine="420" w:firstLineChars="200"/>
    </w:pPr>
  </w:style>
  <w:style w:type="paragraph" w:customStyle="1" w:styleId="37">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8">
    <w:name w:val="List Paragraph1"/>
    <w:basedOn w:val="1"/>
    <w:autoRedefine/>
    <w:qFormat/>
    <w:uiPriority w:val="99"/>
    <w:pPr>
      <w:ind w:firstLine="420" w:firstLineChars="200"/>
    </w:pPr>
  </w:style>
  <w:style w:type="paragraph" w:customStyle="1" w:styleId="39">
    <w:name w:val="msolistparagraph"/>
    <w:basedOn w:val="1"/>
    <w:autoRedefine/>
    <w:qFormat/>
    <w:uiPriority w:val="0"/>
    <w:pPr>
      <w:adjustRightInd w:val="0"/>
      <w:snapToGrid w:val="0"/>
      <w:ind w:firstLine="420" w:firstLineChars="200"/>
    </w:pPr>
    <w:rPr>
      <w:sz w:val="28"/>
      <w:szCs w:val="24"/>
    </w:rPr>
  </w:style>
  <w:style w:type="character" w:customStyle="1" w:styleId="40">
    <w:name w:val="font31"/>
    <w:basedOn w:val="17"/>
    <w:autoRedefine/>
    <w:qFormat/>
    <w:uiPriority w:val="0"/>
    <w:rPr>
      <w:rFonts w:hint="eastAsia" w:ascii="宋体" w:hAnsi="宋体" w:eastAsia="宋体" w:cs="Times New Roman"/>
      <w:color w:val="000000"/>
      <w:sz w:val="20"/>
      <w:szCs w:val="20"/>
      <w:u w:val="none"/>
    </w:rPr>
  </w:style>
  <w:style w:type="character" w:customStyle="1" w:styleId="41">
    <w:name w:val="font21"/>
    <w:basedOn w:val="17"/>
    <w:autoRedefine/>
    <w:qFormat/>
    <w:uiPriority w:val="0"/>
    <w:rPr>
      <w:rFonts w:hint="eastAsia" w:ascii="宋体" w:hAnsi="宋体" w:eastAsia="宋体" w:cs="宋体"/>
      <w:color w:val="000000"/>
      <w:sz w:val="18"/>
      <w:szCs w:val="18"/>
      <w:u w:val="none"/>
    </w:rPr>
  </w:style>
  <w:style w:type="paragraph" w:customStyle="1" w:styleId="42">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3">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4">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5">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6">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7">
    <w:name w:val="font51"/>
    <w:basedOn w:val="17"/>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6855</Words>
  <Characters>7094</Characters>
  <Lines>48</Lines>
  <Paragraphs>13</Paragraphs>
  <TotalTime>7</TotalTime>
  <ScaleCrop>false</ScaleCrop>
  <LinksUpToDate>false</LinksUpToDate>
  <CharactersWithSpaces>7884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芝士</cp:lastModifiedBy>
  <cp:lastPrinted>2017-09-05T08:05:00Z</cp:lastPrinted>
  <dcterms:modified xsi:type="dcterms:W3CDTF">2026-01-13T08:20:45Z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F5C22DCF99FB4BC38B9BB52A6104036F_13</vt:lpwstr>
  </property>
  <property fmtid="{D5CDD505-2E9C-101B-9397-08002B2CF9AE}" pid="4" name="KSOTemplateDocerSaveRecord">
    <vt:lpwstr>eyJoZGlkIjoiNGY4NmY3Yzc5MmU4MWI3YWIxMDQ1NGZjMDU2NGI4NzkiLCJ1c2VySWQiOiIzNTM4NDc5NTUifQ==</vt:lpwstr>
  </property>
</Properties>
</file>