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DE5A9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报价表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79"/>
        <w:gridCol w:w="3868"/>
        <w:gridCol w:w="1800"/>
        <w:gridCol w:w="1000"/>
        <w:gridCol w:w="1075"/>
      </w:tblGrid>
      <w:tr w14:paraId="63F5F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02" w:hRule="atLeast"/>
        </w:trPr>
        <w:tc>
          <w:tcPr>
            <w:tcW w:w="4647" w:type="dxa"/>
            <w:gridSpan w:val="2"/>
          </w:tcPr>
          <w:p w14:paraId="53C28DFE"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  <w:t>设备报价</w:t>
            </w:r>
          </w:p>
        </w:tc>
        <w:tc>
          <w:tcPr>
            <w:tcW w:w="3875" w:type="dxa"/>
            <w:gridSpan w:val="3"/>
          </w:tcPr>
          <w:p w14:paraId="307570EC">
            <w:pPr>
              <w:jc w:val="center"/>
              <w:rPr>
                <w:rFonts w:hint="default" w:ascii="宋体" w:hAnsi="宋体" w:eastAsia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  <w:t xml:space="preserve">         万元/台</w:t>
            </w:r>
          </w:p>
        </w:tc>
      </w:tr>
      <w:tr w14:paraId="6B010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5"/>
          </w:tcPr>
          <w:p w14:paraId="288C59BC"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  <w:t>专机配套耗材报价</w:t>
            </w:r>
          </w:p>
        </w:tc>
      </w:tr>
      <w:tr w14:paraId="3126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9" w:type="dxa"/>
            <w:vAlign w:val="center"/>
          </w:tcPr>
          <w:p w14:paraId="5BC6CE64"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3868" w:type="dxa"/>
            <w:vAlign w:val="center"/>
          </w:tcPr>
          <w:p w14:paraId="344AD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800" w:type="dxa"/>
            <w:vAlign w:val="center"/>
          </w:tcPr>
          <w:p w14:paraId="44701E2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1000" w:type="dxa"/>
            <w:vAlign w:val="center"/>
          </w:tcPr>
          <w:p w14:paraId="48D70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</w:t>
            </w:r>
          </w:p>
        </w:tc>
        <w:tc>
          <w:tcPr>
            <w:tcW w:w="1075" w:type="dxa"/>
            <w:vAlign w:val="center"/>
          </w:tcPr>
          <w:p w14:paraId="29A27D1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0DEE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9" w:type="dxa"/>
            <w:vAlign w:val="center"/>
          </w:tcPr>
          <w:p w14:paraId="16EC6D5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1</w:t>
            </w:r>
          </w:p>
        </w:tc>
        <w:tc>
          <w:tcPr>
            <w:tcW w:w="3868" w:type="dxa"/>
            <w:vAlign w:val="center"/>
          </w:tcPr>
          <w:p w14:paraId="5F955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深度清洗液  </w:t>
            </w:r>
          </w:p>
        </w:tc>
        <w:tc>
          <w:tcPr>
            <w:tcW w:w="1800" w:type="dxa"/>
            <w:vAlign w:val="center"/>
          </w:tcPr>
          <w:p w14:paraId="6B118A8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每人份</w:t>
            </w:r>
          </w:p>
        </w:tc>
        <w:tc>
          <w:tcPr>
            <w:tcW w:w="1000" w:type="dxa"/>
            <w:vAlign w:val="center"/>
          </w:tcPr>
          <w:p w14:paraId="181D9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 w14:paraId="1D997C1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FF3F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9" w:type="dxa"/>
            <w:vAlign w:val="center"/>
          </w:tcPr>
          <w:p w14:paraId="0B4C276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2</w:t>
            </w:r>
          </w:p>
        </w:tc>
        <w:tc>
          <w:tcPr>
            <w:tcW w:w="3868" w:type="dxa"/>
            <w:vAlign w:val="center"/>
          </w:tcPr>
          <w:p w14:paraId="1B6D3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清洗液   </w:t>
            </w:r>
          </w:p>
        </w:tc>
        <w:tc>
          <w:tcPr>
            <w:tcW w:w="1800" w:type="dxa"/>
            <w:vAlign w:val="center"/>
          </w:tcPr>
          <w:p w14:paraId="6A8B37B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每人份</w:t>
            </w:r>
          </w:p>
        </w:tc>
        <w:tc>
          <w:tcPr>
            <w:tcW w:w="1000" w:type="dxa"/>
            <w:vAlign w:val="center"/>
          </w:tcPr>
          <w:p w14:paraId="5A8BC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 w14:paraId="6211ADD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DF88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9" w:type="dxa"/>
            <w:vAlign w:val="center"/>
          </w:tcPr>
          <w:p w14:paraId="77B5EB7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3</w:t>
            </w:r>
          </w:p>
        </w:tc>
        <w:tc>
          <w:tcPr>
            <w:tcW w:w="3868" w:type="dxa"/>
            <w:vAlign w:val="center"/>
          </w:tcPr>
          <w:p w14:paraId="65139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一次性塑料反应杯</w:t>
            </w:r>
          </w:p>
        </w:tc>
        <w:tc>
          <w:tcPr>
            <w:tcW w:w="1800" w:type="dxa"/>
            <w:vAlign w:val="center"/>
          </w:tcPr>
          <w:p w14:paraId="4806806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每人份</w:t>
            </w:r>
          </w:p>
        </w:tc>
        <w:tc>
          <w:tcPr>
            <w:tcW w:w="1000" w:type="dxa"/>
            <w:vAlign w:val="center"/>
          </w:tcPr>
          <w:p w14:paraId="57BDD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 w14:paraId="7FE748C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210B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9" w:type="dxa"/>
            <w:vAlign w:val="center"/>
          </w:tcPr>
          <w:p w14:paraId="34DBC3A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868" w:type="dxa"/>
            <w:vAlign w:val="center"/>
          </w:tcPr>
          <w:p w14:paraId="1968B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氯化钙试剂盒</w:t>
            </w:r>
          </w:p>
        </w:tc>
        <w:tc>
          <w:tcPr>
            <w:tcW w:w="1800" w:type="dxa"/>
            <w:vAlign w:val="center"/>
          </w:tcPr>
          <w:p w14:paraId="0D52860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每人份</w:t>
            </w:r>
          </w:p>
        </w:tc>
        <w:tc>
          <w:tcPr>
            <w:tcW w:w="1000" w:type="dxa"/>
            <w:vAlign w:val="center"/>
          </w:tcPr>
          <w:p w14:paraId="7BC17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 w14:paraId="0540FDB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122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5"/>
          </w:tcPr>
          <w:p w14:paraId="008D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以下项目配套试剂</w:t>
            </w:r>
          </w:p>
        </w:tc>
      </w:tr>
      <w:tr w14:paraId="36DF8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9" w:type="dxa"/>
            <w:shd w:val="clear"/>
            <w:vAlign w:val="center"/>
          </w:tcPr>
          <w:p w14:paraId="2C30A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868" w:type="dxa"/>
            <w:shd w:val="clear"/>
            <w:vAlign w:val="center"/>
          </w:tcPr>
          <w:p w14:paraId="4B507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0" w:type="dxa"/>
          </w:tcPr>
          <w:p w14:paraId="6A3A7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所需配套试剂名称</w:t>
            </w:r>
          </w:p>
        </w:tc>
        <w:tc>
          <w:tcPr>
            <w:tcW w:w="1000" w:type="dxa"/>
          </w:tcPr>
          <w:p w14:paraId="01E16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单位（每人份）</w:t>
            </w:r>
          </w:p>
        </w:tc>
        <w:tc>
          <w:tcPr>
            <w:tcW w:w="1075" w:type="dxa"/>
          </w:tcPr>
          <w:p w14:paraId="056EB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</w:tr>
      <w:tr w14:paraId="4BB92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9" w:type="dxa"/>
            <w:shd w:val="clear"/>
            <w:vAlign w:val="center"/>
          </w:tcPr>
          <w:p w14:paraId="5DDAE003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68" w:type="dxa"/>
            <w:shd w:val="clear"/>
            <w:vAlign w:val="center"/>
          </w:tcPr>
          <w:p w14:paraId="281D9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凝血酶原时间PT（凝固法）配套试剂</w:t>
            </w:r>
          </w:p>
        </w:tc>
        <w:tc>
          <w:tcPr>
            <w:tcW w:w="1800" w:type="dxa"/>
          </w:tcPr>
          <w:p w14:paraId="61E637A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 w14:paraId="283690D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5" w:type="dxa"/>
          </w:tcPr>
          <w:p w14:paraId="4FF5692C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5482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shd w:val="clear"/>
            <w:vAlign w:val="center"/>
          </w:tcPr>
          <w:p w14:paraId="56632404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68" w:type="dxa"/>
            <w:shd w:val="clear"/>
            <w:vAlign w:val="center"/>
          </w:tcPr>
          <w:p w14:paraId="3FF65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活化部分凝血活酶时间APTT（凝固法）配套试剂</w:t>
            </w:r>
          </w:p>
        </w:tc>
        <w:tc>
          <w:tcPr>
            <w:tcW w:w="1800" w:type="dxa"/>
          </w:tcPr>
          <w:p w14:paraId="4375357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 w14:paraId="2C08430A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5" w:type="dxa"/>
          </w:tcPr>
          <w:p w14:paraId="7CDF7C0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7BB4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shd w:val="clear"/>
            <w:vAlign w:val="center"/>
          </w:tcPr>
          <w:p w14:paraId="298E33BE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68" w:type="dxa"/>
            <w:shd w:val="clear"/>
            <w:vAlign w:val="center"/>
          </w:tcPr>
          <w:p w14:paraId="1C2E1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纤维蛋白原FIB（凝固法）配套试剂</w:t>
            </w:r>
          </w:p>
        </w:tc>
        <w:tc>
          <w:tcPr>
            <w:tcW w:w="1800" w:type="dxa"/>
          </w:tcPr>
          <w:p w14:paraId="1C56730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 w14:paraId="3CFEA83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5" w:type="dxa"/>
          </w:tcPr>
          <w:p w14:paraId="27A4E68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E3A0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shd w:val="clear"/>
            <w:vAlign w:val="center"/>
          </w:tcPr>
          <w:p w14:paraId="55A79B9E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68" w:type="dxa"/>
            <w:shd w:val="clear"/>
            <w:vAlign w:val="center"/>
          </w:tcPr>
          <w:p w14:paraId="4C026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凝血酶时间TT（凝固法）配套试剂</w:t>
            </w:r>
          </w:p>
        </w:tc>
        <w:tc>
          <w:tcPr>
            <w:tcW w:w="1800" w:type="dxa"/>
          </w:tcPr>
          <w:p w14:paraId="678D191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 w14:paraId="424C86A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5" w:type="dxa"/>
          </w:tcPr>
          <w:p w14:paraId="3B4CFAF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2052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shd w:val="clear"/>
            <w:vAlign w:val="center"/>
          </w:tcPr>
          <w:p w14:paraId="1E454538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68" w:type="dxa"/>
            <w:shd w:val="clear"/>
            <w:vAlign w:val="center"/>
          </w:tcPr>
          <w:p w14:paraId="1CBDD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II因子活性检测（凝固法）配套试剂</w:t>
            </w:r>
          </w:p>
        </w:tc>
        <w:tc>
          <w:tcPr>
            <w:tcW w:w="1800" w:type="dxa"/>
          </w:tcPr>
          <w:p w14:paraId="5F898BE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 w14:paraId="7D7C677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5" w:type="dxa"/>
          </w:tcPr>
          <w:p w14:paraId="4A8719D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611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shd w:val="clear"/>
            <w:vAlign w:val="center"/>
          </w:tcPr>
          <w:p w14:paraId="06E76FFA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68" w:type="dxa"/>
            <w:shd w:val="clear"/>
            <w:vAlign w:val="center"/>
          </w:tcPr>
          <w:p w14:paraId="7D446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V因子活性（FV）检测（凝固法）配套试剂</w:t>
            </w:r>
          </w:p>
        </w:tc>
        <w:tc>
          <w:tcPr>
            <w:tcW w:w="1800" w:type="dxa"/>
          </w:tcPr>
          <w:p w14:paraId="5D8A8A2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 w14:paraId="52CB94CC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5" w:type="dxa"/>
          </w:tcPr>
          <w:p w14:paraId="5E9420D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0FF6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shd w:val="clear"/>
            <w:vAlign w:val="center"/>
          </w:tcPr>
          <w:p w14:paraId="7F5EAD96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68" w:type="dxa"/>
            <w:shd w:val="clear"/>
            <w:vAlign w:val="center"/>
          </w:tcPr>
          <w:p w14:paraId="33275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VII因子活性（FVII）检测（凝固法）配套试剂</w:t>
            </w:r>
          </w:p>
        </w:tc>
        <w:tc>
          <w:tcPr>
            <w:tcW w:w="1800" w:type="dxa"/>
          </w:tcPr>
          <w:p w14:paraId="7BE281A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 w14:paraId="6D4A0EF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5" w:type="dxa"/>
          </w:tcPr>
          <w:p w14:paraId="4776D0F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A837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shd w:val="clear"/>
            <w:vAlign w:val="center"/>
          </w:tcPr>
          <w:p w14:paraId="2CAE4B4B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68" w:type="dxa"/>
            <w:shd w:val="clear"/>
            <w:vAlign w:val="center"/>
          </w:tcPr>
          <w:p w14:paraId="0F93A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X因子活性（FX）检测（凝固法）配套试剂</w:t>
            </w:r>
          </w:p>
        </w:tc>
        <w:tc>
          <w:tcPr>
            <w:tcW w:w="1800" w:type="dxa"/>
          </w:tcPr>
          <w:p w14:paraId="2108647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 w14:paraId="1F2B152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5" w:type="dxa"/>
          </w:tcPr>
          <w:p w14:paraId="6203F40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6546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shd w:val="clear"/>
            <w:vAlign w:val="center"/>
          </w:tcPr>
          <w:p w14:paraId="01B11BEA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68" w:type="dxa"/>
            <w:shd w:val="clear"/>
            <w:vAlign w:val="center"/>
          </w:tcPr>
          <w:p w14:paraId="16D53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VIII因子活性（FVIII）检测（凝固法）配套试剂</w:t>
            </w:r>
          </w:p>
        </w:tc>
        <w:tc>
          <w:tcPr>
            <w:tcW w:w="1800" w:type="dxa"/>
          </w:tcPr>
          <w:p w14:paraId="084D878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 w14:paraId="40C5B40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5" w:type="dxa"/>
          </w:tcPr>
          <w:p w14:paraId="717BF2E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320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shd w:val="clear"/>
            <w:vAlign w:val="center"/>
          </w:tcPr>
          <w:p w14:paraId="4AD6ADD1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68" w:type="dxa"/>
            <w:shd w:val="clear"/>
            <w:vAlign w:val="center"/>
          </w:tcPr>
          <w:p w14:paraId="4D9BE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IX因子活性（FIX）检测（凝固法）配套试剂</w:t>
            </w:r>
          </w:p>
        </w:tc>
        <w:tc>
          <w:tcPr>
            <w:tcW w:w="1800" w:type="dxa"/>
          </w:tcPr>
          <w:p w14:paraId="27F017F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 w14:paraId="04416BF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5" w:type="dxa"/>
          </w:tcPr>
          <w:p w14:paraId="1786BE0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319D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shd w:val="clear"/>
            <w:vAlign w:val="center"/>
          </w:tcPr>
          <w:p w14:paraId="1590F5AD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68" w:type="dxa"/>
            <w:shd w:val="clear"/>
            <w:vAlign w:val="center"/>
          </w:tcPr>
          <w:p w14:paraId="5B1B4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XI因子活性（FXI）检测（凝固法）配套试剂</w:t>
            </w:r>
          </w:p>
        </w:tc>
        <w:tc>
          <w:tcPr>
            <w:tcW w:w="1800" w:type="dxa"/>
          </w:tcPr>
          <w:p w14:paraId="3B63036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 w14:paraId="785F76FA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5" w:type="dxa"/>
          </w:tcPr>
          <w:p w14:paraId="4F7F7D5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5E61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shd w:val="clear"/>
            <w:vAlign w:val="center"/>
          </w:tcPr>
          <w:p w14:paraId="4AD66480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68" w:type="dxa"/>
            <w:shd w:val="clear"/>
            <w:vAlign w:val="center"/>
          </w:tcPr>
          <w:p w14:paraId="305C3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XII因子活性测定试剂盒（凝固法）配套试剂</w:t>
            </w:r>
          </w:p>
        </w:tc>
        <w:tc>
          <w:tcPr>
            <w:tcW w:w="1800" w:type="dxa"/>
          </w:tcPr>
          <w:p w14:paraId="364DAEB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 w14:paraId="732D5DEA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5" w:type="dxa"/>
          </w:tcPr>
          <w:p w14:paraId="2054B1D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D92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shd w:val="clear"/>
            <w:vAlign w:val="center"/>
          </w:tcPr>
          <w:p w14:paraId="33B41757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68" w:type="dxa"/>
            <w:shd w:val="clear"/>
            <w:vAlign w:val="center"/>
          </w:tcPr>
          <w:p w14:paraId="2806D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纤维蛋白单体检测FM（免疫比浊法）配套试剂</w:t>
            </w:r>
          </w:p>
        </w:tc>
        <w:tc>
          <w:tcPr>
            <w:tcW w:w="1800" w:type="dxa"/>
          </w:tcPr>
          <w:p w14:paraId="61D3E0F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 w14:paraId="48045BB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5" w:type="dxa"/>
          </w:tcPr>
          <w:p w14:paraId="59E4CC2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3B54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shd w:val="clear"/>
            <w:vAlign w:val="center"/>
          </w:tcPr>
          <w:p w14:paraId="66751682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68" w:type="dxa"/>
            <w:shd w:val="clear"/>
            <w:vAlign w:val="center"/>
          </w:tcPr>
          <w:p w14:paraId="548D3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D-二聚体定量检测（免疫比浊法）配套试剂</w:t>
            </w:r>
          </w:p>
        </w:tc>
        <w:tc>
          <w:tcPr>
            <w:tcW w:w="1800" w:type="dxa"/>
          </w:tcPr>
          <w:p w14:paraId="7FFAEA6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 w14:paraId="0F5BF04A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5" w:type="dxa"/>
          </w:tcPr>
          <w:p w14:paraId="4510EB2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1C45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shd w:val="clear"/>
            <w:vAlign w:val="center"/>
          </w:tcPr>
          <w:p w14:paraId="1783F61A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68" w:type="dxa"/>
            <w:shd w:val="clear"/>
            <w:vAlign w:val="center"/>
          </w:tcPr>
          <w:p w14:paraId="33A8E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纤维蛋白/纤维蛋白原降解产物检测FDP（免疫比浊法）配套试剂</w:t>
            </w:r>
          </w:p>
        </w:tc>
        <w:tc>
          <w:tcPr>
            <w:tcW w:w="1800" w:type="dxa"/>
          </w:tcPr>
          <w:p w14:paraId="5604972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 w14:paraId="1422D39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5" w:type="dxa"/>
          </w:tcPr>
          <w:p w14:paraId="0945FA4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DBCB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shd w:val="clear"/>
            <w:vAlign w:val="center"/>
          </w:tcPr>
          <w:p w14:paraId="32AE81A2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68" w:type="dxa"/>
            <w:shd w:val="clear"/>
            <w:vAlign w:val="center"/>
          </w:tcPr>
          <w:p w14:paraId="260F4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抗Xa活性检测（发色底物法）配套试剂</w:t>
            </w:r>
          </w:p>
        </w:tc>
        <w:tc>
          <w:tcPr>
            <w:tcW w:w="1800" w:type="dxa"/>
          </w:tcPr>
          <w:p w14:paraId="45A2B4F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 w14:paraId="41E1903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5" w:type="dxa"/>
          </w:tcPr>
          <w:p w14:paraId="491AEFB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6D69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shd w:val="clear"/>
            <w:vAlign w:val="center"/>
          </w:tcPr>
          <w:p w14:paraId="2E68FCB8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68" w:type="dxa"/>
            <w:shd w:val="clear" w:color="auto" w:fill="auto"/>
            <w:vAlign w:val="center"/>
          </w:tcPr>
          <w:p w14:paraId="0F467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抗凝血酶III（AT-III）检测（发色底物法）配套试剂</w:t>
            </w:r>
          </w:p>
        </w:tc>
        <w:tc>
          <w:tcPr>
            <w:tcW w:w="1800" w:type="dxa"/>
          </w:tcPr>
          <w:p w14:paraId="2225709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 w14:paraId="76D56F6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5" w:type="dxa"/>
          </w:tcPr>
          <w:p w14:paraId="586A653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B2FE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shd w:val="clear"/>
            <w:vAlign w:val="center"/>
          </w:tcPr>
          <w:p w14:paraId="1F87B64E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68" w:type="dxa"/>
            <w:shd w:val="clear" w:color="auto" w:fill="auto"/>
            <w:vAlign w:val="center"/>
          </w:tcPr>
          <w:p w14:paraId="25693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蛋白C活性检测（发色底物法）配套试剂</w:t>
            </w:r>
          </w:p>
        </w:tc>
        <w:tc>
          <w:tcPr>
            <w:tcW w:w="1800" w:type="dxa"/>
          </w:tcPr>
          <w:p w14:paraId="7E96A41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 w14:paraId="0E0B0F8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5" w:type="dxa"/>
          </w:tcPr>
          <w:p w14:paraId="0E50812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740A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shd w:val="clear"/>
            <w:vAlign w:val="center"/>
          </w:tcPr>
          <w:p w14:paraId="54088FBF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68" w:type="dxa"/>
            <w:shd w:val="clear" w:color="auto" w:fill="auto"/>
            <w:vAlign w:val="center"/>
          </w:tcPr>
          <w:p w14:paraId="66853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蛋白S活性检测（凝固法）配套试剂</w:t>
            </w:r>
          </w:p>
        </w:tc>
        <w:tc>
          <w:tcPr>
            <w:tcW w:w="1800" w:type="dxa"/>
          </w:tcPr>
          <w:p w14:paraId="779F183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 w14:paraId="1B8BBAF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5" w:type="dxa"/>
          </w:tcPr>
          <w:p w14:paraId="6A20F71C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48C1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shd w:val="clear"/>
            <w:vAlign w:val="center"/>
          </w:tcPr>
          <w:p w14:paraId="0C34BC51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68" w:type="dxa"/>
            <w:shd w:val="clear" w:color="auto" w:fill="auto"/>
            <w:vAlign w:val="center"/>
          </w:tcPr>
          <w:p w14:paraId="03736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狼疮抗凝物检测（凝固法）（筛选）配套试剂</w:t>
            </w:r>
          </w:p>
        </w:tc>
        <w:tc>
          <w:tcPr>
            <w:tcW w:w="1800" w:type="dxa"/>
          </w:tcPr>
          <w:p w14:paraId="05E9741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 w14:paraId="6976B8E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5" w:type="dxa"/>
          </w:tcPr>
          <w:p w14:paraId="681393A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C3FB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shd w:val="clear"/>
            <w:vAlign w:val="center"/>
          </w:tcPr>
          <w:p w14:paraId="7F4B3E12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68" w:type="dxa"/>
            <w:shd w:val="clear" w:color="auto" w:fill="auto"/>
            <w:vAlign w:val="center"/>
          </w:tcPr>
          <w:p w14:paraId="577C7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狼疮抗凝物检测（凝固法）（确认）配套试剂</w:t>
            </w:r>
          </w:p>
        </w:tc>
        <w:tc>
          <w:tcPr>
            <w:tcW w:w="1800" w:type="dxa"/>
          </w:tcPr>
          <w:p w14:paraId="7C91784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 w14:paraId="63B8F4AC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5" w:type="dxa"/>
          </w:tcPr>
          <w:p w14:paraId="4EE39A2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D0F3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shd w:val="clear"/>
            <w:vAlign w:val="center"/>
          </w:tcPr>
          <w:p w14:paraId="74F9204F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68" w:type="dxa"/>
            <w:shd w:val="clear" w:color="auto" w:fill="auto"/>
            <w:vAlign w:val="center"/>
          </w:tcPr>
          <w:p w14:paraId="34DF8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血管性血友病因子抗原检测（免疫比浊法）配套试剂</w:t>
            </w:r>
          </w:p>
        </w:tc>
        <w:tc>
          <w:tcPr>
            <w:tcW w:w="1800" w:type="dxa"/>
          </w:tcPr>
          <w:p w14:paraId="01A7E82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 w14:paraId="1940994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5" w:type="dxa"/>
          </w:tcPr>
          <w:p w14:paraId="4F8B546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2FABA4A4">
      <w:pPr>
        <w:rPr>
          <w:rFonts w:hint="eastAsia"/>
          <w:lang w:val="en-US" w:eastAsia="zh-CN"/>
        </w:rPr>
      </w:pPr>
    </w:p>
    <w:p w14:paraId="23DFCD6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注：同时需承诺所报试剂有深圳市阳光交易平台编码，且试剂单价不高于平台“三色九段”线平均价，承诺书自拟。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80D5B"/>
    <w:rsid w:val="34A8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2025-11-19T01:16:00Z</dcterms:created>
  <dc:creator>茜茜 ✨</dc:creator>
  <cp:lastModifiedBy>茜茜 ✨</cp:lastModifiedBy>
  <dcterms:modified xsi:type="dcterms:W3CDTF">2025-11-19T01:27:19Z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0135457908B249D2A1D71D99FA35A06D_11</vt:lpwstr>
  </property>
  <property fmtid="{D5CDD505-2E9C-101B-9397-08002B2CF9AE}" pid="4" name="KSOTemplateDocerSaveRecord">
    <vt:lpwstr>eyJoZGlkIjoiMGNjYmY0NDQ3OWE4YmY2NzJlYTA4MDM0NjNhNzdkMzYiLCJ1c2VySWQiOiI1Mzc0MjMyMDUifQ==</vt:lpwstr>
  </property>
</Properties>
</file>