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993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7099"/>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7099"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left"/>
              <w:rPr>
                <w:rFonts w:hint="default" w:cs="宋体" w:asciiTheme="minorEastAsia" w:hAnsiTheme="minorEastAsia" w:eastAsiaTheme="minorEastAsia"/>
                <w:kern w:val="0"/>
                <w:sz w:val="24"/>
                <w:lang w:val="en-US" w:eastAsia="zh-CN"/>
              </w:rPr>
            </w:pPr>
            <w:bookmarkStart w:id="0" w:name="_GoBack"/>
            <w:r>
              <w:rPr>
                <w:rFonts w:hint="default" w:cs="宋体" w:asciiTheme="minorEastAsia" w:hAnsiTheme="minorEastAsia" w:eastAsiaTheme="minorEastAsia"/>
                <w:kern w:val="0"/>
                <w:sz w:val="24"/>
                <w:lang w:val="en-US" w:eastAsia="zh-CN"/>
              </w:rPr>
              <w:t>一次性压力传感器</w:t>
            </w:r>
            <w:bookmarkEnd w:id="0"/>
          </w:p>
        </w:tc>
        <w:tc>
          <w:tcPr>
            <w:tcW w:w="7099" w:type="dxa"/>
            <w:tcBorders>
              <w:top w:val="single" w:color="auto" w:sz="4" w:space="0"/>
              <w:left w:val="single" w:color="auto" w:sz="4" w:space="0"/>
              <w:bottom w:val="single" w:color="auto" w:sz="4" w:space="0"/>
              <w:right w:val="single" w:color="auto" w:sz="4" w:space="0"/>
            </w:tcBorders>
            <w:vAlign w:val="center"/>
          </w:tcPr>
          <w:p w14:paraId="2121014C">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由压力传感器和附件组成，附件</w:t>
            </w:r>
            <w:r>
              <w:rPr>
                <w:rFonts w:hint="eastAsia" w:cs="宋体" w:asciiTheme="minorEastAsia" w:hAnsiTheme="minorEastAsia" w:eastAsiaTheme="minorEastAsia"/>
                <w:kern w:val="0"/>
                <w:sz w:val="24"/>
                <w:lang w:val="en-US" w:eastAsia="zh-CN"/>
              </w:rPr>
              <w:t>满足</w:t>
            </w:r>
            <w:r>
              <w:rPr>
                <w:rFonts w:hint="eastAsia" w:cs="宋体" w:asciiTheme="minorEastAsia" w:hAnsiTheme="minorEastAsia" w:eastAsiaTheme="minorEastAsia"/>
                <w:kern w:val="0"/>
                <w:sz w:val="24"/>
                <w:lang w:eastAsia="zh-CN"/>
              </w:rPr>
              <w:t>旋塞压力延长管、压力输液器、传输管路、灌注器等。</w:t>
            </w:r>
          </w:p>
          <w:p w14:paraId="3E19203D">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2：产品满足</w:t>
            </w:r>
            <w:r>
              <w:rPr>
                <w:rFonts w:hint="eastAsia" w:cs="宋体" w:asciiTheme="minorEastAsia" w:hAnsiTheme="minorEastAsia" w:eastAsiaTheme="minorEastAsia"/>
                <w:kern w:val="0"/>
                <w:sz w:val="24"/>
                <w:lang w:eastAsia="zh-CN"/>
              </w:rPr>
              <w:t>挤压设计的冲洗阀，</w:t>
            </w:r>
          </w:p>
          <w:p w14:paraId="4B9ACA5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3：产品</w:t>
            </w:r>
            <w:r>
              <w:rPr>
                <w:rFonts w:hint="eastAsia" w:cs="宋体" w:asciiTheme="minorEastAsia" w:hAnsiTheme="minorEastAsia" w:eastAsiaTheme="minorEastAsia"/>
                <w:kern w:val="0"/>
                <w:sz w:val="24"/>
                <w:lang w:eastAsia="zh-CN"/>
              </w:rPr>
              <w:t>可配备各种型号电缆接口，满足不同临床需求。</w:t>
            </w:r>
          </w:p>
          <w:p w14:paraId="2FA7A983">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lang w:eastAsia="zh-CN"/>
              </w:rPr>
              <w:t>传输管路和压力传感器件的结构设计，如传输管路由三通、液路、堵帽、内外圆锥接头等组成，压力传感器件由归零三通、传感器底座、冲洗接头等组成。</w:t>
            </w:r>
          </w:p>
          <w:p w14:paraId="0F140205">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w:t>
            </w:r>
            <w:r>
              <w:rPr>
                <w:rFonts w:hint="eastAsia" w:cs="宋体" w:asciiTheme="minorEastAsia" w:hAnsiTheme="minorEastAsia" w:eastAsiaTheme="minorEastAsia"/>
                <w:kern w:val="0"/>
                <w:sz w:val="24"/>
                <w:lang w:eastAsia="zh-CN"/>
              </w:rPr>
              <w:t>产品冲洗阀的挤压符合临床医护人员操作，</w:t>
            </w:r>
            <w:r>
              <w:rPr>
                <w:rFonts w:hint="eastAsia" w:cs="宋体" w:asciiTheme="minorEastAsia" w:hAnsiTheme="minorEastAsia" w:eastAsiaTheme="minorEastAsia"/>
                <w:kern w:val="0"/>
                <w:sz w:val="24"/>
                <w:lang w:val="en-US" w:eastAsia="zh-CN"/>
              </w:rPr>
              <w:t>具备兼容</w:t>
            </w:r>
            <w:r>
              <w:rPr>
                <w:rFonts w:hint="eastAsia" w:cs="宋体" w:asciiTheme="minorEastAsia" w:hAnsiTheme="minorEastAsia" w:eastAsiaTheme="minorEastAsia"/>
                <w:kern w:val="0"/>
                <w:sz w:val="24"/>
                <w:lang w:eastAsia="zh-CN"/>
              </w:rPr>
              <w:t>适配多种监护仪。</w:t>
            </w: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5BE5284"/>
    <w:rsid w:val="165064E9"/>
    <w:rsid w:val="1A2C7DEE"/>
    <w:rsid w:val="1AE1524E"/>
    <w:rsid w:val="2418246B"/>
    <w:rsid w:val="246464CF"/>
    <w:rsid w:val="26435EC5"/>
    <w:rsid w:val="269C2E17"/>
    <w:rsid w:val="26EE059E"/>
    <w:rsid w:val="288B5A00"/>
    <w:rsid w:val="38637CA2"/>
    <w:rsid w:val="3A7C485C"/>
    <w:rsid w:val="40D22EA6"/>
    <w:rsid w:val="47164442"/>
    <w:rsid w:val="48AE321A"/>
    <w:rsid w:val="48F8086D"/>
    <w:rsid w:val="54D57D13"/>
    <w:rsid w:val="598444C5"/>
    <w:rsid w:val="5A761F7B"/>
    <w:rsid w:val="5FF2755C"/>
    <w:rsid w:val="60B540C1"/>
    <w:rsid w:val="690507DD"/>
    <w:rsid w:val="6A70182F"/>
    <w:rsid w:val="6D7A40E1"/>
    <w:rsid w:val="6EEB3C07"/>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1900</Words>
  <Characters>1956</Characters>
  <Lines>21</Lines>
  <Paragraphs>6</Paragraphs>
  <TotalTime>187</TotalTime>
  <ScaleCrop>false</ScaleCrop>
  <LinksUpToDate>false</LinksUpToDate>
  <CharactersWithSpaces>2638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2025-11-03T02:31:14Z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4470CCDC3B65423F96DA0186E8D15600_13</vt:lpwstr>
  </property>
  <property fmtid="{D5CDD505-2E9C-101B-9397-08002B2CF9AE}" pid="4" name="KSOTemplateDocerSaveRecord">
    <vt:lpwstr>eyJoZGlkIjoiZDhjNzU1YTMyNDA5NmJiMDFkMzE1NjkzODhhMjJjYjAiLCJ1c2VySWQiOiI3ODY1NjA4NjkifQ==</vt:lpwstr>
  </property>
</Properties>
</file>