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A0" w:rsidRPr="00360389" w:rsidRDefault="00DF0256" w:rsidP="00360389">
      <w:pPr>
        <w:jc w:val="center"/>
        <w:outlineLvl w:val="0"/>
        <w:rPr>
          <w:rFonts w:ascii="宋体" w:eastAsia="宋体" w:hAnsi="宋体" w:cs="Times New Roman" w:hint="eastAsia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6"/>
          <w:szCs w:val="36"/>
        </w:rPr>
        <w:t>全自动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（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五分类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）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血液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细胞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分析仪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配套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试剂</w:t>
      </w:r>
      <w:bookmarkEnd w:id="0"/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CB23A0" w:rsidRDefault="00DF0256" w:rsidP="00360389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Style w:val="a3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34"/>
        <w:gridCol w:w="1819"/>
        <w:gridCol w:w="1404"/>
        <w:gridCol w:w="749"/>
        <w:gridCol w:w="1316"/>
        <w:gridCol w:w="1962"/>
        <w:gridCol w:w="1341"/>
        <w:gridCol w:w="529"/>
      </w:tblGrid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M-5LEO(I)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1L×4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M-5LEO(I)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4L/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M-5LEO(II)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1L×4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M-5LEO(II)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4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500mL×4/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M-53LH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500ml×4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0" w:rsidRDefault="00DF025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M-53LH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1L×4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5760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血细胞分析用稀释液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M-5D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4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20L×1/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探头清洁液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50mL×1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font21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0" w:rsidRDefault="00DF0256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LC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  <w:t>200mL×1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血细胞分析用溶血剂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LC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6"/>
                <w:szCs w:val="6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200mL×4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C-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反应蛋白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(CRP)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乳胶试剂盒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6"/>
                <w:szCs w:val="6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乳胶免疫比浊法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25mL×2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C-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反应蛋白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(CRP)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乳胶试剂盒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6"/>
                <w:szCs w:val="6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乳胶免疫比浊法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100mL×2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瓶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风湿三项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(AS0/RF/CRP)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复合质控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低值：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3×1mL;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6"/>
                <w:szCs w:val="6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高值：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3×1mL/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C-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反应蛋白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(CRP)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校准品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全自动血液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0.5mL×5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15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血细胞分析用校准物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光学法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SC-CAL PLUS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6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3mL×1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血细胞分析用质控物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光学法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BC-5D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高值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3mL×1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血细胞分析用质控物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5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光学法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BC-5D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中值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Style w:val="font71"/>
                <w:rFonts w:eastAsia="宋体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3mL×1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trHeight w:val="106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血细胞分析用质控物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光学法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BC-5D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低值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10"/>
                <w:szCs w:val="1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3mL×1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B23A0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C-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反应蛋白质控品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全自动血液细胞分析仪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迈瑞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BC-5390CRP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0" w:rsidRDefault="00DF0256">
            <w:pPr>
              <w:widowControl/>
              <w:jc w:val="center"/>
              <w:textAlignment w:val="top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两水平组合装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(I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kern w:val="0"/>
                <w:sz w:val="6"/>
                <w:szCs w:val="6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II):1 . 5ml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每个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浓度各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DF0256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3450/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0" w:rsidRDefault="00CB23A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CB23A0" w:rsidRDefault="00CB23A0" w:rsidP="00360389">
      <w:pPr>
        <w:ind w:firstLineChars="2050" w:firstLine="5740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CB23A0" w:rsidSect="00360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56" w:rsidRDefault="00DF0256" w:rsidP="00360389">
      <w:r>
        <w:separator/>
      </w:r>
    </w:p>
  </w:endnote>
  <w:endnote w:type="continuationSeparator" w:id="0">
    <w:p w:rsidR="00DF0256" w:rsidRDefault="00DF0256" w:rsidP="003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56" w:rsidRDefault="00DF0256" w:rsidP="00360389">
      <w:r>
        <w:separator/>
      </w:r>
    </w:p>
  </w:footnote>
  <w:footnote w:type="continuationSeparator" w:id="0">
    <w:p w:rsidR="00DF0256" w:rsidRDefault="00DF0256" w:rsidP="0036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DC083A"/>
    <w:multiLevelType w:val="singleLevel"/>
    <w:tmpl w:val="DCDC083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360389"/>
    <w:rsid w:val="00CB23A0"/>
    <w:rsid w:val="00DF0256"/>
    <w:rsid w:val="02B478BE"/>
    <w:rsid w:val="0B244EB0"/>
    <w:rsid w:val="0F864442"/>
    <w:rsid w:val="2B781A1A"/>
    <w:rsid w:val="3A517423"/>
    <w:rsid w:val="5FAC1206"/>
    <w:rsid w:val="61E35516"/>
    <w:rsid w:val="64172780"/>
    <w:rsid w:val="6C8C0F94"/>
    <w:rsid w:val="6E702E21"/>
    <w:rsid w:val="76B3433B"/>
    <w:rsid w:val="7EF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05554"/>
  <w15:docId w15:val="{D6961CB2-E15E-4236-92D5-9C66F134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7"/>
      <w:szCs w:val="7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6"/>
      <w:szCs w:val="6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paragraph" w:styleId="a4">
    <w:name w:val="header"/>
    <w:basedOn w:val="a"/>
    <w:link w:val="a5"/>
    <w:uiPriority w:val="99"/>
    <w:unhideWhenUsed/>
    <w:qFormat/>
    <w:rsid w:val="0036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38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6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3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2025-10-10T00:52:00Z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F4F86ED8EB5940D9A8921875BDC1ABE8_13</vt:lpwstr>
  </property>
  <property fmtid="{D5CDD505-2E9C-101B-9397-08002B2CF9AE}" pid="4" name="KSOTemplateDocerSaveRecord">
    <vt:lpwstr>eyJoZGlkIjoiZDQ5M2VlMDgwZjNiZDkyMDUxZGUzZDA5ZDAzNDI3ODUiLCJ1c2VySWQiOiIyMDc2NzMxODcifQ==</vt:lpwstr>
  </property>
</Properties>
</file>