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0AE87" w14:textId="77777777" w:rsidR="00F6624A" w:rsidRDefault="00BA2497">
      <w:pPr>
        <w:spacing w:line="300" w:lineRule="exact"/>
        <w:rPr>
          <w:rFonts w:ascii="宋体" w:hAnsi="宋体"/>
          <w:b/>
          <w:bCs/>
          <w:sz w:val="28"/>
        </w:rPr>
      </w:pPr>
      <w:r>
        <w:rPr>
          <w:rFonts w:ascii="宋体" w:hAnsi="宋体" w:hint="eastAsia"/>
          <w:b/>
          <w:bCs/>
          <w:sz w:val="28"/>
        </w:rPr>
        <w:t>一、关于评分细则说明：</w:t>
      </w:r>
    </w:p>
    <w:p w14:paraId="6C58F881" w14:textId="77777777" w:rsidR="00F6624A" w:rsidRDefault="00BA2497">
      <w:pPr>
        <w:rPr>
          <w:rFonts w:ascii="微软雅黑" w:eastAsia="微软雅黑" w:hAnsi="微软雅黑"/>
          <w:b/>
          <w:bCs/>
          <w:sz w:val="24"/>
        </w:rPr>
      </w:pPr>
      <w:r>
        <w:rPr>
          <w:rFonts w:ascii="微软雅黑" w:eastAsia="微软雅黑" w:hAnsi="微软雅黑" w:cs="仿宋" w:hint="eastAsia"/>
          <w:sz w:val="24"/>
        </w:rPr>
        <w:t>根据我院《医用耗材采购管理办法实施细则》及《</w:t>
      </w:r>
      <w:r>
        <w:rPr>
          <w:rFonts w:ascii="微软雅黑" w:eastAsia="微软雅黑" w:hAnsi="微软雅黑" w:cs="仿宋"/>
          <w:sz w:val="24"/>
        </w:rPr>
        <w:t>深圳</w:t>
      </w:r>
      <w:r>
        <w:rPr>
          <w:rFonts w:ascii="微软雅黑" w:eastAsia="微软雅黑" w:hAnsi="微软雅黑" w:cs="FZXBSK--GBK1-0" w:hint="eastAsia"/>
          <w:sz w:val="24"/>
        </w:rPr>
        <w:t>市卫生健康委关于印发深圳市公立医疗机构医用耗材遴选采购管理指南的通知</w:t>
      </w:r>
      <w:r>
        <w:rPr>
          <w:rFonts w:ascii="微软雅黑" w:eastAsia="微软雅黑" w:hAnsi="微软雅黑" w:cs="仿宋" w:hint="eastAsia"/>
          <w:sz w:val="24"/>
        </w:rPr>
        <w:t>》的相关规定</w:t>
      </w:r>
      <w:r>
        <w:rPr>
          <w:rFonts w:ascii="微软雅黑" w:eastAsia="微软雅黑" w:hAnsi="微软雅黑" w:cs="仿宋" w:hint="eastAsia"/>
          <w:sz w:val="24"/>
        </w:rPr>
        <w:t>,</w:t>
      </w:r>
      <w:r>
        <w:rPr>
          <w:rFonts w:ascii="微软雅黑" w:eastAsia="微软雅黑" w:hAnsi="微软雅黑" w:cs="仿宋" w:hint="eastAsia"/>
          <w:sz w:val="24"/>
        </w:rPr>
        <w:t>统一</w:t>
      </w:r>
      <w:r>
        <w:rPr>
          <w:rFonts w:ascii="微软雅黑" w:eastAsia="微软雅黑" w:hAnsi="微软雅黑"/>
          <w:sz w:val="24"/>
        </w:rPr>
        <w:t>使用通用版进行遴选打分</w:t>
      </w:r>
    </w:p>
    <w:p w14:paraId="2A74DC37" w14:textId="77777777" w:rsidR="00F6624A" w:rsidRDefault="00F6624A">
      <w:pPr>
        <w:rPr>
          <w:rFonts w:ascii="宋体" w:hAnsi="宋体"/>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23"/>
        <w:gridCol w:w="5658"/>
        <w:gridCol w:w="721"/>
        <w:gridCol w:w="708"/>
      </w:tblGrid>
      <w:tr w:rsidR="00F6624A" w14:paraId="345DC77D" w14:textId="77777777">
        <w:trPr>
          <w:trHeight w:val="759"/>
        </w:trPr>
        <w:tc>
          <w:tcPr>
            <w:tcW w:w="742" w:type="dxa"/>
            <w:shd w:val="clear" w:color="auto" w:fill="auto"/>
            <w:vAlign w:val="center"/>
          </w:tcPr>
          <w:p w14:paraId="5306878F" w14:textId="77777777" w:rsidR="00F6624A" w:rsidRDefault="00BA2497">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923" w:type="dxa"/>
            <w:shd w:val="clear" w:color="auto" w:fill="auto"/>
            <w:vAlign w:val="center"/>
          </w:tcPr>
          <w:p w14:paraId="1C9AC357" w14:textId="77777777" w:rsidR="00F6624A" w:rsidRDefault="00BA2497">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5658" w:type="dxa"/>
            <w:shd w:val="clear" w:color="auto" w:fill="auto"/>
            <w:vAlign w:val="center"/>
          </w:tcPr>
          <w:p w14:paraId="7FA0A5DE" w14:textId="77777777" w:rsidR="00F6624A" w:rsidRDefault="00BA2497">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21" w:type="dxa"/>
            <w:shd w:val="clear" w:color="auto" w:fill="auto"/>
            <w:vAlign w:val="center"/>
          </w:tcPr>
          <w:p w14:paraId="62B8DE92" w14:textId="77777777" w:rsidR="00F6624A" w:rsidRDefault="00BA2497">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08" w:type="dxa"/>
            <w:shd w:val="clear" w:color="auto" w:fill="auto"/>
            <w:vAlign w:val="center"/>
          </w:tcPr>
          <w:p w14:paraId="619F5368" w14:textId="77777777" w:rsidR="00F6624A" w:rsidRDefault="00BA2497">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F6624A" w14:paraId="7596035C" w14:textId="77777777">
        <w:trPr>
          <w:trHeight w:val="544"/>
        </w:trPr>
        <w:tc>
          <w:tcPr>
            <w:tcW w:w="742" w:type="dxa"/>
            <w:shd w:val="clear" w:color="auto" w:fill="auto"/>
            <w:vAlign w:val="center"/>
          </w:tcPr>
          <w:p w14:paraId="3521543E" w14:textId="77777777" w:rsidR="00F6624A" w:rsidRDefault="00BA2497">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010" w:type="dxa"/>
            <w:gridSpan w:val="4"/>
            <w:shd w:val="clear" w:color="auto" w:fill="auto"/>
            <w:vAlign w:val="center"/>
          </w:tcPr>
          <w:p w14:paraId="66DFDA47" w14:textId="77777777" w:rsidR="00F6624A" w:rsidRDefault="00BA2497">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r>
              <w:rPr>
                <w:rFonts w:ascii="宋体" w:eastAsia="等线" w:hAnsi="宋体" w:cs="宋体" w:hint="eastAsia"/>
                <w:b/>
                <w:sz w:val="28"/>
                <w:szCs w:val="21"/>
              </w:rPr>
              <w:t>（</w:t>
            </w:r>
            <w:r>
              <w:rPr>
                <w:rFonts w:ascii="宋体" w:eastAsia="等线" w:hAnsi="宋体" w:cs="宋体" w:hint="eastAsia"/>
                <w:b/>
                <w:szCs w:val="21"/>
              </w:rPr>
              <w:t>特别说明：试剂检测方法学必须为胶体金法</w:t>
            </w:r>
            <w:r>
              <w:rPr>
                <w:rFonts w:ascii="宋体" w:eastAsia="等线" w:hAnsi="宋体" w:cs="宋体" w:hint="eastAsia"/>
                <w:b/>
                <w:sz w:val="28"/>
                <w:szCs w:val="21"/>
              </w:rPr>
              <w:t>）</w:t>
            </w:r>
          </w:p>
        </w:tc>
      </w:tr>
      <w:tr w:rsidR="00F6624A" w14:paraId="59133D16" w14:textId="77777777">
        <w:trPr>
          <w:trHeight w:val="1034"/>
        </w:trPr>
        <w:tc>
          <w:tcPr>
            <w:tcW w:w="742" w:type="dxa"/>
            <w:shd w:val="clear" w:color="auto" w:fill="auto"/>
            <w:vAlign w:val="center"/>
          </w:tcPr>
          <w:p w14:paraId="7AAD9FBD" w14:textId="77777777" w:rsidR="00F6624A" w:rsidRDefault="00F6624A">
            <w:pPr>
              <w:numPr>
                <w:ilvl w:val="0"/>
                <w:numId w:val="1"/>
              </w:numPr>
              <w:spacing w:line="300" w:lineRule="exact"/>
              <w:jc w:val="center"/>
              <w:rPr>
                <w:rFonts w:ascii="宋体" w:eastAsia="等线" w:hAnsi="宋体"/>
                <w:szCs w:val="21"/>
              </w:rPr>
            </w:pPr>
          </w:p>
        </w:tc>
        <w:tc>
          <w:tcPr>
            <w:tcW w:w="1923" w:type="dxa"/>
            <w:shd w:val="clear" w:color="auto" w:fill="auto"/>
            <w:vAlign w:val="center"/>
          </w:tcPr>
          <w:p w14:paraId="4BFF3C06" w14:textId="77777777" w:rsidR="00F6624A" w:rsidRDefault="00BA2497">
            <w:r>
              <w:rPr>
                <w:rFonts w:hint="eastAsia"/>
              </w:rPr>
              <w:t>定性检测鼻咽拭子、口咽拭子标本中腺病毒抗原</w:t>
            </w:r>
          </w:p>
          <w:p w14:paraId="70822A58" w14:textId="77777777" w:rsidR="00F6624A" w:rsidRDefault="00F6624A">
            <w:pPr>
              <w:spacing w:line="300" w:lineRule="exact"/>
              <w:ind w:leftChars="-37" w:left="-78" w:rightChars="-35" w:right="-73"/>
              <w:jc w:val="center"/>
              <w:rPr>
                <w:rFonts w:ascii="等线" w:eastAsia="等线" w:hAnsi="等线" w:cs="等线"/>
                <w:szCs w:val="21"/>
              </w:rPr>
            </w:pPr>
          </w:p>
        </w:tc>
        <w:tc>
          <w:tcPr>
            <w:tcW w:w="5658" w:type="dxa"/>
            <w:shd w:val="clear" w:color="auto" w:fill="auto"/>
            <w:vAlign w:val="center"/>
          </w:tcPr>
          <w:p w14:paraId="515E63EB" w14:textId="77777777" w:rsidR="00F6624A" w:rsidRDefault="00BA2497">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、符合要求</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hint="eastAsia"/>
                <w:szCs w:val="21"/>
              </w:rPr>
              <w:t>15</w:t>
            </w:r>
            <w:r>
              <w:rPr>
                <w:rFonts w:ascii="等线" w:eastAsia="等线" w:hAnsi="等线" w:cs="等线" w:hint="eastAsia"/>
                <w:szCs w:val="21"/>
              </w:rPr>
              <w:t>分</w:t>
            </w:r>
          </w:p>
          <w:p w14:paraId="326C824B" w14:textId="77777777" w:rsidR="00F6624A" w:rsidRDefault="00BA2497">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B</w:t>
            </w:r>
            <w:r>
              <w:rPr>
                <w:rFonts w:ascii="等线" w:eastAsia="等线" w:hAnsi="等线" w:cs="等线" w:hint="eastAsia"/>
                <w:szCs w:val="21"/>
              </w:rPr>
              <w:t>、符合其中一项，得</w:t>
            </w:r>
            <w:r>
              <w:rPr>
                <w:rFonts w:ascii="等线" w:eastAsia="等线" w:hAnsi="等线" w:cs="等线" w:hint="eastAsia"/>
                <w:szCs w:val="21"/>
              </w:rPr>
              <w:t>8</w:t>
            </w:r>
            <w:r>
              <w:rPr>
                <w:rFonts w:ascii="等线" w:eastAsia="等线" w:hAnsi="等线" w:cs="等线" w:hint="eastAsia"/>
                <w:szCs w:val="21"/>
              </w:rPr>
              <w:t>分</w:t>
            </w:r>
          </w:p>
          <w:p w14:paraId="1722CB37" w14:textId="77777777" w:rsidR="00F6624A" w:rsidRDefault="00BA2497">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、不符合要求；得</w:t>
            </w:r>
            <w:r>
              <w:rPr>
                <w:rFonts w:ascii="等线" w:eastAsia="等线" w:hAnsi="等线" w:cs="等线" w:hint="eastAsia"/>
                <w:szCs w:val="21"/>
              </w:rPr>
              <w:t>0</w:t>
            </w:r>
            <w:r>
              <w:rPr>
                <w:rFonts w:ascii="等线" w:eastAsia="等线" w:hAnsi="等线" w:cs="等线" w:hint="eastAsia"/>
                <w:szCs w:val="21"/>
              </w:rPr>
              <w:t>分；</w:t>
            </w:r>
          </w:p>
          <w:p w14:paraId="5FD765DE" w14:textId="77777777" w:rsidR="00F6624A" w:rsidRDefault="00F6624A">
            <w:pPr>
              <w:spacing w:line="300" w:lineRule="exact"/>
              <w:ind w:leftChars="-37" w:left="-78" w:rightChars="-35" w:right="-73" w:firstLineChars="50" w:firstLine="105"/>
              <w:jc w:val="left"/>
              <w:rPr>
                <w:rFonts w:ascii="等线" w:eastAsia="等线" w:hAnsi="等线" w:cs="等线"/>
                <w:szCs w:val="21"/>
              </w:rPr>
            </w:pPr>
          </w:p>
        </w:tc>
        <w:tc>
          <w:tcPr>
            <w:tcW w:w="721" w:type="dxa"/>
            <w:shd w:val="clear" w:color="auto" w:fill="auto"/>
            <w:vAlign w:val="center"/>
          </w:tcPr>
          <w:p w14:paraId="5D1AECF7"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15%</w:t>
            </w:r>
          </w:p>
        </w:tc>
        <w:tc>
          <w:tcPr>
            <w:tcW w:w="708" w:type="dxa"/>
            <w:shd w:val="clear" w:color="auto" w:fill="auto"/>
            <w:vAlign w:val="center"/>
          </w:tcPr>
          <w:p w14:paraId="7E078703"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15</w:t>
            </w:r>
            <w:r>
              <w:rPr>
                <w:rFonts w:ascii="宋体" w:eastAsia="等线" w:hAnsi="宋体" w:cs="宋体" w:hint="eastAsia"/>
                <w:szCs w:val="21"/>
              </w:rPr>
              <w:t>分</w:t>
            </w:r>
          </w:p>
        </w:tc>
      </w:tr>
      <w:tr w:rsidR="00F6624A" w14:paraId="7E2F1EFC" w14:textId="77777777">
        <w:trPr>
          <w:trHeight w:val="1264"/>
        </w:trPr>
        <w:tc>
          <w:tcPr>
            <w:tcW w:w="742" w:type="dxa"/>
            <w:shd w:val="clear" w:color="auto" w:fill="auto"/>
            <w:vAlign w:val="center"/>
          </w:tcPr>
          <w:p w14:paraId="0801C814" w14:textId="77777777" w:rsidR="00F6624A" w:rsidRDefault="00F6624A">
            <w:pPr>
              <w:numPr>
                <w:ilvl w:val="0"/>
                <w:numId w:val="1"/>
              </w:numPr>
              <w:spacing w:line="300" w:lineRule="exact"/>
              <w:jc w:val="center"/>
              <w:rPr>
                <w:rFonts w:ascii="宋体" w:eastAsia="等线" w:hAnsi="宋体"/>
                <w:szCs w:val="21"/>
              </w:rPr>
            </w:pPr>
          </w:p>
        </w:tc>
        <w:tc>
          <w:tcPr>
            <w:tcW w:w="1923" w:type="dxa"/>
            <w:shd w:val="clear" w:color="auto" w:fill="auto"/>
            <w:vAlign w:val="center"/>
          </w:tcPr>
          <w:p w14:paraId="775BEC66" w14:textId="77777777" w:rsidR="00F6624A" w:rsidRDefault="00BA2497">
            <w:r>
              <w:rPr>
                <w:rFonts w:hint="eastAsia"/>
              </w:rPr>
              <w:t>试剂抗干扰能力强，对常见的细菌真菌没有交叉反应，含头孢、达菲等药物的样本均不会造成干扰。</w:t>
            </w:r>
          </w:p>
          <w:p w14:paraId="53F6FD3B" w14:textId="77777777" w:rsidR="00F6624A" w:rsidRDefault="00F6624A">
            <w:pPr>
              <w:spacing w:line="300" w:lineRule="exact"/>
              <w:jc w:val="center"/>
              <w:rPr>
                <w:rFonts w:ascii="宋体" w:eastAsia="等线" w:hAnsi="宋体" w:cs="宋体"/>
                <w:szCs w:val="21"/>
              </w:rPr>
            </w:pPr>
          </w:p>
        </w:tc>
        <w:tc>
          <w:tcPr>
            <w:tcW w:w="5658" w:type="dxa"/>
            <w:shd w:val="clear" w:color="auto" w:fill="auto"/>
            <w:vAlign w:val="center"/>
          </w:tcPr>
          <w:p w14:paraId="36D49AAD" w14:textId="77777777" w:rsidR="00F6624A" w:rsidRDefault="00BA2497">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符合要求</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hint="eastAsia"/>
                <w:szCs w:val="21"/>
              </w:rPr>
              <w:t>10</w:t>
            </w:r>
            <w:r>
              <w:rPr>
                <w:rFonts w:ascii="等线" w:eastAsia="等线" w:hAnsi="等线" w:cs="等线"/>
                <w:szCs w:val="21"/>
              </w:rPr>
              <w:t>；</w:t>
            </w:r>
          </w:p>
          <w:p w14:paraId="65C7D3D8" w14:textId="77777777" w:rsidR="00F6624A" w:rsidRDefault="00BA2497">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不符合要求</w:t>
            </w:r>
            <w:r>
              <w:rPr>
                <w:rFonts w:ascii="等线" w:eastAsia="等线" w:hAnsi="等线" w:cs="等线"/>
                <w:szCs w:val="21"/>
              </w:rPr>
              <w:t>；得</w:t>
            </w:r>
            <w:r>
              <w:rPr>
                <w:rFonts w:ascii="等线" w:eastAsia="等线" w:hAnsi="等线" w:cs="等线" w:hint="eastAsia"/>
                <w:szCs w:val="21"/>
              </w:rPr>
              <w:t>0</w:t>
            </w:r>
            <w:r>
              <w:rPr>
                <w:rFonts w:ascii="等线" w:eastAsia="等线" w:hAnsi="等线" w:cs="等线"/>
                <w:szCs w:val="21"/>
              </w:rPr>
              <w:t>分；</w:t>
            </w:r>
          </w:p>
          <w:p w14:paraId="26749E06" w14:textId="77777777" w:rsidR="00F6624A" w:rsidRDefault="00F6624A">
            <w:pPr>
              <w:spacing w:line="300" w:lineRule="exact"/>
              <w:ind w:leftChars="-37" w:left="-78" w:rightChars="-35" w:right="-73"/>
              <w:jc w:val="left"/>
              <w:rPr>
                <w:rFonts w:ascii="等线" w:eastAsia="等线" w:hAnsi="等线" w:cs="等线"/>
                <w:szCs w:val="21"/>
              </w:rPr>
            </w:pPr>
          </w:p>
        </w:tc>
        <w:tc>
          <w:tcPr>
            <w:tcW w:w="721" w:type="dxa"/>
            <w:shd w:val="clear" w:color="auto" w:fill="auto"/>
            <w:vAlign w:val="center"/>
          </w:tcPr>
          <w:p w14:paraId="4F75BAED"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p>
        </w:tc>
        <w:tc>
          <w:tcPr>
            <w:tcW w:w="708" w:type="dxa"/>
            <w:shd w:val="clear" w:color="auto" w:fill="auto"/>
            <w:vAlign w:val="center"/>
          </w:tcPr>
          <w:p w14:paraId="4870621B"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r>
              <w:rPr>
                <w:rFonts w:ascii="宋体" w:eastAsia="等线" w:hAnsi="宋体" w:cs="宋体" w:hint="eastAsia"/>
                <w:szCs w:val="21"/>
              </w:rPr>
              <w:t>分</w:t>
            </w:r>
          </w:p>
        </w:tc>
      </w:tr>
      <w:tr w:rsidR="00F6624A" w14:paraId="4D5860BA" w14:textId="77777777">
        <w:trPr>
          <w:trHeight w:val="2280"/>
        </w:trPr>
        <w:tc>
          <w:tcPr>
            <w:tcW w:w="742" w:type="dxa"/>
            <w:shd w:val="clear" w:color="auto" w:fill="auto"/>
            <w:vAlign w:val="center"/>
          </w:tcPr>
          <w:p w14:paraId="3C17534E" w14:textId="77777777" w:rsidR="00F6624A" w:rsidRDefault="00F6624A">
            <w:pPr>
              <w:numPr>
                <w:ilvl w:val="0"/>
                <w:numId w:val="1"/>
              </w:numPr>
              <w:spacing w:line="300" w:lineRule="exact"/>
              <w:jc w:val="center"/>
              <w:rPr>
                <w:rFonts w:ascii="宋体" w:eastAsia="等线" w:hAnsi="宋体"/>
                <w:szCs w:val="21"/>
              </w:rPr>
            </w:pPr>
          </w:p>
        </w:tc>
        <w:tc>
          <w:tcPr>
            <w:tcW w:w="1923" w:type="dxa"/>
            <w:shd w:val="clear" w:color="auto" w:fill="auto"/>
            <w:vAlign w:val="center"/>
          </w:tcPr>
          <w:p w14:paraId="14134D5E" w14:textId="77777777" w:rsidR="00F6624A" w:rsidRDefault="00BA2497">
            <w:r>
              <w:rPr>
                <w:rFonts w:hint="eastAsia"/>
              </w:rPr>
              <w:t>至少在三家及以上三甲医院使用</w:t>
            </w:r>
          </w:p>
          <w:p w14:paraId="54D8515B" w14:textId="77777777" w:rsidR="00F6624A" w:rsidRDefault="00F6624A">
            <w:pPr>
              <w:spacing w:line="300" w:lineRule="exact"/>
              <w:jc w:val="center"/>
              <w:rPr>
                <w:rFonts w:ascii="宋体" w:eastAsia="等线" w:hAnsi="宋体"/>
                <w:szCs w:val="21"/>
              </w:rPr>
            </w:pPr>
          </w:p>
        </w:tc>
        <w:tc>
          <w:tcPr>
            <w:tcW w:w="5658" w:type="dxa"/>
            <w:shd w:val="clear" w:color="auto" w:fill="auto"/>
            <w:vAlign w:val="center"/>
          </w:tcPr>
          <w:p w14:paraId="04F0CE3C" w14:textId="77777777" w:rsidR="00F6624A" w:rsidRDefault="00BA2497">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符合要求</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hint="eastAsia"/>
                <w:szCs w:val="21"/>
              </w:rPr>
              <w:t>10</w:t>
            </w:r>
          </w:p>
          <w:p w14:paraId="2C9D14D5" w14:textId="77777777" w:rsidR="00F6624A" w:rsidRDefault="00BA2497">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在</w:t>
            </w:r>
            <w:r>
              <w:rPr>
                <w:rFonts w:ascii="等线" w:eastAsia="等线" w:hAnsi="等线" w:cs="等线" w:hint="eastAsia"/>
                <w:szCs w:val="21"/>
              </w:rPr>
              <w:t>1-2</w:t>
            </w:r>
            <w:r>
              <w:rPr>
                <w:rFonts w:ascii="等线" w:eastAsia="等线" w:hAnsi="等线" w:cs="等线" w:hint="eastAsia"/>
                <w:szCs w:val="21"/>
              </w:rPr>
              <w:t>家使用</w:t>
            </w:r>
            <w:r>
              <w:rPr>
                <w:rFonts w:ascii="等线" w:eastAsia="等线" w:hAnsi="等线" w:cs="等线"/>
                <w:szCs w:val="21"/>
              </w:rPr>
              <w:t>；得</w:t>
            </w:r>
            <w:r>
              <w:rPr>
                <w:rFonts w:ascii="等线" w:eastAsia="等线" w:hAnsi="等线" w:cs="等线" w:hint="eastAsia"/>
                <w:szCs w:val="21"/>
              </w:rPr>
              <w:t>5</w:t>
            </w:r>
            <w:r>
              <w:rPr>
                <w:rFonts w:ascii="等线" w:eastAsia="等线" w:hAnsi="等线" w:cs="等线"/>
                <w:szCs w:val="21"/>
              </w:rPr>
              <w:t>；</w:t>
            </w:r>
          </w:p>
          <w:p w14:paraId="739733C2" w14:textId="77777777" w:rsidR="00F6624A" w:rsidRDefault="00BA2497">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、无三甲医院使用，得</w:t>
            </w:r>
            <w:r>
              <w:rPr>
                <w:rFonts w:ascii="等线" w:eastAsia="等线" w:hAnsi="等线" w:cs="等线" w:hint="eastAsia"/>
                <w:szCs w:val="21"/>
              </w:rPr>
              <w:t>0</w:t>
            </w:r>
            <w:r>
              <w:rPr>
                <w:rFonts w:ascii="等线" w:eastAsia="等线" w:hAnsi="等线" w:cs="等线" w:hint="eastAsia"/>
                <w:szCs w:val="21"/>
              </w:rPr>
              <w:t>分</w:t>
            </w:r>
          </w:p>
        </w:tc>
        <w:tc>
          <w:tcPr>
            <w:tcW w:w="721" w:type="dxa"/>
            <w:shd w:val="clear" w:color="auto" w:fill="auto"/>
            <w:vAlign w:val="center"/>
          </w:tcPr>
          <w:p w14:paraId="20489AF2"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p>
        </w:tc>
        <w:tc>
          <w:tcPr>
            <w:tcW w:w="708" w:type="dxa"/>
            <w:shd w:val="clear" w:color="auto" w:fill="auto"/>
            <w:vAlign w:val="center"/>
          </w:tcPr>
          <w:p w14:paraId="61A87DCF"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r>
              <w:rPr>
                <w:rFonts w:ascii="宋体" w:eastAsia="等线" w:hAnsi="宋体" w:cs="宋体" w:hint="eastAsia"/>
                <w:szCs w:val="21"/>
              </w:rPr>
              <w:t>分</w:t>
            </w:r>
          </w:p>
        </w:tc>
      </w:tr>
      <w:tr w:rsidR="00F6624A" w14:paraId="3349ABE3" w14:textId="77777777">
        <w:trPr>
          <w:trHeight w:val="2280"/>
        </w:trPr>
        <w:tc>
          <w:tcPr>
            <w:tcW w:w="742" w:type="dxa"/>
            <w:shd w:val="clear" w:color="auto" w:fill="auto"/>
            <w:vAlign w:val="center"/>
          </w:tcPr>
          <w:p w14:paraId="66E3B45B" w14:textId="77777777" w:rsidR="00F6624A" w:rsidRDefault="00F6624A">
            <w:pPr>
              <w:numPr>
                <w:ilvl w:val="0"/>
                <w:numId w:val="1"/>
              </w:numPr>
              <w:spacing w:line="300" w:lineRule="exact"/>
              <w:jc w:val="center"/>
              <w:rPr>
                <w:rFonts w:ascii="宋体" w:eastAsia="等线" w:hAnsi="宋体"/>
                <w:szCs w:val="21"/>
              </w:rPr>
            </w:pPr>
          </w:p>
        </w:tc>
        <w:tc>
          <w:tcPr>
            <w:tcW w:w="1923" w:type="dxa"/>
            <w:shd w:val="clear" w:color="auto" w:fill="auto"/>
            <w:vAlign w:val="center"/>
          </w:tcPr>
          <w:p w14:paraId="10B7C23F" w14:textId="77777777" w:rsidR="00F6624A" w:rsidRDefault="00BA2497">
            <w:pPr>
              <w:spacing w:line="300" w:lineRule="exact"/>
              <w:jc w:val="center"/>
              <w:rPr>
                <w:rFonts w:ascii="宋体" w:eastAsia="等线" w:hAnsi="宋体" w:cs="宋体"/>
                <w:kern w:val="0"/>
                <w:szCs w:val="21"/>
              </w:rPr>
            </w:pPr>
            <w:r>
              <w:rPr>
                <w:rFonts w:hint="eastAsia"/>
              </w:rPr>
              <w:t>试剂有效期需满足至少</w:t>
            </w:r>
            <w:r>
              <w:rPr>
                <w:rFonts w:hint="eastAsia"/>
              </w:rPr>
              <w:t>6</w:t>
            </w:r>
            <w:r>
              <w:rPr>
                <w:rFonts w:hint="eastAsia"/>
              </w:rPr>
              <w:t>个月及以上</w:t>
            </w:r>
          </w:p>
        </w:tc>
        <w:tc>
          <w:tcPr>
            <w:tcW w:w="5658" w:type="dxa"/>
            <w:shd w:val="clear" w:color="auto" w:fill="auto"/>
            <w:vAlign w:val="center"/>
          </w:tcPr>
          <w:p w14:paraId="208D7A86" w14:textId="77777777" w:rsidR="00F6624A" w:rsidRDefault="00BA2497">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符合要求</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hint="eastAsia"/>
                <w:szCs w:val="21"/>
              </w:rPr>
              <w:t>10</w:t>
            </w:r>
          </w:p>
          <w:p w14:paraId="6E0D8CE4" w14:textId="77777777" w:rsidR="00F6624A" w:rsidRDefault="00BA2497">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在</w:t>
            </w:r>
            <w:r>
              <w:rPr>
                <w:rFonts w:ascii="等线" w:eastAsia="等线" w:hAnsi="等线" w:cs="等线" w:hint="eastAsia"/>
                <w:szCs w:val="21"/>
              </w:rPr>
              <w:t>3-6</w:t>
            </w:r>
            <w:r>
              <w:rPr>
                <w:rFonts w:ascii="等线" w:eastAsia="等线" w:hAnsi="等线" w:cs="等线" w:hint="eastAsia"/>
                <w:szCs w:val="21"/>
              </w:rPr>
              <w:t>月内</w:t>
            </w:r>
            <w:r>
              <w:rPr>
                <w:rFonts w:ascii="等线" w:eastAsia="等线" w:hAnsi="等线" w:cs="等线"/>
                <w:szCs w:val="21"/>
              </w:rPr>
              <w:t>；得</w:t>
            </w:r>
            <w:r>
              <w:rPr>
                <w:rFonts w:ascii="等线" w:eastAsia="等线" w:hAnsi="等线" w:cs="等线" w:hint="eastAsia"/>
                <w:szCs w:val="21"/>
              </w:rPr>
              <w:t>5</w:t>
            </w:r>
            <w:r>
              <w:rPr>
                <w:rFonts w:ascii="等线" w:eastAsia="等线" w:hAnsi="等线" w:cs="等线"/>
                <w:szCs w:val="21"/>
              </w:rPr>
              <w:t>；</w:t>
            </w:r>
          </w:p>
          <w:p w14:paraId="7FE04CE4" w14:textId="77777777" w:rsidR="00F6624A" w:rsidRDefault="00BA2497">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、小于</w:t>
            </w:r>
            <w:r>
              <w:rPr>
                <w:rFonts w:ascii="等线" w:eastAsia="等线" w:hAnsi="等线" w:cs="等线" w:hint="eastAsia"/>
                <w:szCs w:val="21"/>
              </w:rPr>
              <w:t>3</w:t>
            </w:r>
            <w:r>
              <w:rPr>
                <w:rFonts w:ascii="等线" w:eastAsia="等线" w:hAnsi="等线" w:cs="等线" w:hint="eastAsia"/>
                <w:szCs w:val="21"/>
              </w:rPr>
              <w:t>个月；得</w:t>
            </w:r>
            <w:r>
              <w:rPr>
                <w:rFonts w:ascii="等线" w:eastAsia="等线" w:hAnsi="等线" w:cs="等线" w:hint="eastAsia"/>
                <w:szCs w:val="21"/>
              </w:rPr>
              <w:t>0</w:t>
            </w:r>
            <w:r>
              <w:rPr>
                <w:rFonts w:ascii="等线" w:eastAsia="等线" w:hAnsi="等线" w:cs="等线" w:hint="eastAsia"/>
                <w:szCs w:val="21"/>
              </w:rPr>
              <w:t>分</w:t>
            </w:r>
          </w:p>
          <w:p w14:paraId="3E2C508B" w14:textId="77777777" w:rsidR="00F6624A" w:rsidRDefault="00F6624A">
            <w:pPr>
              <w:spacing w:line="300" w:lineRule="exact"/>
              <w:ind w:leftChars="-37" w:left="-78" w:rightChars="-35" w:right="-73"/>
              <w:jc w:val="left"/>
              <w:rPr>
                <w:rFonts w:ascii="等线" w:eastAsia="等线" w:hAnsi="等线" w:cs="等线"/>
                <w:szCs w:val="21"/>
              </w:rPr>
            </w:pPr>
          </w:p>
          <w:p w14:paraId="66B24414" w14:textId="77777777" w:rsidR="00F6624A" w:rsidRDefault="00F6624A">
            <w:pPr>
              <w:spacing w:line="300" w:lineRule="exact"/>
              <w:ind w:leftChars="-37" w:left="-78" w:rightChars="-35" w:right="-73"/>
              <w:jc w:val="left"/>
              <w:rPr>
                <w:rFonts w:ascii="等线" w:eastAsia="等线" w:hAnsi="等线" w:cs="等线"/>
                <w:szCs w:val="21"/>
              </w:rPr>
            </w:pPr>
          </w:p>
        </w:tc>
        <w:tc>
          <w:tcPr>
            <w:tcW w:w="721" w:type="dxa"/>
            <w:shd w:val="clear" w:color="auto" w:fill="auto"/>
            <w:vAlign w:val="center"/>
          </w:tcPr>
          <w:p w14:paraId="68F97D94"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p>
        </w:tc>
        <w:tc>
          <w:tcPr>
            <w:tcW w:w="708" w:type="dxa"/>
            <w:shd w:val="clear" w:color="auto" w:fill="auto"/>
            <w:vAlign w:val="center"/>
          </w:tcPr>
          <w:p w14:paraId="3196B191"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w:t>
            </w:r>
            <w:r>
              <w:rPr>
                <w:rFonts w:ascii="宋体" w:eastAsia="等线" w:hAnsi="宋体" w:cs="宋体" w:hint="eastAsia"/>
                <w:szCs w:val="21"/>
              </w:rPr>
              <w:t>分</w:t>
            </w:r>
          </w:p>
        </w:tc>
      </w:tr>
      <w:tr w:rsidR="00F6624A" w14:paraId="4069CFA0" w14:textId="77777777">
        <w:trPr>
          <w:trHeight w:val="565"/>
        </w:trPr>
        <w:tc>
          <w:tcPr>
            <w:tcW w:w="742" w:type="dxa"/>
            <w:shd w:val="clear" w:color="auto" w:fill="auto"/>
            <w:vAlign w:val="center"/>
          </w:tcPr>
          <w:p w14:paraId="4B583385" w14:textId="77777777" w:rsidR="00F6624A" w:rsidRDefault="00BA2497">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010" w:type="dxa"/>
            <w:gridSpan w:val="4"/>
            <w:shd w:val="clear" w:color="auto" w:fill="auto"/>
            <w:vAlign w:val="center"/>
          </w:tcPr>
          <w:p w14:paraId="74FB569C" w14:textId="77777777" w:rsidR="00F6624A" w:rsidRDefault="00BA2497">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F6624A" w14:paraId="6E3841CF" w14:textId="77777777">
        <w:trPr>
          <w:trHeight w:val="701"/>
        </w:trPr>
        <w:tc>
          <w:tcPr>
            <w:tcW w:w="742" w:type="dxa"/>
            <w:shd w:val="clear" w:color="auto" w:fill="auto"/>
            <w:vAlign w:val="center"/>
          </w:tcPr>
          <w:p w14:paraId="253F5693" w14:textId="77777777" w:rsidR="00F6624A" w:rsidRDefault="00F6624A">
            <w:pPr>
              <w:numPr>
                <w:ilvl w:val="0"/>
                <w:numId w:val="2"/>
              </w:numPr>
              <w:spacing w:line="300" w:lineRule="exact"/>
              <w:jc w:val="center"/>
              <w:rPr>
                <w:rFonts w:ascii="宋体" w:eastAsia="等线" w:hAnsi="宋体"/>
                <w:szCs w:val="21"/>
              </w:rPr>
            </w:pPr>
          </w:p>
        </w:tc>
        <w:tc>
          <w:tcPr>
            <w:tcW w:w="1923" w:type="dxa"/>
            <w:shd w:val="clear" w:color="auto" w:fill="auto"/>
            <w:vAlign w:val="center"/>
          </w:tcPr>
          <w:p w14:paraId="517BA988" w14:textId="77777777" w:rsidR="00F6624A" w:rsidRDefault="00BA2497">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5658" w:type="dxa"/>
            <w:shd w:val="clear" w:color="auto" w:fill="auto"/>
            <w:vAlign w:val="center"/>
          </w:tcPr>
          <w:p w14:paraId="7BF727B4"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14:paraId="1C31FD68"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14:paraId="39DF00B0" w14:textId="77777777" w:rsidR="00F6624A" w:rsidRDefault="00BA2497">
            <w:pPr>
              <w:numPr>
                <w:ilvl w:val="0"/>
                <w:numId w:val="3"/>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14:paraId="2C844813" w14:textId="77777777" w:rsidR="00F6624A" w:rsidRDefault="00BA2497">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14:paraId="05DB2E86" w14:textId="77777777" w:rsidR="00F6624A" w:rsidRDefault="00BA2497">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14:paraId="569DADFC"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21" w:type="dxa"/>
            <w:shd w:val="clear" w:color="auto" w:fill="auto"/>
            <w:vAlign w:val="center"/>
          </w:tcPr>
          <w:p w14:paraId="4B5CB44A" w14:textId="77777777" w:rsidR="00F6624A" w:rsidRDefault="00BA2497">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shd w:val="clear" w:color="auto" w:fill="auto"/>
            <w:vAlign w:val="center"/>
          </w:tcPr>
          <w:p w14:paraId="00C7B47F"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F6624A" w14:paraId="0FA99BA5" w14:textId="77777777">
        <w:trPr>
          <w:trHeight w:val="843"/>
        </w:trPr>
        <w:tc>
          <w:tcPr>
            <w:tcW w:w="742" w:type="dxa"/>
            <w:shd w:val="clear" w:color="auto" w:fill="auto"/>
            <w:vAlign w:val="center"/>
          </w:tcPr>
          <w:p w14:paraId="06B89CB4" w14:textId="77777777" w:rsidR="00F6624A" w:rsidRDefault="00F6624A">
            <w:pPr>
              <w:numPr>
                <w:ilvl w:val="0"/>
                <w:numId w:val="2"/>
              </w:numPr>
              <w:spacing w:line="300" w:lineRule="exact"/>
              <w:jc w:val="center"/>
              <w:rPr>
                <w:rFonts w:ascii="宋体" w:eastAsia="等线" w:hAnsi="宋体"/>
                <w:szCs w:val="21"/>
              </w:rPr>
            </w:pPr>
          </w:p>
        </w:tc>
        <w:tc>
          <w:tcPr>
            <w:tcW w:w="1923" w:type="dxa"/>
            <w:shd w:val="clear" w:color="auto" w:fill="auto"/>
            <w:vAlign w:val="center"/>
          </w:tcPr>
          <w:p w14:paraId="59380C00" w14:textId="77777777" w:rsidR="00F6624A" w:rsidRDefault="00BA2497">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5658" w:type="dxa"/>
            <w:shd w:val="clear" w:color="auto" w:fill="auto"/>
            <w:vAlign w:val="center"/>
          </w:tcPr>
          <w:p w14:paraId="78708144" w14:textId="77777777" w:rsidR="00F6624A" w:rsidRDefault="00BA2497">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14:paraId="4932A7FF" w14:textId="77777777" w:rsidR="00F6624A" w:rsidRDefault="00BA2497">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14:paraId="49E904FD" w14:textId="77777777" w:rsidR="00F6624A" w:rsidRDefault="00BA2497">
            <w:pPr>
              <w:spacing w:line="300" w:lineRule="exact"/>
              <w:jc w:val="left"/>
              <w:rPr>
                <w:rFonts w:ascii="宋体" w:eastAsia="等线" w:hAnsi="宋体"/>
                <w:szCs w:val="21"/>
              </w:rPr>
            </w:pPr>
            <w:r>
              <w:rPr>
                <w:rFonts w:ascii="宋体" w:eastAsia="等线" w:hAnsi="宋体"/>
                <w:szCs w:val="21"/>
              </w:rPr>
              <w:lastRenderedPageBreak/>
              <w:t>A</w:t>
            </w:r>
            <w:r>
              <w:rPr>
                <w:rFonts w:ascii="宋体" w:eastAsia="等线" w:hAnsi="宋体"/>
                <w:szCs w:val="21"/>
              </w:rPr>
              <w:t>、服务好或三项承诺：</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14:paraId="23AAAABB" w14:textId="77777777" w:rsidR="00F6624A" w:rsidRDefault="00BA2497">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14:paraId="1DDCF6CE" w14:textId="77777777" w:rsidR="00F6624A" w:rsidRDefault="00BA2497">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14:paraId="6903B022" w14:textId="77777777" w:rsidR="00F6624A" w:rsidRDefault="00BA2497">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szCs w:val="21"/>
              </w:rPr>
              <w:t>0</w:t>
            </w:r>
            <w:r>
              <w:rPr>
                <w:rFonts w:ascii="宋体" w:eastAsia="等线" w:hAnsi="宋体"/>
                <w:szCs w:val="21"/>
              </w:rPr>
              <w:t>分</w:t>
            </w:r>
          </w:p>
          <w:p w14:paraId="7BBD1295"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t>分，最高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14:paraId="0987EB5D" w14:textId="77777777" w:rsidR="00F6624A" w:rsidRDefault="00BA2497">
            <w:pPr>
              <w:spacing w:line="300" w:lineRule="exact"/>
              <w:ind w:leftChars="-30" w:left="-63" w:rightChars="-42" w:right="-88"/>
              <w:jc w:val="center"/>
              <w:rPr>
                <w:rFonts w:ascii="宋体" w:eastAsia="等线" w:hAnsi="宋体"/>
                <w:szCs w:val="21"/>
              </w:rPr>
            </w:pPr>
            <w:r>
              <w:rPr>
                <w:rFonts w:ascii="宋体" w:eastAsia="等线" w:hAnsi="宋体" w:hint="eastAsia"/>
                <w:szCs w:val="21"/>
              </w:rPr>
              <w:lastRenderedPageBreak/>
              <w:t>6</w:t>
            </w:r>
            <w:r>
              <w:rPr>
                <w:rFonts w:ascii="宋体" w:eastAsia="等线" w:hAnsi="宋体" w:cs="宋体" w:hint="eastAsia"/>
                <w:szCs w:val="21"/>
              </w:rPr>
              <w:t>%</w:t>
            </w:r>
          </w:p>
        </w:tc>
        <w:tc>
          <w:tcPr>
            <w:tcW w:w="708" w:type="dxa"/>
            <w:shd w:val="clear" w:color="auto" w:fill="auto"/>
            <w:vAlign w:val="center"/>
          </w:tcPr>
          <w:p w14:paraId="356BF6EA"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F6624A" w14:paraId="7687D882" w14:textId="77777777">
        <w:trPr>
          <w:trHeight w:val="2258"/>
        </w:trPr>
        <w:tc>
          <w:tcPr>
            <w:tcW w:w="742" w:type="dxa"/>
            <w:shd w:val="clear" w:color="auto" w:fill="auto"/>
            <w:vAlign w:val="center"/>
          </w:tcPr>
          <w:p w14:paraId="7A72A7EA" w14:textId="77777777" w:rsidR="00F6624A" w:rsidRDefault="00F6624A">
            <w:pPr>
              <w:numPr>
                <w:ilvl w:val="0"/>
                <w:numId w:val="2"/>
              </w:numPr>
              <w:spacing w:line="300" w:lineRule="exact"/>
              <w:jc w:val="center"/>
              <w:rPr>
                <w:rFonts w:ascii="宋体" w:eastAsia="等线" w:hAnsi="宋体"/>
                <w:szCs w:val="21"/>
              </w:rPr>
            </w:pPr>
          </w:p>
        </w:tc>
        <w:tc>
          <w:tcPr>
            <w:tcW w:w="1923" w:type="dxa"/>
            <w:shd w:val="clear" w:color="auto" w:fill="auto"/>
            <w:vAlign w:val="center"/>
          </w:tcPr>
          <w:p w14:paraId="52188E80" w14:textId="77777777" w:rsidR="00F6624A" w:rsidRDefault="00BA2497">
            <w:pPr>
              <w:spacing w:line="300" w:lineRule="exact"/>
              <w:ind w:leftChars="-30" w:left="-63" w:rightChars="-42" w:right="-88"/>
              <w:jc w:val="center"/>
            </w:pPr>
            <w:r>
              <w:rPr>
                <w:rFonts w:hint="eastAsia"/>
              </w:rPr>
              <w:t>服务</w:t>
            </w:r>
            <w:r>
              <w:rPr>
                <w:rFonts w:ascii="宋体" w:eastAsia="等线" w:hAnsi="宋体" w:cs="宋体" w:hint="eastAsia"/>
                <w:szCs w:val="21"/>
              </w:rPr>
              <w:t>方案</w:t>
            </w:r>
          </w:p>
        </w:tc>
        <w:tc>
          <w:tcPr>
            <w:tcW w:w="5658" w:type="dxa"/>
            <w:shd w:val="clear" w:color="auto" w:fill="auto"/>
          </w:tcPr>
          <w:p w14:paraId="05B8BB25"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14:paraId="429A3512"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14:paraId="7E6F1D4A"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14:paraId="6BEE6639"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14:paraId="34DC231A"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14:paraId="7439FE1E"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14:paraId="04B0D3EC"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21" w:type="dxa"/>
            <w:shd w:val="clear" w:color="auto" w:fill="auto"/>
            <w:vAlign w:val="center"/>
          </w:tcPr>
          <w:p w14:paraId="0330DD92" w14:textId="77777777" w:rsidR="00F6624A" w:rsidRDefault="00BA2497">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08" w:type="dxa"/>
            <w:shd w:val="clear" w:color="auto" w:fill="auto"/>
            <w:vAlign w:val="center"/>
          </w:tcPr>
          <w:p w14:paraId="3E0FB5DF"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F6624A" w14:paraId="5FF42F83" w14:textId="77777777">
        <w:trPr>
          <w:trHeight w:val="779"/>
        </w:trPr>
        <w:tc>
          <w:tcPr>
            <w:tcW w:w="742" w:type="dxa"/>
            <w:shd w:val="clear" w:color="auto" w:fill="auto"/>
            <w:vAlign w:val="center"/>
          </w:tcPr>
          <w:p w14:paraId="2532A601" w14:textId="77777777" w:rsidR="00F6624A" w:rsidRDefault="00BA2497">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010" w:type="dxa"/>
            <w:gridSpan w:val="4"/>
            <w:shd w:val="clear" w:color="auto" w:fill="auto"/>
            <w:vAlign w:val="center"/>
          </w:tcPr>
          <w:p w14:paraId="3F09CE0D"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F6624A" w14:paraId="5DE5D10E" w14:textId="77777777">
        <w:trPr>
          <w:trHeight w:val="1400"/>
        </w:trPr>
        <w:tc>
          <w:tcPr>
            <w:tcW w:w="742" w:type="dxa"/>
            <w:shd w:val="clear" w:color="auto" w:fill="auto"/>
            <w:vAlign w:val="center"/>
          </w:tcPr>
          <w:p w14:paraId="6B9BC2C4" w14:textId="77777777" w:rsidR="00F6624A" w:rsidRDefault="00BA2497">
            <w:pPr>
              <w:spacing w:line="300" w:lineRule="exact"/>
              <w:jc w:val="center"/>
              <w:rPr>
                <w:rFonts w:ascii="宋体" w:eastAsia="等线" w:hAnsi="宋体"/>
                <w:szCs w:val="21"/>
              </w:rPr>
            </w:pPr>
            <w:r>
              <w:rPr>
                <w:rFonts w:ascii="宋体" w:eastAsia="等线" w:hAnsi="宋体" w:hint="eastAsia"/>
                <w:szCs w:val="21"/>
              </w:rPr>
              <w:t>1</w:t>
            </w:r>
          </w:p>
        </w:tc>
        <w:tc>
          <w:tcPr>
            <w:tcW w:w="1923" w:type="dxa"/>
            <w:shd w:val="clear" w:color="auto" w:fill="auto"/>
            <w:vAlign w:val="center"/>
          </w:tcPr>
          <w:p w14:paraId="01DA4127" w14:textId="77777777" w:rsidR="00F6624A" w:rsidRDefault="00BA2497">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5658" w:type="dxa"/>
            <w:shd w:val="clear" w:color="auto" w:fill="auto"/>
            <w:vAlign w:val="center"/>
          </w:tcPr>
          <w:p w14:paraId="7668F86B"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p>
          <w:p w14:paraId="7EDB2511"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6</w:t>
            </w:r>
            <w:r>
              <w:rPr>
                <w:rFonts w:ascii="宋体" w:eastAsia="等线" w:hAnsi="宋体"/>
                <w:szCs w:val="21"/>
              </w:rPr>
              <w:t>分。</w:t>
            </w:r>
          </w:p>
          <w:p w14:paraId="4C5CE7FE"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14:paraId="3A9312B3" w14:textId="77777777" w:rsidR="00F6624A" w:rsidRDefault="00BA2497">
            <w:pPr>
              <w:spacing w:line="300" w:lineRule="exact"/>
              <w:ind w:leftChars="-37" w:left="-78" w:rightChars="-35" w:right="-73"/>
              <w:jc w:val="center"/>
              <w:rPr>
                <w:rFonts w:ascii="宋体" w:eastAsia="等线" w:hAnsi="宋体"/>
                <w:szCs w:val="21"/>
              </w:rPr>
            </w:pPr>
            <w:r>
              <w:rPr>
                <w:rFonts w:ascii="宋体" w:eastAsia="等线" w:hAnsi="宋体" w:hint="eastAsia"/>
                <w:szCs w:val="21"/>
              </w:rPr>
              <w:t>6%</w:t>
            </w:r>
          </w:p>
        </w:tc>
        <w:tc>
          <w:tcPr>
            <w:tcW w:w="708" w:type="dxa"/>
            <w:shd w:val="clear" w:color="auto" w:fill="auto"/>
            <w:vAlign w:val="center"/>
          </w:tcPr>
          <w:p w14:paraId="738A8A16"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F6624A" w14:paraId="278EE75D" w14:textId="77777777">
        <w:trPr>
          <w:trHeight w:val="3324"/>
        </w:trPr>
        <w:tc>
          <w:tcPr>
            <w:tcW w:w="742" w:type="dxa"/>
            <w:shd w:val="clear" w:color="auto" w:fill="auto"/>
            <w:vAlign w:val="center"/>
          </w:tcPr>
          <w:p w14:paraId="2994FCB4" w14:textId="77777777" w:rsidR="00F6624A" w:rsidRDefault="00BA2497">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923" w:type="dxa"/>
            <w:shd w:val="clear" w:color="auto" w:fill="auto"/>
            <w:vAlign w:val="center"/>
          </w:tcPr>
          <w:p w14:paraId="2B7F5654" w14:textId="77777777" w:rsidR="00F6624A" w:rsidRDefault="00BA2497">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5658" w:type="dxa"/>
            <w:shd w:val="clear" w:color="auto" w:fill="auto"/>
            <w:vAlign w:val="center"/>
          </w:tcPr>
          <w:p w14:paraId="3E97B85A" w14:textId="77777777" w:rsidR="00F6624A" w:rsidRDefault="00BA2497">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14:paraId="06728C91" w14:textId="77777777" w:rsidR="00F6624A" w:rsidRDefault="00BA2497">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14:paraId="515C6AF8" w14:textId="77777777" w:rsidR="00F6624A" w:rsidRDefault="00BA2497">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14:paraId="23AD34C2" w14:textId="77777777" w:rsidR="00F6624A" w:rsidRDefault="00BA2497">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1</w:t>
            </w:r>
            <w:r>
              <w:rPr>
                <w:rFonts w:ascii="宋体" w:eastAsia="等线" w:hAnsi="宋体" w:hint="eastAsia"/>
                <w:szCs w:val="21"/>
              </w:rPr>
              <w:t>分</w:t>
            </w:r>
            <w:r>
              <w:rPr>
                <w:rFonts w:ascii="宋体" w:eastAsia="等线" w:hAnsi="宋体"/>
                <w:szCs w:val="21"/>
              </w:rPr>
              <w:t>；</w:t>
            </w:r>
          </w:p>
          <w:p w14:paraId="2FD606C0" w14:textId="77777777" w:rsidR="00F6624A" w:rsidRDefault="00BA2497">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21" w:type="dxa"/>
            <w:shd w:val="clear" w:color="auto" w:fill="auto"/>
            <w:vAlign w:val="center"/>
          </w:tcPr>
          <w:p w14:paraId="009E8176" w14:textId="77777777" w:rsidR="00F6624A" w:rsidRDefault="00BA2497">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08" w:type="dxa"/>
            <w:shd w:val="clear" w:color="auto" w:fill="auto"/>
            <w:vAlign w:val="center"/>
          </w:tcPr>
          <w:p w14:paraId="0D1DBA43"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F6624A" w14:paraId="4B6E1559" w14:textId="77777777">
        <w:trPr>
          <w:trHeight w:val="330"/>
        </w:trPr>
        <w:tc>
          <w:tcPr>
            <w:tcW w:w="742" w:type="dxa"/>
            <w:shd w:val="clear" w:color="auto" w:fill="auto"/>
            <w:vAlign w:val="center"/>
          </w:tcPr>
          <w:p w14:paraId="04B1E2BE" w14:textId="77777777" w:rsidR="00F6624A" w:rsidRDefault="00BA2497">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010" w:type="dxa"/>
            <w:gridSpan w:val="4"/>
            <w:shd w:val="clear" w:color="auto" w:fill="auto"/>
            <w:vAlign w:val="center"/>
          </w:tcPr>
          <w:p w14:paraId="5789C635" w14:textId="77777777" w:rsidR="00F6624A" w:rsidRDefault="00BA2497">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F6624A" w14:paraId="037E9D66" w14:textId="77777777">
        <w:trPr>
          <w:trHeight w:val="701"/>
        </w:trPr>
        <w:tc>
          <w:tcPr>
            <w:tcW w:w="742" w:type="dxa"/>
            <w:shd w:val="clear" w:color="auto" w:fill="auto"/>
            <w:vAlign w:val="center"/>
          </w:tcPr>
          <w:p w14:paraId="6C9E7702" w14:textId="77777777" w:rsidR="00F6624A" w:rsidRDefault="00BA2497">
            <w:pPr>
              <w:spacing w:line="300" w:lineRule="exact"/>
              <w:jc w:val="center"/>
              <w:rPr>
                <w:rFonts w:ascii="宋体" w:eastAsia="等线" w:hAnsi="宋体"/>
                <w:szCs w:val="21"/>
              </w:rPr>
            </w:pPr>
            <w:r>
              <w:rPr>
                <w:rFonts w:ascii="宋体" w:eastAsia="等线" w:hAnsi="宋体" w:hint="eastAsia"/>
                <w:szCs w:val="21"/>
              </w:rPr>
              <w:t>1</w:t>
            </w:r>
          </w:p>
        </w:tc>
        <w:tc>
          <w:tcPr>
            <w:tcW w:w="1923" w:type="dxa"/>
            <w:shd w:val="clear" w:color="auto" w:fill="auto"/>
            <w:vAlign w:val="center"/>
          </w:tcPr>
          <w:p w14:paraId="11957FDB" w14:textId="77777777" w:rsidR="00F6624A" w:rsidRDefault="00BA2497">
            <w:pPr>
              <w:spacing w:line="300" w:lineRule="exact"/>
              <w:jc w:val="center"/>
              <w:rPr>
                <w:rFonts w:ascii="宋体" w:eastAsia="等线" w:hAnsi="宋体"/>
                <w:szCs w:val="21"/>
              </w:rPr>
            </w:pPr>
            <w:r>
              <w:rPr>
                <w:rFonts w:ascii="宋体" w:eastAsia="等线" w:hAnsi="宋体" w:hint="eastAsia"/>
                <w:szCs w:val="21"/>
              </w:rPr>
              <w:t>投标报价</w:t>
            </w:r>
          </w:p>
        </w:tc>
        <w:tc>
          <w:tcPr>
            <w:tcW w:w="5658" w:type="dxa"/>
            <w:shd w:val="clear" w:color="auto" w:fill="auto"/>
            <w:vAlign w:val="center"/>
          </w:tcPr>
          <w:p w14:paraId="4260FDE3" w14:textId="77777777" w:rsidR="00F6624A" w:rsidRDefault="00BA2497">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14:paraId="4CCB9CE4" w14:textId="77777777" w:rsidR="00F6624A" w:rsidRDefault="00BA2497">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14:paraId="559B03F1" w14:textId="77777777" w:rsidR="00F6624A" w:rsidRDefault="00BA2497">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14:paraId="6710B2C2" w14:textId="77777777" w:rsidR="00F6624A" w:rsidRDefault="00BA2497">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21" w:type="dxa"/>
            <w:shd w:val="clear" w:color="auto" w:fill="auto"/>
            <w:vAlign w:val="center"/>
          </w:tcPr>
          <w:p w14:paraId="773E7442"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08" w:type="dxa"/>
            <w:shd w:val="clear" w:color="auto" w:fill="auto"/>
            <w:vAlign w:val="center"/>
          </w:tcPr>
          <w:p w14:paraId="6DD31BAE"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F6624A" w14:paraId="14AD0BF4" w14:textId="77777777">
        <w:trPr>
          <w:trHeight w:val="180"/>
        </w:trPr>
        <w:tc>
          <w:tcPr>
            <w:tcW w:w="8323" w:type="dxa"/>
            <w:gridSpan w:val="3"/>
            <w:shd w:val="clear" w:color="auto" w:fill="auto"/>
            <w:vAlign w:val="center"/>
          </w:tcPr>
          <w:p w14:paraId="44FE68E6"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21" w:type="dxa"/>
            <w:shd w:val="clear" w:color="auto" w:fill="auto"/>
            <w:vAlign w:val="center"/>
          </w:tcPr>
          <w:p w14:paraId="7784A668"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08" w:type="dxa"/>
            <w:shd w:val="clear" w:color="auto" w:fill="auto"/>
            <w:vAlign w:val="center"/>
          </w:tcPr>
          <w:p w14:paraId="62A27121" w14:textId="77777777" w:rsidR="00F6624A" w:rsidRDefault="00BA2497">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14:paraId="5FDE170D" w14:textId="77777777" w:rsidR="00F6624A" w:rsidRDefault="00BA2497">
      <w:pPr>
        <w:snapToGrid w:val="0"/>
        <w:spacing w:line="300" w:lineRule="exact"/>
        <w:rPr>
          <w:rFonts w:ascii="黑体" w:eastAsia="黑体" w:hAnsi="宋体" w:cs="宋体"/>
          <w:sz w:val="28"/>
          <w:szCs w:val="28"/>
        </w:rPr>
      </w:pPr>
      <w:r>
        <w:rPr>
          <w:rFonts w:ascii="宋体" w:eastAsia="等线" w:hAnsi="等线" w:cs="宋体" w:hint="eastAsia"/>
          <w:snapToGrid w:val="0"/>
          <w:kern w:val="0"/>
          <w:szCs w:val="22"/>
        </w:rPr>
        <w:t>备注：</w:t>
      </w:r>
      <w:r>
        <w:rPr>
          <w:rFonts w:ascii="宋体" w:eastAsia="等线" w:hAnsi="宋体" w:hint="eastAsia"/>
          <w:bCs/>
          <w:szCs w:val="22"/>
        </w:rPr>
        <w:t>招标文件要求提交的与评价指标体系相关的各类有效资料，投标人如未按要求提交的，该项评分为零分。</w:t>
      </w:r>
    </w:p>
    <w:p w14:paraId="114A05FF" w14:textId="77777777" w:rsidR="00F6624A" w:rsidRDefault="00BA2497">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二、试剂采购需求：</w:t>
      </w:r>
    </w:p>
    <w:tbl>
      <w:tblPr>
        <w:tblW w:w="99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447"/>
        <w:gridCol w:w="1255"/>
        <w:gridCol w:w="2066"/>
        <w:gridCol w:w="3333"/>
      </w:tblGrid>
      <w:tr w:rsidR="00F6624A" w14:paraId="76DE6E98" w14:textId="77777777" w:rsidTr="001A5B74">
        <w:trPr>
          <w:trHeight w:val="634"/>
        </w:trPr>
        <w:tc>
          <w:tcPr>
            <w:tcW w:w="896" w:type="dxa"/>
            <w:vAlign w:val="center"/>
          </w:tcPr>
          <w:p w14:paraId="03C47738" w14:textId="77777777" w:rsidR="00F6624A" w:rsidRDefault="00BA24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447" w:type="dxa"/>
            <w:vAlign w:val="center"/>
          </w:tcPr>
          <w:p w14:paraId="09096C66" w14:textId="77777777" w:rsidR="00F6624A" w:rsidRDefault="00BA24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试剂名称</w:t>
            </w:r>
          </w:p>
        </w:tc>
        <w:tc>
          <w:tcPr>
            <w:tcW w:w="1255" w:type="dxa"/>
            <w:vAlign w:val="center"/>
          </w:tcPr>
          <w:p w14:paraId="5FFB5ED7" w14:textId="77777777" w:rsidR="00F6624A" w:rsidRDefault="00BA24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在供产品</w:t>
            </w:r>
          </w:p>
        </w:tc>
        <w:tc>
          <w:tcPr>
            <w:tcW w:w="2066" w:type="dxa"/>
            <w:vAlign w:val="center"/>
          </w:tcPr>
          <w:p w14:paraId="4F63B687" w14:textId="77777777" w:rsidR="00F6624A" w:rsidRDefault="00BA24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费用</w:t>
            </w:r>
            <w:r>
              <w:rPr>
                <w:rFonts w:asciiTheme="minorEastAsia" w:eastAsiaTheme="minorEastAsia" w:hAnsiTheme="minorEastAsia" w:cs="宋体" w:hint="eastAsia"/>
                <w:kern w:val="0"/>
                <w:sz w:val="24"/>
              </w:rPr>
              <w:t>（元）（人份、次）</w:t>
            </w:r>
          </w:p>
        </w:tc>
        <w:tc>
          <w:tcPr>
            <w:tcW w:w="3333" w:type="dxa"/>
            <w:vAlign w:val="center"/>
          </w:tcPr>
          <w:p w14:paraId="3929ACBF" w14:textId="77777777" w:rsidR="00F6624A" w:rsidRDefault="00BA24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详细目录及具体参数需求</w:t>
            </w:r>
          </w:p>
        </w:tc>
      </w:tr>
      <w:tr w:rsidR="00F6624A" w14:paraId="5436CB3A" w14:textId="77777777" w:rsidTr="001A5B74">
        <w:trPr>
          <w:trHeight w:val="847"/>
        </w:trPr>
        <w:tc>
          <w:tcPr>
            <w:tcW w:w="896" w:type="dxa"/>
            <w:vAlign w:val="center"/>
          </w:tcPr>
          <w:p w14:paraId="343D7689" w14:textId="77777777" w:rsidR="00F6624A" w:rsidRDefault="00BA24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447" w:type="dxa"/>
            <w:vAlign w:val="center"/>
          </w:tcPr>
          <w:p w14:paraId="11CF69A0" w14:textId="77777777" w:rsidR="00F6624A" w:rsidRDefault="00BA2497">
            <w:pPr>
              <w:spacing w:before="100" w:after="100"/>
              <w:rPr>
                <w:rFonts w:asciiTheme="minorEastAsia" w:eastAsiaTheme="minorEastAsia" w:hAnsiTheme="minorEastAsia" w:cs="宋体"/>
                <w:kern w:val="0"/>
                <w:sz w:val="24"/>
              </w:rPr>
            </w:pPr>
            <w:bookmarkStart w:id="0" w:name="_GoBack"/>
            <w:r>
              <w:rPr>
                <w:rFonts w:hint="eastAsia"/>
              </w:rPr>
              <w:t>腺病毒抗原检测试剂盒（胶体金法）</w:t>
            </w:r>
            <w:bookmarkEnd w:id="0"/>
          </w:p>
        </w:tc>
        <w:tc>
          <w:tcPr>
            <w:tcW w:w="1255" w:type="dxa"/>
            <w:vAlign w:val="center"/>
          </w:tcPr>
          <w:p w14:paraId="27E67780" w14:textId="77777777" w:rsidR="00F6624A" w:rsidRDefault="00BA2497">
            <w:pPr>
              <w:spacing w:before="100" w:after="10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无</w:t>
            </w:r>
          </w:p>
        </w:tc>
        <w:tc>
          <w:tcPr>
            <w:tcW w:w="2066" w:type="dxa"/>
            <w:vAlign w:val="center"/>
          </w:tcPr>
          <w:p w14:paraId="20604944" w14:textId="77777777" w:rsidR="00F6624A" w:rsidRDefault="00BA2497">
            <w:pPr>
              <w:spacing w:before="100" w:after="10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r>
              <w:rPr>
                <w:rFonts w:asciiTheme="minorEastAsia" w:eastAsiaTheme="minorEastAsia" w:hAnsiTheme="minorEastAsia" w:cs="宋体" w:hint="eastAsia"/>
                <w:kern w:val="0"/>
                <w:sz w:val="24"/>
              </w:rPr>
              <w:t>元</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人份</w:t>
            </w:r>
          </w:p>
        </w:tc>
        <w:tc>
          <w:tcPr>
            <w:tcW w:w="3333" w:type="dxa"/>
            <w:vAlign w:val="center"/>
          </w:tcPr>
          <w:p w14:paraId="7C667C4B" w14:textId="77777777" w:rsidR="00F6624A" w:rsidRDefault="00BA2497">
            <w:pPr>
              <w:jc w:val="left"/>
            </w:pPr>
            <w:r>
              <w:rPr>
                <w:rFonts w:hint="eastAsia"/>
              </w:rPr>
              <w:t>1</w:t>
            </w:r>
            <w:r>
              <w:rPr>
                <w:rFonts w:hint="eastAsia"/>
              </w:rPr>
              <w:t>、定性检测鼻咽拭子、口咽拭子中腺病毒抗原。</w:t>
            </w:r>
          </w:p>
          <w:p w14:paraId="1771AADE" w14:textId="77777777" w:rsidR="00F6624A" w:rsidRDefault="00BA2497">
            <w:pPr>
              <w:jc w:val="left"/>
            </w:pPr>
            <w:r>
              <w:rPr>
                <w:rFonts w:hint="eastAsia"/>
              </w:rPr>
              <w:t>2</w:t>
            </w:r>
            <w:r>
              <w:rPr>
                <w:rFonts w:hint="eastAsia"/>
              </w:rPr>
              <w:t>、试剂抗干扰能力强，对常见的细菌真菌没有交叉反应，含头孢、达菲等药物的样本均不会造成干扰。</w:t>
            </w:r>
          </w:p>
          <w:p w14:paraId="5A1B12F0" w14:textId="77777777" w:rsidR="00F6624A" w:rsidRDefault="00BA2497">
            <w:pPr>
              <w:jc w:val="left"/>
            </w:pPr>
            <w:r>
              <w:rPr>
                <w:rFonts w:hint="eastAsia"/>
              </w:rPr>
              <w:t>3</w:t>
            </w:r>
            <w:r>
              <w:rPr>
                <w:rFonts w:hint="eastAsia"/>
              </w:rPr>
              <w:t>、至少在三家及以上三甲医院使用</w:t>
            </w:r>
          </w:p>
          <w:p w14:paraId="408C907B" w14:textId="77777777" w:rsidR="00F6624A" w:rsidRDefault="00BA2497">
            <w:pPr>
              <w:spacing w:before="100" w:after="100"/>
              <w:jc w:val="left"/>
              <w:rPr>
                <w:rFonts w:asciiTheme="minorEastAsia" w:eastAsiaTheme="minorEastAsia" w:hAnsiTheme="minorEastAsia" w:cs="宋体"/>
                <w:kern w:val="0"/>
                <w:sz w:val="24"/>
              </w:rPr>
            </w:pPr>
            <w:r>
              <w:rPr>
                <w:rFonts w:hint="eastAsia"/>
              </w:rPr>
              <w:t>4</w:t>
            </w:r>
            <w:r>
              <w:rPr>
                <w:rFonts w:hint="eastAsia"/>
              </w:rPr>
              <w:t>、试剂有效期需满足至少</w:t>
            </w:r>
            <w:r>
              <w:rPr>
                <w:rFonts w:hint="eastAsia"/>
              </w:rPr>
              <w:t>6</w:t>
            </w:r>
            <w:r>
              <w:rPr>
                <w:rFonts w:hint="eastAsia"/>
              </w:rPr>
              <w:t>个月及以上</w:t>
            </w:r>
          </w:p>
        </w:tc>
      </w:tr>
    </w:tbl>
    <w:p w14:paraId="42547CE3" w14:textId="77777777" w:rsidR="00F6624A" w:rsidRDefault="00F6624A">
      <w:pPr>
        <w:widowControl/>
        <w:spacing w:before="100" w:beforeAutospacing="1" w:after="100" w:afterAutospacing="1"/>
        <w:jc w:val="left"/>
        <w:rPr>
          <w:rFonts w:asciiTheme="minorEastAsia" w:eastAsiaTheme="minorEastAsia" w:hAnsiTheme="minorEastAsia" w:cs="宋体"/>
          <w:b/>
          <w:kern w:val="0"/>
          <w:sz w:val="24"/>
        </w:rPr>
      </w:pPr>
    </w:p>
    <w:sectPr w:rsidR="00F6624A">
      <w:footerReference w:type="defaul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65831" w14:textId="77777777" w:rsidR="00BA2497" w:rsidRDefault="00BA2497">
      <w:r>
        <w:separator/>
      </w:r>
    </w:p>
  </w:endnote>
  <w:endnote w:type="continuationSeparator" w:id="0">
    <w:p w14:paraId="3A1DE8C6" w14:textId="77777777" w:rsidR="00BA2497" w:rsidRDefault="00BA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仿宋">
    <w:altName w:val="汉仪仿宋KW"/>
    <w:panose1 w:val="02010609060101010101"/>
    <w:charset w:val="86"/>
    <w:family w:val="modern"/>
    <w:pitch w:val="default"/>
    <w:sig w:usb0="800002BF" w:usb1="38CF7CFA" w:usb2="00000016" w:usb3="00000000" w:csb0="00040001" w:csb1="00000000"/>
  </w:font>
  <w:font w:name="FZXBSK--GBK1-0">
    <w:altName w:val="汉仪中黑KW"/>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64190"/>
    </w:sdtPr>
    <w:sdtEndPr/>
    <w:sdtContent>
      <w:p w14:paraId="07DAF4BF" w14:textId="580E3FF6" w:rsidR="00F6624A" w:rsidRDefault="00BA2497">
        <w:pPr>
          <w:pStyle w:val="a5"/>
          <w:jc w:val="center"/>
        </w:pPr>
        <w:r>
          <w:fldChar w:fldCharType="begin"/>
        </w:r>
        <w:r>
          <w:instrText>PAGE   \* MERGEFORMAT</w:instrText>
        </w:r>
        <w:r>
          <w:fldChar w:fldCharType="separate"/>
        </w:r>
        <w:r w:rsidR="001A5B74" w:rsidRPr="001A5B74">
          <w:rPr>
            <w:noProof/>
            <w:lang w:val="zh-CN"/>
          </w:rPr>
          <w:t>-</w:t>
        </w:r>
        <w:r w:rsidR="001A5B74">
          <w:rPr>
            <w:noProof/>
          </w:rPr>
          <w:t xml:space="preserve"> 2 -</w:t>
        </w:r>
        <w:r>
          <w:fldChar w:fldCharType="end"/>
        </w:r>
      </w:p>
    </w:sdtContent>
  </w:sdt>
  <w:p w14:paraId="068F96A9" w14:textId="77777777" w:rsidR="00F6624A" w:rsidRDefault="00F6624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57B7A" w14:textId="77777777" w:rsidR="00BA2497" w:rsidRDefault="00BA2497">
      <w:r>
        <w:separator/>
      </w:r>
    </w:p>
  </w:footnote>
  <w:footnote w:type="continuationSeparator" w:id="0">
    <w:p w14:paraId="025F5E16" w14:textId="77777777" w:rsidR="00BA2497" w:rsidRDefault="00BA24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A5A"/>
    <w:multiLevelType w:val="multilevel"/>
    <w:tmpl w:val="24714A5A"/>
    <w:lvl w:ilvl="0">
      <w:start w:val="1"/>
      <w:numFmt w:val="decimal"/>
      <w:lvlText w:val="%1."/>
      <w:lvlJc w:val="left"/>
      <w:pPr>
        <w:ind w:left="63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abstractNum w:abstractNumId="2"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5M2VlMDgwZjNiZDkyMDUxZGUzZDA5ZDAzNDI3ODUifQ=="/>
  </w:docVars>
  <w:rsids>
    <w:rsidRoot w:val="00917972"/>
    <w:rsid w:val="0001717B"/>
    <w:rsid w:val="00027BAA"/>
    <w:rsid w:val="000346EE"/>
    <w:rsid w:val="000865FB"/>
    <w:rsid w:val="000A2D9F"/>
    <w:rsid w:val="000B1598"/>
    <w:rsid w:val="000B2248"/>
    <w:rsid w:val="000C46CA"/>
    <w:rsid w:val="000D196D"/>
    <w:rsid w:val="000E1DAE"/>
    <w:rsid w:val="001A5B74"/>
    <w:rsid w:val="001C020B"/>
    <w:rsid w:val="001C5E6B"/>
    <w:rsid w:val="001D0F34"/>
    <w:rsid w:val="001D2621"/>
    <w:rsid w:val="001D4F49"/>
    <w:rsid w:val="001F3EC2"/>
    <w:rsid w:val="00203F52"/>
    <w:rsid w:val="0021733B"/>
    <w:rsid w:val="00231194"/>
    <w:rsid w:val="00233710"/>
    <w:rsid w:val="00236EB7"/>
    <w:rsid w:val="002B4449"/>
    <w:rsid w:val="002D3235"/>
    <w:rsid w:val="002D4BC7"/>
    <w:rsid w:val="002F0D20"/>
    <w:rsid w:val="003113BF"/>
    <w:rsid w:val="00322E0E"/>
    <w:rsid w:val="00346659"/>
    <w:rsid w:val="0035664E"/>
    <w:rsid w:val="003717CD"/>
    <w:rsid w:val="00375B7E"/>
    <w:rsid w:val="00392245"/>
    <w:rsid w:val="003A7670"/>
    <w:rsid w:val="00425B19"/>
    <w:rsid w:val="00426CA7"/>
    <w:rsid w:val="004A2D80"/>
    <w:rsid w:val="00515A8F"/>
    <w:rsid w:val="00546B4C"/>
    <w:rsid w:val="00563DDF"/>
    <w:rsid w:val="005672FE"/>
    <w:rsid w:val="005708F0"/>
    <w:rsid w:val="00584E0A"/>
    <w:rsid w:val="005B3A63"/>
    <w:rsid w:val="005B625E"/>
    <w:rsid w:val="005D33F2"/>
    <w:rsid w:val="005E3E42"/>
    <w:rsid w:val="005E5685"/>
    <w:rsid w:val="005F48C7"/>
    <w:rsid w:val="005F6C47"/>
    <w:rsid w:val="006063D4"/>
    <w:rsid w:val="0063213A"/>
    <w:rsid w:val="006A503A"/>
    <w:rsid w:val="006B695C"/>
    <w:rsid w:val="0070178B"/>
    <w:rsid w:val="0072272A"/>
    <w:rsid w:val="007360B6"/>
    <w:rsid w:val="007557D1"/>
    <w:rsid w:val="007750A0"/>
    <w:rsid w:val="007C5B24"/>
    <w:rsid w:val="0081435D"/>
    <w:rsid w:val="00816F83"/>
    <w:rsid w:val="008412B4"/>
    <w:rsid w:val="0084170E"/>
    <w:rsid w:val="0089445E"/>
    <w:rsid w:val="008A7443"/>
    <w:rsid w:val="008C7BB8"/>
    <w:rsid w:val="008E2DE3"/>
    <w:rsid w:val="008E35C2"/>
    <w:rsid w:val="008F5761"/>
    <w:rsid w:val="00912FAE"/>
    <w:rsid w:val="00917972"/>
    <w:rsid w:val="00977F0E"/>
    <w:rsid w:val="009A1255"/>
    <w:rsid w:val="009A3BB7"/>
    <w:rsid w:val="009B58B3"/>
    <w:rsid w:val="009B7588"/>
    <w:rsid w:val="009D7642"/>
    <w:rsid w:val="009F6854"/>
    <w:rsid w:val="00A17471"/>
    <w:rsid w:val="00A61C23"/>
    <w:rsid w:val="00AE7DB5"/>
    <w:rsid w:val="00B1082A"/>
    <w:rsid w:val="00B16D72"/>
    <w:rsid w:val="00B202D7"/>
    <w:rsid w:val="00B34EC8"/>
    <w:rsid w:val="00B403C0"/>
    <w:rsid w:val="00B418DD"/>
    <w:rsid w:val="00B55854"/>
    <w:rsid w:val="00B56BCF"/>
    <w:rsid w:val="00B703C8"/>
    <w:rsid w:val="00B97A76"/>
    <w:rsid w:val="00BA2497"/>
    <w:rsid w:val="00BB1A91"/>
    <w:rsid w:val="00BD4E35"/>
    <w:rsid w:val="00BE41CB"/>
    <w:rsid w:val="00C52EF5"/>
    <w:rsid w:val="00C5798B"/>
    <w:rsid w:val="00C67A4F"/>
    <w:rsid w:val="00CE5B0C"/>
    <w:rsid w:val="00CF17B4"/>
    <w:rsid w:val="00D3503E"/>
    <w:rsid w:val="00D64BE1"/>
    <w:rsid w:val="00D8305A"/>
    <w:rsid w:val="00DA63C3"/>
    <w:rsid w:val="00DB386B"/>
    <w:rsid w:val="00DD0DE3"/>
    <w:rsid w:val="00DD2F31"/>
    <w:rsid w:val="00E1340D"/>
    <w:rsid w:val="00E73BA4"/>
    <w:rsid w:val="00E85F38"/>
    <w:rsid w:val="00E9378D"/>
    <w:rsid w:val="00E93F01"/>
    <w:rsid w:val="00EB4324"/>
    <w:rsid w:val="00EE28F3"/>
    <w:rsid w:val="00EE42CB"/>
    <w:rsid w:val="00EE574D"/>
    <w:rsid w:val="00EF67F2"/>
    <w:rsid w:val="00F14601"/>
    <w:rsid w:val="00F457B0"/>
    <w:rsid w:val="00F6624A"/>
    <w:rsid w:val="00F70376"/>
    <w:rsid w:val="00F74CAB"/>
    <w:rsid w:val="00F81225"/>
    <w:rsid w:val="00F81719"/>
    <w:rsid w:val="00F85DB2"/>
    <w:rsid w:val="00F92D50"/>
    <w:rsid w:val="00FA07B8"/>
    <w:rsid w:val="00FF222A"/>
    <w:rsid w:val="00FF7643"/>
    <w:rsid w:val="016829A7"/>
    <w:rsid w:val="063C618E"/>
    <w:rsid w:val="09317280"/>
    <w:rsid w:val="1A2C7DEE"/>
    <w:rsid w:val="1D9D5BA4"/>
    <w:rsid w:val="269C2E17"/>
    <w:rsid w:val="26EE059E"/>
    <w:rsid w:val="288B5A00"/>
    <w:rsid w:val="47164442"/>
    <w:rsid w:val="4B171BBE"/>
    <w:rsid w:val="54D57D13"/>
    <w:rsid w:val="58211D7D"/>
    <w:rsid w:val="5A1D7A48"/>
    <w:rsid w:val="5A4B3F4A"/>
    <w:rsid w:val="5C16774B"/>
    <w:rsid w:val="5FF2755C"/>
    <w:rsid w:val="799D7E4B"/>
    <w:rsid w:val="7D0C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7DDED36"/>
  <w15:docId w15:val="{22E8E3D3-3318-4E32-A766-A76CA820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8">
    <w:name w:val="页眉 字符"/>
    <w:basedOn w:val="a0"/>
    <w:link w:val="a7"/>
    <w:autoRedefine/>
    <w:uiPriority w:val="99"/>
    <w:qFormat/>
    <w:rPr>
      <w:rFonts w:ascii="Calibri" w:eastAsia="宋体" w:hAnsi="Calibri" w:cs="Times New Roman"/>
      <w:sz w:val="18"/>
      <w:szCs w:val="18"/>
    </w:rPr>
  </w:style>
  <w:style w:type="character" w:customStyle="1" w:styleId="a6">
    <w:name w:val="页脚 字符"/>
    <w:basedOn w:val="a0"/>
    <w:link w:val="a5"/>
    <w:autoRedefine/>
    <w:uiPriority w:val="99"/>
    <w:qFormat/>
    <w:rPr>
      <w:rFonts w:ascii="Calibri" w:eastAsia="宋体" w:hAnsi="Calibri" w:cs="Times New Roman"/>
      <w:sz w:val="18"/>
      <w:szCs w:val="18"/>
    </w:rPr>
  </w:style>
  <w:style w:type="paragraph" w:styleId="aa">
    <w:name w:val="List Paragraph"/>
    <w:basedOn w:val="a"/>
    <w:autoRedefine/>
    <w:uiPriority w:val="99"/>
    <w:qFormat/>
    <w:pPr>
      <w:ind w:firstLineChars="200" w:firstLine="420"/>
    </w:pPr>
  </w:style>
  <w:style w:type="character" w:customStyle="1" w:styleId="a4">
    <w:name w:val="批注框文本 字符"/>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247</Words>
  <Characters>1408</Characters>
  <Application>Microsoft Office Word</Application>
  <DocSecurity>0</DocSecurity>
  <Lines>11</Lines>
  <Paragraphs>3</Paragraphs>
  <ScaleCrop>false</ScaleCrop>
  <Company>Sky123.Org</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cp:lastPrinted>2025-08-04T07:28:00Z</cp:lastPrinted>
  <dcterms:created xsi:type="dcterms:W3CDTF">2025-08-04T07:49:00Z</dcterms:created>
  <dcterms:modified xsi:type="dcterms:W3CDTF">2025-09-28T08:31:00Z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AC923C1A5FD540E696D96437CDF3A6AB_13</vt:lpwstr>
  </property>
  <property fmtid="{D5CDD505-2E9C-101B-9397-08002B2CF9AE}" pid="4" name="KSOTemplateDocerSaveRecord">
    <vt:lpwstr>eyJoZGlkIjoiZDQ5M2VlMDgwZjNiZDkyMDUxZGUzZDA5ZDAzNDI3ODUiLCJ1c2VySWQiOiIyMDc2NzMxODcifQ==</vt:lpwstr>
  </property>
</Properties>
</file>