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9704">
      <w:pPr>
        <w:rPr>
          <w:rFonts w:ascii="宋体" w:hAnsi="宋体"/>
          <w:b/>
          <w:sz w:val="24"/>
          <w:szCs w:val="24"/>
        </w:rPr>
      </w:pPr>
    </w:p>
    <w:p w14:paraId="13B98A7A">
      <w:pPr>
        <w:ind w:firstLine="2397" w:firstLineChars="199"/>
        <w:rPr>
          <w:b/>
          <w:sz w:val="120"/>
          <w:szCs w:val="120"/>
        </w:rPr>
      </w:pPr>
      <w:r>
        <w:rPr>
          <w:rFonts w:hint="eastAsia"/>
          <w:b/>
          <w:sz w:val="120"/>
          <w:szCs w:val="120"/>
        </w:rPr>
        <w:t>采购文件</w:t>
      </w:r>
    </w:p>
    <w:p w14:paraId="761E991F">
      <w:pPr>
        <w:rPr>
          <w:szCs w:val="22"/>
        </w:rPr>
      </w:pPr>
    </w:p>
    <w:p w14:paraId="2941D152">
      <w:pPr>
        <w:jc w:val="center"/>
        <w:rPr>
          <w:b/>
          <w:sz w:val="52"/>
          <w:szCs w:val="52"/>
        </w:rPr>
      </w:pPr>
      <w:r>
        <w:rPr>
          <w:rFonts w:hint="eastAsia"/>
          <w:b/>
          <w:sz w:val="52"/>
          <w:szCs w:val="52"/>
        </w:rPr>
        <w:t xml:space="preserve">   （服务类）</w:t>
      </w:r>
    </w:p>
    <w:p w14:paraId="5C4DA508">
      <w:pPr>
        <w:rPr>
          <w:szCs w:val="22"/>
        </w:rPr>
      </w:pPr>
    </w:p>
    <w:p w14:paraId="2579CCE9"/>
    <w:p w14:paraId="6FB616BE"/>
    <w:p w14:paraId="20982B48"/>
    <w:p w14:paraId="1C63F39E"/>
    <w:p w14:paraId="494FA8CB"/>
    <w:p w14:paraId="55EE8581"/>
    <w:p w14:paraId="7854FBD2"/>
    <w:p w14:paraId="3F1D81ED"/>
    <w:p w14:paraId="2CB05A5E"/>
    <w:p w14:paraId="6B5CF595">
      <w:pPr>
        <w:jc w:val="center"/>
        <w:rPr>
          <w:b/>
          <w:sz w:val="44"/>
          <w:szCs w:val="44"/>
        </w:rPr>
      </w:pPr>
    </w:p>
    <w:p w14:paraId="5614572E">
      <w:pPr>
        <w:jc w:val="center"/>
        <w:rPr>
          <w:b/>
          <w:sz w:val="44"/>
          <w:szCs w:val="44"/>
        </w:rPr>
      </w:pPr>
    </w:p>
    <w:p w14:paraId="291FD96A">
      <w:pPr>
        <w:jc w:val="center"/>
        <w:rPr>
          <w:b/>
          <w:sz w:val="44"/>
          <w:szCs w:val="44"/>
        </w:rPr>
      </w:pPr>
    </w:p>
    <w:p w14:paraId="5F31AAB6">
      <w:pPr>
        <w:jc w:val="center"/>
        <w:rPr>
          <w:b/>
          <w:sz w:val="44"/>
          <w:szCs w:val="44"/>
        </w:rPr>
      </w:pPr>
    </w:p>
    <w:p w14:paraId="760F560B">
      <w:pPr>
        <w:jc w:val="center"/>
        <w:rPr>
          <w:b/>
          <w:sz w:val="44"/>
          <w:szCs w:val="44"/>
        </w:rPr>
      </w:pPr>
    </w:p>
    <w:p w14:paraId="27E35A9D">
      <w:pPr>
        <w:jc w:val="center"/>
        <w:rPr>
          <w:b/>
          <w:sz w:val="44"/>
          <w:szCs w:val="44"/>
        </w:rPr>
      </w:pPr>
    </w:p>
    <w:p w14:paraId="53D25763">
      <w:pPr>
        <w:jc w:val="center"/>
        <w:rPr>
          <w:b/>
          <w:sz w:val="44"/>
          <w:szCs w:val="44"/>
        </w:rPr>
      </w:pPr>
    </w:p>
    <w:p w14:paraId="0531E275">
      <w:pPr>
        <w:jc w:val="center"/>
        <w:rPr>
          <w:b/>
          <w:sz w:val="44"/>
          <w:szCs w:val="44"/>
        </w:rPr>
      </w:pPr>
    </w:p>
    <w:p w14:paraId="4607CD1C">
      <w:pPr>
        <w:jc w:val="center"/>
        <w:rPr>
          <w:b/>
          <w:sz w:val="44"/>
          <w:szCs w:val="44"/>
        </w:rPr>
      </w:pPr>
    </w:p>
    <w:p w14:paraId="587529A6">
      <w:pPr>
        <w:jc w:val="center"/>
        <w:rPr>
          <w:b/>
          <w:sz w:val="44"/>
          <w:szCs w:val="44"/>
        </w:rPr>
      </w:pPr>
    </w:p>
    <w:p w14:paraId="35D0C443">
      <w:pPr>
        <w:jc w:val="center"/>
        <w:rPr>
          <w:sz w:val="80"/>
          <w:szCs w:val="80"/>
        </w:rPr>
      </w:pPr>
      <w:r>
        <w:rPr>
          <w:rFonts w:hint="eastAsia"/>
          <w:b/>
          <w:sz w:val="44"/>
          <w:szCs w:val="44"/>
        </w:rPr>
        <w:t>深圳市儿童医院</w:t>
      </w:r>
    </w:p>
    <w:p w14:paraId="5DABC5AD">
      <w:pPr>
        <w:rPr>
          <w:rFonts w:ascii="宋体" w:hAnsi="宋体"/>
          <w:b/>
          <w:sz w:val="24"/>
          <w:szCs w:val="24"/>
        </w:rPr>
      </w:pPr>
    </w:p>
    <w:p w14:paraId="5F1F4AC5">
      <w:pPr>
        <w:rPr>
          <w:rFonts w:ascii="宋体" w:hAnsi="宋体"/>
          <w:b/>
          <w:sz w:val="24"/>
          <w:szCs w:val="24"/>
        </w:rPr>
      </w:pPr>
    </w:p>
    <w:p w14:paraId="781B06EA">
      <w:pPr>
        <w:snapToGrid w:val="0"/>
        <w:ind w:right="-315" w:rightChars="-150" w:firstLine="420" w:firstLineChars="200"/>
        <w:rPr>
          <w:rFonts w:hint="eastAsia" w:ascii="宋体" w:hAnsi="宋体"/>
          <w:color w:val="000000"/>
          <w:szCs w:val="21"/>
        </w:rPr>
      </w:pPr>
    </w:p>
    <w:p w14:paraId="647F624B">
      <w:pPr>
        <w:snapToGrid w:val="0"/>
        <w:ind w:right="-315" w:rightChars="-150" w:firstLine="420" w:firstLineChars="200"/>
        <w:rPr>
          <w:rFonts w:hint="eastAsia" w:ascii="宋体" w:hAnsi="宋体"/>
          <w:color w:val="000000"/>
          <w:szCs w:val="21"/>
        </w:rPr>
      </w:pPr>
    </w:p>
    <w:p w14:paraId="669F4A7E">
      <w:pPr>
        <w:snapToGrid w:val="0"/>
        <w:ind w:right="-315" w:rightChars="-150" w:firstLine="420" w:firstLineChars="200"/>
        <w:rPr>
          <w:rFonts w:hint="eastAsia" w:ascii="宋体" w:hAnsi="宋体"/>
          <w:color w:val="000000"/>
          <w:szCs w:val="21"/>
        </w:rPr>
      </w:pPr>
    </w:p>
    <w:p w14:paraId="2AFBD3A3">
      <w:pPr>
        <w:snapToGrid w:val="0"/>
        <w:ind w:right="-315" w:rightChars="-150" w:firstLine="420" w:firstLineChars="200"/>
        <w:rPr>
          <w:rFonts w:hint="eastAsia" w:ascii="宋体" w:hAnsi="宋体"/>
          <w:color w:val="000000"/>
          <w:szCs w:val="21"/>
        </w:rPr>
      </w:pPr>
    </w:p>
    <w:p w14:paraId="3BA85EAB">
      <w:pPr>
        <w:snapToGrid w:val="0"/>
        <w:ind w:right="-315" w:rightChars="-150" w:firstLine="420" w:firstLineChars="200"/>
        <w:rPr>
          <w:rFonts w:hint="eastAsia" w:ascii="宋体" w:hAnsi="宋体"/>
          <w:color w:val="000000"/>
          <w:szCs w:val="21"/>
        </w:rPr>
      </w:pPr>
    </w:p>
    <w:p w14:paraId="4010D11D">
      <w:pPr>
        <w:snapToGrid w:val="0"/>
        <w:ind w:right="-315" w:rightChars="-150" w:firstLine="420" w:firstLineChars="200"/>
        <w:rPr>
          <w:rFonts w:hint="eastAsia" w:ascii="宋体" w:hAnsi="宋体"/>
          <w:color w:val="000000"/>
          <w:szCs w:val="21"/>
        </w:rPr>
      </w:pPr>
    </w:p>
    <w:p w14:paraId="1C8F0BAF">
      <w:pPr>
        <w:snapToGrid w:val="0"/>
        <w:ind w:right="-315" w:rightChars="-150" w:firstLine="420" w:firstLineChars="200"/>
        <w:rPr>
          <w:rFonts w:hint="eastAsia" w:ascii="宋体" w:hAnsi="宋体"/>
          <w:color w:val="000000"/>
          <w:szCs w:val="21"/>
        </w:rPr>
      </w:pPr>
    </w:p>
    <w:p w14:paraId="5E45537D">
      <w:pPr>
        <w:snapToGrid w:val="0"/>
        <w:ind w:right="-315" w:rightChars="-150" w:firstLine="420" w:firstLineChars="200"/>
        <w:rPr>
          <w:rFonts w:hint="eastAsia" w:ascii="宋体" w:hAnsi="宋体"/>
          <w:color w:val="000000"/>
          <w:szCs w:val="21"/>
        </w:rPr>
      </w:pPr>
    </w:p>
    <w:p w14:paraId="13188271">
      <w:pPr>
        <w:snapToGrid w:val="0"/>
        <w:ind w:right="-315" w:rightChars="-150"/>
        <w:rPr>
          <w:rFonts w:ascii="宋体" w:hAnsi="宋体"/>
          <w:bCs/>
          <w:color w:val="000000"/>
          <w:szCs w:val="21"/>
        </w:rPr>
      </w:pPr>
      <w:r>
        <w:rPr>
          <w:rFonts w:hint="eastAsia" w:ascii="宋体" w:hAnsi="宋体"/>
          <w:color w:val="000000"/>
          <w:szCs w:val="21"/>
        </w:rPr>
        <w:t xml:space="preserve">1.  </w:t>
      </w:r>
      <w:r>
        <w:rPr>
          <w:rFonts w:hint="eastAsia" w:ascii="宋体" w:hAnsi="宋体"/>
          <w:bCs/>
          <w:color w:val="000000"/>
          <w:szCs w:val="21"/>
        </w:rPr>
        <w:t>评分表</w:t>
      </w:r>
    </w:p>
    <w:p w14:paraId="262DC07F">
      <w:pPr>
        <w:snapToGrid w:val="0"/>
        <w:ind w:right="-315" w:rightChars="-150"/>
        <w:rPr>
          <w:rFonts w:ascii="宋体" w:hAnsi="宋体"/>
          <w:szCs w:val="21"/>
        </w:rPr>
      </w:pPr>
      <w:r>
        <w:rPr>
          <w:rFonts w:hint="eastAsia" w:ascii="宋体" w:hAnsi="宋体"/>
          <w:szCs w:val="21"/>
        </w:rPr>
        <w:t>价格分计算方法可分为两种：</w:t>
      </w:r>
    </w:p>
    <w:p w14:paraId="4C2E14D4">
      <w:pPr>
        <w:snapToGrid w:val="0"/>
        <w:ind w:right="-315" w:rightChars="-150" w:firstLine="420" w:firstLineChars="200"/>
        <w:rPr>
          <w:rFonts w:ascii="宋体" w:hAnsi="宋体"/>
          <w:szCs w:val="21"/>
        </w:rPr>
      </w:pPr>
      <w:r>
        <w:rPr>
          <w:rFonts w:hint="eastAsia" w:ascii="宋体" w:hAnsi="宋体"/>
          <w:szCs w:val="21"/>
        </w:rPr>
        <w:t>方法一：价格分计算：价格分=（评标基准价/投标报价）×价格权重分。（每个供应商可进行两次报价，以第二次报价为最终报价），当价格分&lt;0时，取0。</w:t>
      </w:r>
    </w:p>
    <w:p w14:paraId="54735D58">
      <w:pPr>
        <w:spacing w:line="360" w:lineRule="exact"/>
        <w:ind w:firstLine="420" w:firstLineChars="200"/>
        <w:rPr>
          <w:rFonts w:ascii="宋体" w:hAnsi="宋体"/>
          <w:color w:val="auto"/>
          <w:szCs w:val="21"/>
        </w:rPr>
      </w:pPr>
      <w:r>
        <w:rPr>
          <w:rFonts w:hint="eastAsia" w:ascii="宋体" w:hAnsi="宋体"/>
          <w:szCs w:val="21"/>
        </w:rPr>
        <w:t>方法二：价格分=[1-A×丨1-投标价报价/Z丨]×价格权重×100；Z---即本次招标的最佳报价，即对所有通过资格性检查和符合性检查且报价不超过预算控制金额的有效投标报价取算术平均指，并对</w:t>
      </w:r>
      <w:r>
        <w:rPr>
          <w:rFonts w:hint="eastAsia" w:ascii="宋体" w:hAnsi="宋体"/>
          <w:color w:val="auto"/>
          <w:szCs w:val="21"/>
        </w:rPr>
        <w:t>算术平均值下浮5%作为本次招标的最佳报价。A---价格调整系数，当投标报价低与本次招标最佳报价时，A=0.5；当投标报价高于与本次招标最佳报价时，取A=1。当价格分＜0时，取0；方法二仅适用于工程和服务项目，且通过资格性检查和符合性检查且报价不超过预算控制金额的投标供应商数量不少于7家。当选用此方法不满足上述条件时，使用方法一。</w:t>
      </w:r>
    </w:p>
    <w:tbl>
      <w:tblPr>
        <w:tblStyle w:val="16"/>
        <w:tblW w:w="9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560"/>
        <w:gridCol w:w="1780"/>
        <w:gridCol w:w="1679"/>
        <w:gridCol w:w="1919"/>
        <w:gridCol w:w="2921"/>
      </w:tblGrid>
      <w:tr w14:paraId="7E59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tcPr>
          <w:p w14:paraId="59980B2A">
            <w:pPr>
              <w:jc w:val="center"/>
              <w:rPr>
                <w:rFonts w:ascii="宋体" w:hAnsi="宋体"/>
                <w:b/>
                <w:szCs w:val="21"/>
              </w:rPr>
            </w:pPr>
            <w:bookmarkStart w:id="0" w:name="InsertEnd"/>
            <w:bookmarkEnd w:id="0"/>
            <w:r>
              <w:rPr>
                <w:rFonts w:hint="eastAsia" w:ascii="宋体" w:hAnsi="宋体"/>
                <w:b/>
                <w:szCs w:val="21"/>
              </w:rPr>
              <w:t>序号</w:t>
            </w:r>
          </w:p>
        </w:tc>
        <w:tc>
          <w:tcPr>
            <w:tcW w:w="4019" w:type="dxa"/>
            <w:gridSpan w:val="3"/>
            <w:tcBorders>
              <w:top w:val="single" w:color="auto" w:sz="4" w:space="0"/>
              <w:left w:val="single" w:color="auto" w:sz="4" w:space="0"/>
              <w:bottom w:val="single" w:color="auto" w:sz="4" w:space="0"/>
              <w:right w:val="single" w:color="auto" w:sz="4" w:space="0"/>
            </w:tcBorders>
          </w:tcPr>
          <w:p w14:paraId="3ADF76DA">
            <w:pPr>
              <w:jc w:val="center"/>
              <w:rPr>
                <w:rFonts w:ascii="宋体" w:hAnsi="宋体"/>
                <w:b/>
                <w:szCs w:val="21"/>
              </w:rPr>
            </w:pPr>
            <w:r>
              <w:rPr>
                <w:rFonts w:hint="eastAsia" w:ascii="宋体" w:hAnsi="宋体"/>
                <w:b/>
                <w:szCs w:val="21"/>
              </w:rPr>
              <w:t>评分项</w:t>
            </w:r>
          </w:p>
        </w:tc>
        <w:tc>
          <w:tcPr>
            <w:tcW w:w="4840" w:type="dxa"/>
            <w:gridSpan w:val="2"/>
            <w:tcBorders>
              <w:top w:val="single" w:color="auto" w:sz="4" w:space="0"/>
              <w:left w:val="single" w:color="auto" w:sz="4" w:space="0"/>
              <w:bottom w:val="single" w:color="auto" w:sz="4" w:space="0"/>
              <w:right w:val="single" w:color="auto" w:sz="4" w:space="0"/>
            </w:tcBorders>
          </w:tcPr>
          <w:p w14:paraId="22642AD3">
            <w:pPr>
              <w:jc w:val="center"/>
              <w:rPr>
                <w:rFonts w:ascii="宋体" w:hAnsi="宋体"/>
                <w:b/>
                <w:szCs w:val="21"/>
              </w:rPr>
            </w:pPr>
            <w:r>
              <w:rPr>
                <w:rFonts w:hint="eastAsia" w:ascii="宋体" w:hAnsi="宋体"/>
                <w:b/>
                <w:szCs w:val="21"/>
              </w:rPr>
              <w:t>权重</w:t>
            </w:r>
          </w:p>
        </w:tc>
      </w:tr>
      <w:tr w14:paraId="65CD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tcPr>
          <w:p w14:paraId="10A96DD6">
            <w:pPr>
              <w:jc w:val="center"/>
              <w:rPr>
                <w:rFonts w:ascii="宋体" w:hAnsi="宋体"/>
                <w:b/>
                <w:szCs w:val="21"/>
              </w:rPr>
            </w:pPr>
            <w:r>
              <w:rPr>
                <w:rFonts w:ascii="宋体" w:hAnsi="宋体"/>
                <w:b/>
                <w:szCs w:val="21"/>
              </w:rPr>
              <w:t>1</w:t>
            </w:r>
          </w:p>
        </w:tc>
        <w:tc>
          <w:tcPr>
            <w:tcW w:w="4019" w:type="dxa"/>
            <w:gridSpan w:val="3"/>
            <w:tcBorders>
              <w:top w:val="single" w:color="auto" w:sz="4" w:space="0"/>
              <w:left w:val="single" w:color="auto" w:sz="4" w:space="0"/>
              <w:bottom w:val="single" w:color="auto" w:sz="4" w:space="0"/>
              <w:right w:val="single" w:color="auto" w:sz="4" w:space="0"/>
            </w:tcBorders>
          </w:tcPr>
          <w:p w14:paraId="2399D47A">
            <w:pPr>
              <w:jc w:val="center"/>
              <w:rPr>
                <w:rFonts w:ascii="宋体" w:hAnsi="宋体"/>
                <w:b/>
                <w:szCs w:val="21"/>
              </w:rPr>
            </w:pPr>
            <w:r>
              <w:rPr>
                <w:rFonts w:hint="eastAsia" w:ascii="宋体" w:hAnsi="宋体"/>
                <w:b/>
                <w:szCs w:val="21"/>
              </w:rPr>
              <w:t>价格部分</w:t>
            </w:r>
          </w:p>
        </w:tc>
        <w:tc>
          <w:tcPr>
            <w:tcW w:w="4840" w:type="dxa"/>
            <w:gridSpan w:val="2"/>
            <w:tcBorders>
              <w:top w:val="single" w:color="auto" w:sz="4" w:space="0"/>
              <w:left w:val="single" w:color="auto" w:sz="4" w:space="0"/>
              <w:bottom w:val="single" w:color="auto" w:sz="4" w:space="0"/>
              <w:right w:val="single" w:color="auto" w:sz="4" w:space="0"/>
            </w:tcBorders>
          </w:tcPr>
          <w:p w14:paraId="40B29FE6">
            <w:pPr>
              <w:jc w:val="center"/>
              <w:rPr>
                <w:rFonts w:hint="default" w:ascii="宋体" w:hAnsi="宋体" w:eastAsia="宋体"/>
                <w:b/>
                <w:szCs w:val="21"/>
                <w:lang w:val="en-US" w:eastAsia="zh-CN"/>
              </w:rPr>
            </w:pPr>
            <w:r>
              <w:rPr>
                <w:rFonts w:hint="eastAsia" w:ascii="宋体" w:hAnsi="宋体"/>
                <w:b/>
                <w:szCs w:val="21"/>
                <w:lang w:val="en-US" w:eastAsia="zh-CN"/>
              </w:rPr>
              <w:t>20</w:t>
            </w:r>
          </w:p>
        </w:tc>
      </w:tr>
      <w:tr w14:paraId="491D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tcPr>
          <w:p w14:paraId="71D2A44D">
            <w:pPr>
              <w:jc w:val="center"/>
              <w:rPr>
                <w:rFonts w:ascii="宋体" w:hAnsi="宋体"/>
                <w:b/>
                <w:szCs w:val="21"/>
              </w:rPr>
            </w:pPr>
            <w:r>
              <w:rPr>
                <w:rFonts w:ascii="宋体" w:hAnsi="宋体"/>
                <w:b/>
                <w:szCs w:val="21"/>
              </w:rPr>
              <w:t>2</w:t>
            </w:r>
          </w:p>
        </w:tc>
        <w:tc>
          <w:tcPr>
            <w:tcW w:w="4019" w:type="dxa"/>
            <w:gridSpan w:val="3"/>
            <w:tcBorders>
              <w:top w:val="single" w:color="auto" w:sz="4" w:space="0"/>
              <w:left w:val="single" w:color="auto" w:sz="4" w:space="0"/>
              <w:bottom w:val="single" w:color="auto" w:sz="4" w:space="0"/>
              <w:right w:val="single" w:color="auto" w:sz="4" w:space="0"/>
            </w:tcBorders>
          </w:tcPr>
          <w:p w14:paraId="07C273D1">
            <w:pPr>
              <w:jc w:val="center"/>
              <w:rPr>
                <w:rFonts w:ascii="宋体" w:hAnsi="宋体"/>
                <w:b/>
                <w:szCs w:val="21"/>
              </w:rPr>
            </w:pPr>
            <w:r>
              <w:rPr>
                <w:rFonts w:hint="eastAsia" w:ascii="宋体" w:hAnsi="宋体"/>
                <w:b/>
                <w:szCs w:val="21"/>
              </w:rPr>
              <w:t>技术部分</w:t>
            </w:r>
          </w:p>
        </w:tc>
        <w:tc>
          <w:tcPr>
            <w:tcW w:w="4840" w:type="dxa"/>
            <w:gridSpan w:val="2"/>
            <w:tcBorders>
              <w:top w:val="single" w:color="auto" w:sz="4" w:space="0"/>
              <w:left w:val="single" w:color="auto" w:sz="4" w:space="0"/>
              <w:bottom w:val="single" w:color="auto" w:sz="4" w:space="0"/>
              <w:right w:val="single" w:color="auto" w:sz="4" w:space="0"/>
            </w:tcBorders>
          </w:tcPr>
          <w:p w14:paraId="6EA3E05A">
            <w:pPr>
              <w:jc w:val="center"/>
              <w:rPr>
                <w:rFonts w:hint="default" w:ascii="宋体" w:hAnsi="宋体" w:eastAsia="宋体"/>
                <w:b/>
                <w:szCs w:val="21"/>
                <w:lang w:val="en-US" w:eastAsia="zh-CN"/>
              </w:rPr>
            </w:pPr>
            <w:r>
              <w:rPr>
                <w:rFonts w:hint="eastAsia" w:ascii="宋体" w:hAnsi="宋体"/>
                <w:b/>
                <w:szCs w:val="21"/>
                <w:lang w:val="en-US" w:eastAsia="zh-CN"/>
              </w:rPr>
              <w:t>60</w:t>
            </w:r>
          </w:p>
        </w:tc>
      </w:tr>
      <w:tr w14:paraId="7F95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02" w:type="dxa"/>
            <w:vMerge w:val="restart"/>
            <w:tcBorders>
              <w:top w:val="single" w:color="auto" w:sz="4" w:space="0"/>
              <w:left w:val="single" w:color="auto" w:sz="4" w:space="0"/>
              <w:right w:val="single" w:color="auto" w:sz="4" w:space="0"/>
            </w:tcBorders>
          </w:tcPr>
          <w:p w14:paraId="544A0B90">
            <w:pPr>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tcPr>
          <w:p w14:paraId="2396DA98">
            <w:pPr>
              <w:jc w:val="center"/>
              <w:rPr>
                <w:rFonts w:ascii="宋体" w:hAnsi="宋体"/>
                <w:szCs w:val="21"/>
              </w:rPr>
            </w:pPr>
            <w:r>
              <w:rPr>
                <w:rFonts w:hint="eastAsia" w:ascii="宋体" w:hAnsi="宋体"/>
                <w:szCs w:val="21"/>
              </w:rPr>
              <w:t>序号</w:t>
            </w:r>
          </w:p>
        </w:tc>
        <w:tc>
          <w:tcPr>
            <w:tcW w:w="1780" w:type="dxa"/>
            <w:tcBorders>
              <w:top w:val="single" w:color="auto" w:sz="4" w:space="0"/>
              <w:left w:val="single" w:color="auto" w:sz="4" w:space="0"/>
              <w:bottom w:val="single" w:color="auto" w:sz="4" w:space="0"/>
              <w:right w:val="single" w:color="auto" w:sz="4" w:space="0"/>
            </w:tcBorders>
          </w:tcPr>
          <w:p w14:paraId="14E6BE5E">
            <w:pPr>
              <w:jc w:val="center"/>
              <w:rPr>
                <w:rFonts w:ascii="宋体" w:hAnsi="宋体"/>
                <w:szCs w:val="21"/>
              </w:rPr>
            </w:pPr>
            <w:r>
              <w:rPr>
                <w:rFonts w:hint="eastAsia" w:ascii="宋体" w:hAnsi="宋体"/>
                <w:szCs w:val="21"/>
              </w:rPr>
              <w:t>评分因素</w:t>
            </w:r>
          </w:p>
        </w:tc>
        <w:tc>
          <w:tcPr>
            <w:tcW w:w="1679" w:type="dxa"/>
            <w:tcBorders>
              <w:top w:val="single" w:color="auto" w:sz="4" w:space="0"/>
              <w:left w:val="single" w:color="auto" w:sz="4" w:space="0"/>
              <w:bottom w:val="single" w:color="auto" w:sz="4" w:space="0"/>
              <w:right w:val="single" w:color="auto" w:sz="4" w:space="0"/>
            </w:tcBorders>
          </w:tcPr>
          <w:p w14:paraId="1B2E9A0D">
            <w:pPr>
              <w:jc w:val="center"/>
              <w:rPr>
                <w:rFonts w:ascii="宋体" w:hAnsi="宋体"/>
                <w:szCs w:val="21"/>
              </w:rPr>
            </w:pPr>
            <w:r>
              <w:rPr>
                <w:rFonts w:hint="eastAsia" w:ascii="宋体" w:hAnsi="宋体"/>
                <w:szCs w:val="21"/>
              </w:rPr>
              <w:t>权重</w:t>
            </w:r>
          </w:p>
        </w:tc>
        <w:tc>
          <w:tcPr>
            <w:tcW w:w="1919" w:type="dxa"/>
            <w:tcBorders>
              <w:top w:val="single" w:color="auto" w:sz="4" w:space="0"/>
              <w:left w:val="single" w:color="auto" w:sz="4" w:space="0"/>
              <w:bottom w:val="single" w:color="auto" w:sz="4" w:space="0"/>
              <w:right w:val="single" w:color="auto" w:sz="4" w:space="0"/>
            </w:tcBorders>
          </w:tcPr>
          <w:p w14:paraId="0BBC6322">
            <w:pPr>
              <w:jc w:val="center"/>
              <w:rPr>
                <w:rFonts w:ascii="宋体" w:hAnsi="宋体"/>
                <w:szCs w:val="21"/>
              </w:rPr>
            </w:pPr>
            <w:r>
              <w:rPr>
                <w:rFonts w:hint="eastAsia" w:ascii="宋体" w:hAnsi="宋体"/>
                <w:szCs w:val="21"/>
              </w:rPr>
              <w:t>评分方式</w:t>
            </w:r>
          </w:p>
        </w:tc>
        <w:tc>
          <w:tcPr>
            <w:tcW w:w="2921" w:type="dxa"/>
            <w:tcBorders>
              <w:top w:val="single" w:color="auto" w:sz="4" w:space="0"/>
              <w:left w:val="single" w:color="auto" w:sz="4" w:space="0"/>
              <w:bottom w:val="single" w:color="auto" w:sz="4" w:space="0"/>
              <w:right w:val="single" w:color="auto" w:sz="4" w:space="0"/>
            </w:tcBorders>
          </w:tcPr>
          <w:p w14:paraId="19D68742">
            <w:pPr>
              <w:jc w:val="center"/>
              <w:rPr>
                <w:rFonts w:ascii="宋体" w:hAnsi="宋体"/>
                <w:szCs w:val="21"/>
              </w:rPr>
            </w:pPr>
            <w:r>
              <w:rPr>
                <w:rFonts w:hint="eastAsia" w:ascii="宋体" w:hAnsi="宋体"/>
                <w:szCs w:val="21"/>
              </w:rPr>
              <w:t>评分准则</w:t>
            </w:r>
          </w:p>
        </w:tc>
      </w:tr>
      <w:tr w14:paraId="696C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02" w:type="dxa"/>
            <w:vMerge w:val="continue"/>
            <w:tcBorders>
              <w:left w:val="single" w:color="auto" w:sz="4" w:space="0"/>
              <w:right w:val="single" w:color="auto" w:sz="4" w:space="0"/>
            </w:tcBorders>
            <w:vAlign w:val="center"/>
          </w:tcPr>
          <w:p w14:paraId="6C4B2A11">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7A534D42">
            <w:pPr>
              <w:jc w:val="center"/>
              <w:rPr>
                <w:rFonts w:ascii="宋体" w:hAnsi="宋体" w:cs="仿宋"/>
                <w:szCs w:val="21"/>
              </w:rPr>
            </w:pPr>
            <w:r>
              <w:rPr>
                <w:rFonts w:ascii="宋体" w:hAnsi="宋体" w:cs="仿宋"/>
                <w:szCs w:val="21"/>
              </w:rPr>
              <w:t>1</w:t>
            </w:r>
          </w:p>
        </w:tc>
        <w:tc>
          <w:tcPr>
            <w:tcW w:w="1780" w:type="dxa"/>
            <w:tcBorders>
              <w:top w:val="single" w:color="auto" w:sz="4" w:space="0"/>
              <w:left w:val="single" w:color="auto" w:sz="4" w:space="0"/>
              <w:bottom w:val="single" w:color="auto" w:sz="4" w:space="0"/>
              <w:right w:val="single" w:color="auto" w:sz="4" w:space="0"/>
            </w:tcBorders>
            <w:vAlign w:val="center"/>
          </w:tcPr>
          <w:p w14:paraId="15BC847D">
            <w:pPr>
              <w:widowControl/>
              <w:jc w:val="center"/>
              <w:rPr>
                <w:rFonts w:ascii="宋体" w:hAnsi="宋体" w:cs="仿宋"/>
                <w:szCs w:val="21"/>
              </w:rPr>
            </w:pPr>
            <w:r>
              <w:rPr>
                <w:rFonts w:ascii="宋体" w:hAnsi="宋体" w:cs="仿宋"/>
                <w:szCs w:val="21"/>
              </w:rPr>
              <w:t>实施方案</w:t>
            </w:r>
          </w:p>
        </w:tc>
        <w:tc>
          <w:tcPr>
            <w:tcW w:w="1679" w:type="dxa"/>
            <w:tcBorders>
              <w:top w:val="single" w:color="auto" w:sz="4" w:space="0"/>
              <w:left w:val="single" w:color="auto" w:sz="4" w:space="0"/>
              <w:bottom w:val="single" w:color="auto" w:sz="4" w:space="0"/>
              <w:right w:val="single" w:color="auto" w:sz="4" w:space="0"/>
            </w:tcBorders>
            <w:vAlign w:val="center"/>
          </w:tcPr>
          <w:p w14:paraId="6C5E5B42">
            <w:pPr>
              <w:widowControl/>
              <w:jc w:val="center"/>
              <w:rPr>
                <w:rFonts w:hint="default" w:ascii="宋体" w:hAnsi="宋体" w:eastAsia="宋体" w:cs="仿宋"/>
                <w:szCs w:val="21"/>
                <w:lang w:val="en-US" w:eastAsia="zh-CN"/>
              </w:rPr>
            </w:pPr>
            <w:r>
              <w:rPr>
                <w:rFonts w:hint="eastAsia" w:ascii="宋体" w:hAnsi="宋体" w:cs="仿宋"/>
                <w:szCs w:val="21"/>
                <w:lang w:val="en-US" w:eastAsia="zh-CN"/>
              </w:rPr>
              <w:t>10</w:t>
            </w:r>
          </w:p>
        </w:tc>
        <w:tc>
          <w:tcPr>
            <w:tcW w:w="1919" w:type="dxa"/>
            <w:tcBorders>
              <w:top w:val="single" w:color="auto" w:sz="4" w:space="0"/>
              <w:left w:val="single" w:color="auto" w:sz="4" w:space="0"/>
              <w:bottom w:val="single" w:color="auto" w:sz="4" w:space="0"/>
              <w:right w:val="single" w:color="auto" w:sz="4" w:space="0"/>
            </w:tcBorders>
            <w:vAlign w:val="center"/>
          </w:tcPr>
          <w:p w14:paraId="3B6BCC6B">
            <w:pPr>
              <w:jc w:val="center"/>
              <w:rPr>
                <w:rFonts w:ascii="宋体" w:hAnsi="宋体" w:cs="仿宋"/>
                <w:szCs w:val="21"/>
              </w:rPr>
            </w:pPr>
            <w:r>
              <w:rPr>
                <w:rFonts w:hint="eastAsia" w:ascii="宋体" w:hAnsi="宋体" w:cs="仿宋"/>
                <w:szCs w:val="21"/>
              </w:rPr>
              <w:t>专家打分</w:t>
            </w:r>
          </w:p>
        </w:tc>
        <w:tc>
          <w:tcPr>
            <w:tcW w:w="2921" w:type="dxa"/>
            <w:tcBorders>
              <w:top w:val="single" w:color="auto" w:sz="4" w:space="0"/>
              <w:left w:val="single" w:color="auto" w:sz="4" w:space="0"/>
              <w:bottom w:val="single" w:color="auto" w:sz="4" w:space="0"/>
              <w:right w:val="single" w:color="auto" w:sz="4" w:space="0"/>
            </w:tcBorders>
            <w:vAlign w:val="center"/>
          </w:tcPr>
          <w:p w14:paraId="4675131C">
            <w:pPr>
              <w:keepNext w:val="0"/>
              <w:keepLines w:val="0"/>
              <w:pageBreakBefore w:val="0"/>
              <w:widowControl/>
              <w:numPr>
                <w:ilvl w:val="0"/>
                <w:numId w:val="1"/>
              </w:numPr>
              <w:overflowPunct/>
              <w:topLinePunct w:val="0"/>
              <w:bidi w:val="0"/>
              <w:spacing w:line="240" w:lineRule="auto"/>
              <w:jc w:val="left"/>
              <w:rPr>
                <w:rFonts w:ascii="宋体" w:hAnsi="宋体" w:cs="宋体"/>
                <w:sz w:val="22"/>
                <w:szCs w:val="22"/>
              </w:rPr>
            </w:pPr>
            <w:r>
              <w:rPr>
                <w:rFonts w:hint="eastAsia" w:ascii="宋体" w:hAnsi="宋体" w:cs="宋体"/>
                <w:b/>
                <w:bCs/>
                <w:sz w:val="22"/>
                <w:szCs w:val="22"/>
              </w:rPr>
              <w:t>评分内容：</w:t>
            </w:r>
            <w:r>
              <w:rPr>
                <w:rFonts w:hint="eastAsia" w:ascii="宋体" w:hAnsi="宋体" w:cs="宋体"/>
                <w:sz w:val="22"/>
                <w:szCs w:val="22"/>
              </w:rPr>
              <w:t>在投标文件中详细说明项目实施方案，包括活动</w:t>
            </w:r>
            <w:r>
              <w:rPr>
                <w:rFonts w:hint="eastAsia" w:ascii="宋体" w:hAnsi="宋体" w:cs="仿宋"/>
                <w:sz w:val="22"/>
                <w:szCs w:val="22"/>
              </w:rPr>
              <w:t>主题</w:t>
            </w:r>
            <w:r>
              <w:rPr>
                <w:rFonts w:ascii="宋体" w:hAnsi="宋体" w:cs="仿宋"/>
                <w:sz w:val="22"/>
                <w:szCs w:val="22"/>
              </w:rPr>
              <w:t>、</w:t>
            </w:r>
            <w:r>
              <w:rPr>
                <w:rFonts w:hint="eastAsia" w:ascii="宋体" w:hAnsi="宋体" w:cs="仿宋"/>
                <w:sz w:val="22"/>
                <w:szCs w:val="22"/>
              </w:rPr>
              <w:t>活动内容、仪式流程、现场布置规划、宣传、后勤保障等，</w:t>
            </w:r>
            <w:r>
              <w:rPr>
                <w:rFonts w:hint="eastAsia" w:ascii="宋体" w:hAnsi="宋体" w:cs="宋体"/>
                <w:sz w:val="22"/>
                <w:szCs w:val="22"/>
              </w:rPr>
              <w:t>评审委员会根据投标单位对项目的理解程度、技术路线、工作内容情况进行分档评审：</w:t>
            </w:r>
          </w:p>
          <w:p w14:paraId="55203ECB">
            <w:pPr>
              <w:keepNext w:val="0"/>
              <w:keepLines w:val="0"/>
              <w:pageBreakBefore w:val="0"/>
              <w:overflowPunct/>
              <w:topLinePunct w:val="0"/>
              <w:bidi w:val="0"/>
              <w:spacing w:line="240" w:lineRule="auto"/>
              <w:rPr>
                <w:rFonts w:ascii="宋体" w:hAnsi="宋体" w:cs="宋体"/>
                <w:b/>
                <w:bCs/>
                <w:sz w:val="22"/>
                <w:szCs w:val="22"/>
              </w:rPr>
            </w:pPr>
            <w:r>
              <w:rPr>
                <w:rFonts w:hint="eastAsia" w:ascii="宋体" w:hAnsi="宋体" w:cs="宋体"/>
                <w:b/>
                <w:bCs/>
                <w:sz w:val="22"/>
                <w:szCs w:val="22"/>
              </w:rPr>
              <w:t>评分标准：</w:t>
            </w:r>
          </w:p>
          <w:p w14:paraId="774BA378">
            <w:pPr>
              <w:keepNext w:val="0"/>
              <w:keepLines w:val="0"/>
              <w:pageBreakBefore w:val="0"/>
              <w:overflowPunct/>
              <w:topLinePunct w:val="0"/>
              <w:bidi w:val="0"/>
              <w:spacing w:line="240" w:lineRule="auto"/>
              <w:rPr>
                <w:rFonts w:ascii="宋体" w:hAnsi="宋体" w:cs="宋体"/>
                <w:sz w:val="22"/>
                <w:szCs w:val="22"/>
              </w:rPr>
            </w:pPr>
            <w:r>
              <w:rPr>
                <w:rFonts w:hint="eastAsia" w:ascii="宋体" w:hAnsi="宋体" w:cs="宋体"/>
                <w:sz w:val="22"/>
                <w:szCs w:val="22"/>
              </w:rPr>
              <w:t>1.服务方案全面、详细具体；</w:t>
            </w:r>
          </w:p>
          <w:p w14:paraId="4C8664D1">
            <w:pPr>
              <w:keepNext w:val="0"/>
              <w:keepLines w:val="0"/>
              <w:pageBreakBefore w:val="0"/>
              <w:overflowPunct/>
              <w:topLinePunct w:val="0"/>
              <w:bidi w:val="0"/>
              <w:spacing w:line="240" w:lineRule="auto"/>
              <w:rPr>
                <w:rFonts w:ascii="宋体" w:hAnsi="宋体" w:cs="宋体"/>
                <w:sz w:val="22"/>
                <w:szCs w:val="22"/>
              </w:rPr>
            </w:pPr>
            <w:r>
              <w:rPr>
                <w:rFonts w:hint="eastAsia" w:ascii="宋体" w:hAnsi="宋体" w:cs="宋体"/>
                <w:sz w:val="22"/>
                <w:szCs w:val="22"/>
              </w:rPr>
              <w:t>2.结构完整；</w:t>
            </w:r>
          </w:p>
          <w:p w14:paraId="58FA289A">
            <w:pPr>
              <w:keepNext w:val="0"/>
              <w:keepLines w:val="0"/>
              <w:pageBreakBefore w:val="0"/>
              <w:overflowPunct/>
              <w:topLinePunct w:val="0"/>
              <w:bidi w:val="0"/>
              <w:spacing w:line="240" w:lineRule="auto"/>
              <w:rPr>
                <w:rFonts w:ascii="宋体" w:hAnsi="宋体" w:cs="宋体"/>
                <w:sz w:val="22"/>
                <w:szCs w:val="22"/>
              </w:rPr>
            </w:pPr>
            <w:r>
              <w:rPr>
                <w:rFonts w:hint="eastAsia" w:ascii="宋体" w:hAnsi="宋体" w:cs="宋体"/>
                <w:sz w:val="22"/>
                <w:szCs w:val="22"/>
              </w:rPr>
              <w:t>3.框架系统；</w:t>
            </w:r>
          </w:p>
          <w:p w14:paraId="61FACDFA">
            <w:pPr>
              <w:keepNext w:val="0"/>
              <w:keepLines w:val="0"/>
              <w:pageBreakBefore w:val="0"/>
              <w:overflowPunct/>
              <w:topLinePunct w:val="0"/>
              <w:bidi w:val="0"/>
              <w:spacing w:line="240" w:lineRule="auto"/>
              <w:rPr>
                <w:rFonts w:ascii="宋体" w:hAnsi="宋体" w:cs="宋体"/>
                <w:sz w:val="22"/>
                <w:szCs w:val="22"/>
              </w:rPr>
            </w:pPr>
            <w:r>
              <w:rPr>
                <w:rFonts w:hint="eastAsia" w:ascii="宋体" w:hAnsi="宋体" w:cs="宋体"/>
                <w:sz w:val="22"/>
                <w:szCs w:val="22"/>
              </w:rPr>
              <w:t>4.方法科学；</w:t>
            </w:r>
          </w:p>
          <w:p w14:paraId="2CF75E6C">
            <w:pPr>
              <w:keepNext w:val="0"/>
              <w:keepLines w:val="0"/>
              <w:pageBreakBefore w:val="0"/>
              <w:overflowPunct/>
              <w:topLinePunct w:val="0"/>
              <w:bidi w:val="0"/>
              <w:spacing w:line="240" w:lineRule="auto"/>
              <w:rPr>
                <w:rFonts w:ascii="宋体" w:hAnsi="宋体" w:cs="宋体"/>
                <w:sz w:val="22"/>
                <w:szCs w:val="22"/>
              </w:rPr>
            </w:pPr>
            <w:r>
              <w:rPr>
                <w:rFonts w:hint="eastAsia" w:ascii="宋体" w:hAnsi="宋体" w:cs="宋体"/>
                <w:sz w:val="22"/>
                <w:szCs w:val="22"/>
              </w:rPr>
              <w:t>5.亮点突出；</w:t>
            </w:r>
          </w:p>
          <w:p w14:paraId="2DDF8AE4">
            <w:pPr>
              <w:keepNext w:val="0"/>
              <w:keepLines w:val="0"/>
              <w:pageBreakBefore w:val="0"/>
              <w:overflowPunct/>
              <w:topLinePunct w:val="0"/>
              <w:bidi w:val="0"/>
              <w:spacing w:line="240" w:lineRule="auto"/>
              <w:rPr>
                <w:rFonts w:ascii="宋体" w:hAnsi="宋体" w:cs="宋体"/>
                <w:sz w:val="22"/>
                <w:szCs w:val="22"/>
              </w:rPr>
            </w:pPr>
            <w:r>
              <w:rPr>
                <w:rFonts w:hint="eastAsia" w:ascii="宋体" w:hAnsi="宋体" w:cs="宋体"/>
                <w:sz w:val="22"/>
                <w:szCs w:val="22"/>
              </w:rPr>
              <w:t>6.工作内容安排合理可行。</w:t>
            </w:r>
          </w:p>
          <w:p w14:paraId="73C203A9">
            <w:pPr>
              <w:keepNext w:val="0"/>
              <w:keepLines w:val="0"/>
              <w:widowControl/>
              <w:suppressLineNumbers w:val="0"/>
              <w:jc w:val="left"/>
              <w:rPr>
                <w:rFonts w:ascii="宋体" w:hAnsi="宋体" w:cs="仿宋"/>
                <w:szCs w:val="21"/>
              </w:rPr>
            </w:pPr>
            <w:r>
              <w:rPr>
                <w:rFonts w:hint="eastAsia" w:ascii="宋体" w:hAnsi="宋体" w:cs="宋体"/>
                <w:b/>
                <w:bCs/>
                <w:sz w:val="22"/>
                <w:szCs w:val="22"/>
              </w:rPr>
              <w:t>评分依据：</w:t>
            </w:r>
            <w:r>
              <w:rPr>
                <w:rFonts w:hint="eastAsia" w:ascii="宋体" w:hAnsi="宋体" w:cs="宋体"/>
                <w:sz w:val="22"/>
                <w:szCs w:val="22"/>
              </w:rPr>
              <w:t>满足以上六项的得</w:t>
            </w:r>
            <w:r>
              <w:rPr>
                <w:rFonts w:hint="eastAsia" w:ascii="宋体" w:hAnsi="宋体" w:cs="宋体"/>
                <w:sz w:val="22"/>
                <w:szCs w:val="22"/>
                <w:lang w:val="en-US" w:eastAsia="zh-CN"/>
              </w:rPr>
              <w:t>10</w:t>
            </w:r>
            <w:r>
              <w:rPr>
                <w:rFonts w:hint="eastAsia" w:ascii="宋体" w:hAnsi="宋体" w:cs="宋体"/>
                <w:sz w:val="22"/>
                <w:szCs w:val="22"/>
              </w:rPr>
              <w:t>分；满足以上五项的得</w:t>
            </w:r>
            <w:r>
              <w:rPr>
                <w:rFonts w:hint="eastAsia" w:ascii="宋体" w:hAnsi="宋体" w:cs="宋体"/>
                <w:sz w:val="22"/>
                <w:szCs w:val="22"/>
                <w:lang w:val="en-US" w:eastAsia="zh-CN"/>
              </w:rPr>
              <w:t>8</w:t>
            </w:r>
            <w:r>
              <w:rPr>
                <w:rFonts w:hint="eastAsia" w:ascii="宋体" w:hAnsi="宋体" w:cs="宋体"/>
                <w:sz w:val="22"/>
                <w:szCs w:val="22"/>
              </w:rPr>
              <w:t>；满足以上四项的得</w:t>
            </w:r>
            <w:r>
              <w:rPr>
                <w:rFonts w:hint="eastAsia" w:ascii="宋体" w:hAnsi="宋体" w:cs="宋体"/>
                <w:sz w:val="22"/>
                <w:szCs w:val="22"/>
                <w:lang w:val="en-US" w:eastAsia="zh-CN"/>
              </w:rPr>
              <w:t>6</w:t>
            </w:r>
            <w:r>
              <w:rPr>
                <w:rFonts w:hint="eastAsia" w:ascii="宋体" w:hAnsi="宋体" w:cs="宋体"/>
                <w:sz w:val="22"/>
                <w:szCs w:val="22"/>
              </w:rPr>
              <w:t>分；满足以上三项的得</w:t>
            </w:r>
            <w:r>
              <w:rPr>
                <w:rFonts w:hint="eastAsia" w:ascii="宋体" w:hAnsi="宋体" w:cs="宋体"/>
                <w:sz w:val="22"/>
                <w:szCs w:val="22"/>
                <w:lang w:val="en-US" w:eastAsia="zh-CN"/>
              </w:rPr>
              <w:t>4</w:t>
            </w:r>
            <w:r>
              <w:rPr>
                <w:rFonts w:hint="eastAsia" w:ascii="宋体" w:hAnsi="宋体" w:cs="宋体"/>
                <w:sz w:val="22"/>
                <w:szCs w:val="22"/>
              </w:rPr>
              <w:t>分；其他不得分。</w:t>
            </w:r>
          </w:p>
        </w:tc>
      </w:tr>
      <w:tr w14:paraId="1AEE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02" w:type="dxa"/>
            <w:vMerge w:val="continue"/>
            <w:tcBorders>
              <w:left w:val="single" w:color="auto" w:sz="4" w:space="0"/>
              <w:right w:val="single" w:color="auto" w:sz="4" w:space="0"/>
            </w:tcBorders>
            <w:vAlign w:val="center"/>
          </w:tcPr>
          <w:p w14:paraId="2FBFF65E">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3D404B49">
            <w:pPr>
              <w:jc w:val="center"/>
              <w:rPr>
                <w:rFonts w:ascii="宋体" w:hAnsi="宋体" w:cs="仿宋"/>
                <w:szCs w:val="21"/>
              </w:rPr>
            </w:pPr>
            <w:r>
              <w:rPr>
                <w:rFonts w:ascii="宋体" w:hAnsi="宋体" w:cs="仿宋"/>
                <w:szCs w:val="21"/>
              </w:rPr>
              <w:t>2</w:t>
            </w:r>
          </w:p>
        </w:tc>
        <w:tc>
          <w:tcPr>
            <w:tcW w:w="1780" w:type="dxa"/>
            <w:tcBorders>
              <w:top w:val="single" w:color="auto" w:sz="4" w:space="0"/>
              <w:left w:val="single" w:color="auto" w:sz="4" w:space="0"/>
              <w:bottom w:val="single" w:color="auto" w:sz="4" w:space="0"/>
              <w:right w:val="single" w:color="auto" w:sz="4" w:space="0"/>
            </w:tcBorders>
            <w:vAlign w:val="center"/>
          </w:tcPr>
          <w:p w14:paraId="514FD506">
            <w:pPr>
              <w:widowControl/>
              <w:spacing w:line="300" w:lineRule="atLeast"/>
              <w:jc w:val="center"/>
              <w:rPr>
                <w:rFonts w:ascii="宋体" w:hAnsi="宋体" w:cs="仿宋"/>
                <w:szCs w:val="21"/>
              </w:rPr>
            </w:pPr>
            <w:r>
              <w:rPr>
                <w:rFonts w:ascii="宋体" w:hAnsi="宋体" w:cs="仿宋"/>
                <w:szCs w:val="21"/>
              </w:rPr>
              <w:t>项目重点难点分析、应对措施及相关的合理化建议</w:t>
            </w:r>
          </w:p>
        </w:tc>
        <w:tc>
          <w:tcPr>
            <w:tcW w:w="1679" w:type="dxa"/>
            <w:tcBorders>
              <w:top w:val="single" w:color="auto" w:sz="4" w:space="0"/>
              <w:left w:val="single" w:color="auto" w:sz="4" w:space="0"/>
              <w:bottom w:val="single" w:color="auto" w:sz="4" w:space="0"/>
              <w:right w:val="single" w:color="auto" w:sz="4" w:space="0"/>
            </w:tcBorders>
            <w:vAlign w:val="center"/>
          </w:tcPr>
          <w:p w14:paraId="7576522B">
            <w:pPr>
              <w:widowControl/>
              <w:spacing w:line="300" w:lineRule="atLeast"/>
              <w:jc w:val="center"/>
              <w:rPr>
                <w:rFonts w:hint="eastAsia" w:ascii="宋体" w:hAnsi="宋体" w:eastAsia="宋体" w:cs="仿宋"/>
                <w:szCs w:val="21"/>
                <w:lang w:eastAsia="zh-CN"/>
              </w:rPr>
            </w:pPr>
            <w:r>
              <w:rPr>
                <w:rFonts w:hint="eastAsia" w:ascii="宋体" w:hAnsi="宋体" w:cs="仿宋"/>
                <w:szCs w:val="21"/>
                <w:lang w:val="en-US" w:eastAsia="zh-CN"/>
              </w:rPr>
              <w:t>7</w:t>
            </w:r>
          </w:p>
        </w:tc>
        <w:tc>
          <w:tcPr>
            <w:tcW w:w="1919" w:type="dxa"/>
            <w:tcBorders>
              <w:top w:val="single" w:color="auto" w:sz="4" w:space="0"/>
              <w:left w:val="single" w:color="auto" w:sz="4" w:space="0"/>
              <w:bottom w:val="single" w:color="auto" w:sz="4" w:space="0"/>
              <w:right w:val="single" w:color="auto" w:sz="4" w:space="0"/>
            </w:tcBorders>
            <w:vAlign w:val="center"/>
          </w:tcPr>
          <w:p w14:paraId="72E0DDD8">
            <w:pPr>
              <w:jc w:val="center"/>
              <w:rPr>
                <w:rFonts w:ascii="宋体" w:hAnsi="宋体" w:cs="仿宋"/>
                <w:szCs w:val="21"/>
              </w:rPr>
            </w:pPr>
            <w:r>
              <w:rPr>
                <w:rFonts w:hint="eastAsia" w:ascii="宋体" w:hAnsi="宋体" w:cs="仿宋"/>
                <w:szCs w:val="21"/>
              </w:rPr>
              <w:t>专家打分</w:t>
            </w:r>
          </w:p>
        </w:tc>
        <w:tc>
          <w:tcPr>
            <w:tcW w:w="2921" w:type="dxa"/>
            <w:tcBorders>
              <w:top w:val="single" w:color="auto" w:sz="4" w:space="0"/>
              <w:left w:val="single" w:color="auto" w:sz="4" w:space="0"/>
              <w:bottom w:val="single" w:color="auto" w:sz="4" w:space="0"/>
              <w:right w:val="single" w:color="auto" w:sz="4" w:space="0"/>
            </w:tcBorders>
            <w:vAlign w:val="center"/>
          </w:tcPr>
          <w:p w14:paraId="1B520BAF">
            <w:pPr>
              <w:keepNext w:val="0"/>
              <w:keepLines w:val="0"/>
              <w:pageBreakBefore w:val="0"/>
              <w:widowControl/>
              <w:numPr>
                <w:ilvl w:val="0"/>
                <w:numId w:val="2"/>
              </w:numPr>
              <w:wordWrap w:val="0"/>
              <w:overflowPunct/>
              <w:topLinePunct w:val="0"/>
              <w:bidi w:val="0"/>
              <w:spacing w:line="240" w:lineRule="auto"/>
              <w:jc w:val="left"/>
              <w:rPr>
                <w:rFonts w:ascii="宋体" w:hAnsi="宋体" w:cs="宋体"/>
                <w:sz w:val="22"/>
                <w:szCs w:val="22"/>
              </w:rPr>
            </w:pPr>
            <w:r>
              <w:rPr>
                <w:rFonts w:hint="eastAsia" w:ascii="宋体" w:hAnsi="宋体" w:cs="宋体"/>
                <w:b/>
                <w:bCs/>
                <w:sz w:val="22"/>
                <w:szCs w:val="22"/>
              </w:rPr>
              <w:t>评分内容：</w:t>
            </w:r>
            <w:r>
              <w:rPr>
                <w:rFonts w:hint="eastAsia" w:ascii="宋体" w:hAnsi="宋体" w:cs="宋体"/>
                <w:sz w:val="22"/>
                <w:szCs w:val="22"/>
              </w:rPr>
              <w:t>投标文件中详细说明项目重点难点分析、应对措施及相关的合理化建议，评审委员会根据响应情况进行分档评审：</w:t>
            </w:r>
          </w:p>
          <w:p w14:paraId="423F6AC8">
            <w:pPr>
              <w:keepNext w:val="0"/>
              <w:keepLines w:val="0"/>
              <w:pageBreakBefore w:val="0"/>
              <w:overflowPunct/>
              <w:topLinePunct w:val="0"/>
              <w:bidi w:val="0"/>
              <w:spacing w:line="240" w:lineRule="auto"/>
              <w:rPr>
                <w:rFonts w:ascii="宋体" w:hAnsi="宋体" w:cs="宋体"/>
                <w:b/>
                <w:bCs/>
                <w:sz w:val="22"/>
                <w:szCs w:val="22"/>
              </w:rPr>
            </w:pPr>
            <w:r>
              <w:rPr>
                <w:rFonts w:hint="eastAsia" w:ascii="宋体" w:hAnsi="宋体" w:cs="宋体"/>
                <w:b/>
                <w:bCs/>
                <w:sz w:val="22"/>
                <w:szCs w:val="22"/>
              </w:rPr>
              <w:t>评分标准：</w:t>
            </w:r>
          </w:p>
          <w:p w14:paraId="2C3A40B9">
            <w:pPr>
              <w:keepNext w:val="0"/>
              <w:keepLines w:val="0"/>
              <w:pageBreakBefore w:val="0"/>
              <w:overflowPunct/>
              <w:topLinePunct w:val="0"/>
              <w:bidi w:val="0"/>
              <w:spacing w:line="240" w:lineRule="auto"/>
              <w:jc w:val="left"/>
              <w:rPr>
                <w:rFonts w:ascii="宋体" w:hAnsi="宋体" w:cs="宋体"/>
                <w:sz w:val="22"/>
                <w:szCs w:val="22"/>
              </w:rPr>
            </w:pPr>
            <w:r>
              <w:rPr>
                <w:rFonts w:hint="eastAsia" w:ascii="宋体" w:hAnsi="宋体" w:cs="宋体"/>
                <w:sz w:val="22"/>
                <w:szCs w:val="22"/>
              </w:rPr>
              <w:t>1.投标文件紧密围绕项目实际情况；</w:t>
            </w:r>
          </w:p>
          <w:p w14:paraId="322D4856">
            <w:pPr>
              <w:keepNext w:val="0"/>
              <w:keepLines w:val="0"/>
              <w:pageBreakBefore w:val="0"/>
              <w:overflowPunct/>
              <w:topLinePunct w:val="0"/>
              <w:bidi w:val="0"/>
              <w:spacing w:line="240" w:lineRule="auto"/>
              <w:jc w:val="left"/>
              <w:rPr>
                <w:rFonts w:ascii="宋体" w:hAnsi="宋体" w:cs="宋体"/>
                <w:sz w:val="22"/>
                <w:szCs w:val="22"/>
              </w:rPr>
            </w:pPr>
            <w:r>
              <w:rPr>
                <w:rFonts w:hint="eastAsia" w:ascii="宋体" w:hAnsi="宋体" w:cs="宋体"/>
                <w:sz w:val="22"/>
                <w:szCs w:val="22"/>
              </w:rPr>
              <w:t>2.重点和难点分析，分析系统深入；</w:t>
            </w:r>
          </w:p>
          <w:p w14:paraId="031E4D3C">
            <w:pPr>
              <w:keepNext w:val="0"/>
              <w:keepLines w:val="0"/>
              <w:pageBreakBefore w:val="0"/>
              <w:overflowPunct/>
              <w:topLinePunct w:val="0"/>
              <w:bidi w:val="0"/>
              <w:spacing w:line="240" w:lineRule="auto"/>
              <w:jc w:val="left"/>
              <w:rPr>
                <w:rFonts w:ascii="宋体" w:hAnsi="宋体" w:cs="宋体"/>
                <w:sz w:val="22"/>
                <w:szCs w:val="22"/>
              </w:rPr>
            </w:pPr>
            <w:r>
              <w:rPr>
                <w:rFonts w:hint="eastAsia" w:ascii="宋体" w:hAnsi="宋体" w:cs="宋体"/>
                <w:sz w:val="22"/>
                <w:szCs w:val="22"/>
              </w:rPr>
              <w:t>3.提出的应对措施以及建议针对性强；</w:t>
            </w:r>
          </w:p>
          <w:p w14:paraId="384F17A7">
            <w:pPr>
              <w:keepNext w:val="0"/>
              <w:keepLines w:val="0"/>
              <w:pageBreakBefore w:val="0"/>
              <w:overflowPunct/>
              <w:topLinePunct w:val="0"/>
              <w:bidi w:val="0"/>
              <w:spacing w:line="240" w:lineRule="auto"/>
              <w:rPr>
                <w:rFonts w:ascii="宋体" w:hAnsi="宋体" w:cs="宋体"/>
                <w:sz w:val="22"/>
                <w:szCs w:val="22"/>
              </w:rPr>
            </w:pPr>
            <w:r>
              <w:rPr>
                <w:rFonts w:hint="eastAsia" w:ascii="宋体" w:hAnsi="宋体" w:cs="宋体"/>
                <w:sz w:val="22"/>
                <w:szCs w:val="22"/>
              </w:rPr>
              <w:t>4.项目重点难点分析、应对措施及相关的合理化建议可行性高。</w:t>
            </w:r>
          </w:p>
          <w:p w14:paraId="0F9B4615">
            <w:pPr>
              <w:spacing w:line="360" w:lineRule="auto"/>
              <w:rPr>
                <w:rFonts w:ascii="宋体" w:hAnsi="宋体" w:cs="仿宋"/>
                <w:szCs w:val="21"/>
              </w:rPr>
            </w:pPr>
            <w:r>
              <w:rPr>
                <w:rFonts w:hint="eastAsia" w:ascii="宋体" w:hAnsi="宋体" w:cs="宋体"/>
                <w:b/>
                <w:bCs/>
                <w:sz w:val="22"/>
                <w:szCs w:val="22"/>
              </w:rPr>
              <w:t>（二）评分依据：</w:t>
            </w:r>
            <w:r>
              <w:rPr>
                <w:rFonts w:hint="eastAsia" w:ascii="宋体" w:hAnsi="宋体" w:cs="宋体"/>
                <w:sz w:val="22"/>
                <w:szCs w:val="22"/>
              </w:rPr>
              <w:t>满足以上四项的得</w:t>
            </w:r>
            <w:r>
              <w:rPr>
                <w:rFonts w:hint="eastAsia" w:ascii="宋体" w:hAnsi="宋体" w:cs="宋体"/>
                <w:sz w:val="22"/>
                <w:szCs w:val="22"/>
                <w:lang w:val="en-US" w:eastAsia="zh-CN"/>
              </w:rPr>
              <w:t>7</w:t>
            </w:r>
            <w:r>
              <w:rPr>
                <w:rFonts w:hint="eastAsia" w:ascii="宋体" w:hAnsi="宋体" w:cs="宋体"/>
                <w:sz w:val="22"/>
                <w:szCs w:val="22"/>
              </w:rPr>
              <w:t>分；满足以上三项的得</w:t>
            </w:r>
            <w:r>
              <w:rPr>
                <w:rFonts w:hint="eastAsia" w:ascii="宋体" w:hAnsi="宋体" w:cs="宋体"/>
                <w:sz w:val="22"/>
                <w:szCs w:val="22"/>
                <w:lang w:val="en-US" w:eastAsia="zh-CN"/>
              </w:rPr>
              <w:t>5</w:t>
            </w:r>
            <w:r>
              <w:rPr>
                <w:rFonts w:hint="eastAsia" w:ascii="宋体" w:hAnsi="宋体" w:cs="宋体"/>
                <w:sz w:val="22"/>
                <w:szCs w:val="22"/>
              </w:rPr>
              <w:t>分；满足以上两项的得</w:t>
            </w:r>
            <w:r>
              <w:rPr>
                <w:rFonts w:ascii="宋体" w:hAnsi="宋体" w:cs="宋体"/>
                <w:sz w:val="22"/>
                <w:szCs w:val="22"/>
              </w:rPr>
              <w:t>3</w:t>
            </w:r>
            <w:r>
              <w:rPr>
                <w:rFonts w:hint="eastAsia" w:ascii="宋体" w:hAnsi="宋体" w:cs="宋体"/>
                <w:sz w:val="22"/>
                <w:szCs w:val="22"/>
              </w:rPr>
              <w:t>分；满足以上一项的得</w:t>
            </w:r>
            <w:r>
              <w:rPr>
                <w:rFonts w:ascii="宋体" w:hAnsi="宋体" w:cs="宋体"/>
                <w:sz w:val="22"/>
                <w:szCs w:val="22"/>
              </w:rPr>
              <w:t>1</w:t>
            </w:r>
            <w:r>
              <w:rPr>
                <w:rFonts w:hint="eastAsia" w:ascii="宋体" w:hAnsi="宋体" w:cs="宋体"/>
                <w:sz w:val="22"/>
                <w:szCs w:val="22"/>
              </w:rPr>
              <w:t>分；其他不得分。</w:t>
            </w:r>
          </w:p>
        </w:tc>
      </w:tr>
      <w:tr w14:paraId="2D87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02" w:type="dxa"/>
            <w:vMerge w:val="continue"/>
            <w:tcBorders>
              <w:left w:val="single" w:color="auto" w:sz="4" w:space="0"/>
              <w:right w:val="single" w:color="auto" w:sz="4" w:space="0"/>
            </w:tcBorders>
            <w:vAlign w:val="center"/>
          </w:tcPr>
          <w:p w14:paraId="47B9930A">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2F76C487">
            <w:pPr>
              <w:jc w:val="center"/>
              <w:rPr>
                <w:rFonts w:ascii="宋体" w:hAnsi="宋体" w:cs="仿宋"/>
                <w:szCs w:val="21"/>
              </w:rPr>
            </w:pPr>
            <w:r>
              <w:rPr>
                <w:rFonts w:ascii="宋体" w:hAnsi="宋体" w:cs="仿宋"/>
                <w:szCs w:val="21"/>
              </w:rPr>
              <w:t>3</w:t>
            </w:r>
          </w:p>
        </w:tc>
        <w:tc>
          <w:tcPr>
            <w:tcW w:w="1780" w:type="dxa"/>
            <w:tcBorders>
              <w:top w:val="single" w:color="auto" w:sz="4" w:space="0"/>
              <w:left w:val="single" w:color="auto" w:sz="4" w:space="0"/>
              <w:bottom w:val="single" w:color="auto" w:sz="4" w:space="0"/>
              <w:right w:val="single" w:color="auto" w:sz="4" w:space="0"/>
            </w:tcBorders>
            <w:vAlign w:val="center"/>
          </w:tcPr>
          <w:p w14:paraId="1A5E6FDC">
            <w:pPr>
              <w:widowControl/>
              <w:spacing w:line="300" w:lineRule="atLeast"/>
              <w:jc w:val="center"/>
              <w:rPr>
                <w:rFonts w:ascii="宋体" w:hAnsi="宋体" w:cs="仿宋"/>
                <w:szCs w:val="21"/>
              </w:rPr>
            </w:pPr>
            <w:r>
              <w:rPr>
                <w:rFonts w:ascii="宋体" w:hAnsi="宋体" w:cs="仿宋"/>
                <w:szCs w:val="21"/>
              </w:rPr>
              <w:t>质量（完成时间、安全）保障措施及方案</w:t>
            </w:r>
          </w:p>
        </w:tc>
        <w:tc>
          <w:tcPr>
            <w:tcW w:w="1679" w:type="dxa"/>
            <w:tcBorders>
              <w:top w:val="single" w:color="auto" w:sz="4" w:space="0"/>
              <w:left w:val="single" w:color="auto" w:sz="4" w:space="0"/>
              <w:bottom w:val="single" w:color="auto" w:sz="4" w:space="0"/>
              <w:right w:val="single" w:color="auto" w:sz="4" w:space="0"/>
            </w:tcBorders>
            <w:vAlign w:val="center"/>
          </w:tcPr>
          <w:p w14:paraId="5DD38C70">
            <w:pPr>
              <w:widowControl/>
              <w:spacing w:line="300" w:lineRule="atLeast"/>
              <w:jc w:val="center"/>
              <w:rPr>
                <w:rFonts w:hint="eastAsia" w:ascii="宋体" w:hAnsi="宋体" w:eastAsia="宋体" w:cs="仿宋"/>
                <w:szCs w:val="21"/>
                <w:lang w:eastAsia="zh-CN"/>
              </w:rPr>
            </w:pPr>
            <w:r>
              <w:rPr>
                <w:rFonts w:hint="eastAsia" w:ascii="宋体" w:hAnsi="宋体" w:cs="仿宋"/>
                <w:szCs w:val="21"/>
                <w:lang w:val="en-US" w:eastAsia="zh-CN"/>
              </w:rPr>
              <w:t>8</w:t>
            </w:r>
          </w:p>
        </w:tc>
        <w:tc>
          <w:tcPr>
            <w:tcW w:w="1919" w:type="dxa"/>
            <w:tcBorders>
              <w:top w:val="single" w:color="auto" w:sz="4" w:space="0"/>
              <w:left w:val="single" w:color="auto" w:sz="4" w:space="0"/>
              <w:bottom w:val="single" w:color="auto" w:sz="4" w:space="0"/>
              <w:right w:val="single" w:color="auto" w:sz="4" w:space="0"/>
            </w:tcBorders>
            <w:vAlign w:val="center"/>
          </w:tcPr>
          <w:p w14:paraId="0852F3A5">
            <w:pPr>
              <w:jc w:val="center"/>
              <w:rPr>
                <w:rFonts w:ascii="宋体" w:hAnsi="宋体" w:cs="仿宋"/>
                <w:szCs w:val="21"/>
              </w:rPr>
            </w:pPr>
            <w:r>
              <w:rPr>
                <w:rFonts w:hint="eastAsia" w:ascii="宋体" w:hAnsi="宋体" w:cs="仿宋"/>
                <w:szCs w:val="21"/>
              </w:rPr>
              <w:t>专家打分</w:t>
            </w:r>
          </w:p>
        </w:tc>
        <w:tc>
          <w:tcPr>
            <w:tcW w:w="2921" w:type="dxa"/>
            <w:tcBorders>
              <w:top w:val="single" w:color="auto" w:sz="4" w:space="0"/>
              <w:left w:val="single" w:color="auto" w:sz="4" w:space="0"/>
              <w:bottom w:val="single" w:color="auto" w:sz="4" w:space="0"/>
              <w:right w:val="single" w:color="auto" w:sz="4" w:space="0"/>
            </w:tcBorders>
            <w:vAlign w:val="center"/>
          </w:tcPr>
          <w:p w14:paraId="08E54EAE">
            <w:pPr>
              <w:keepNext w:val="0"/>
              <w:keepLines w:val="0"/>
              <w:pageBreakBefore w:val="0"/>
              <w:wordWrap w:val="0"/>
              <w:overflowPunct/>
              <w:topLinePunct w:val="0"/>
              <w:bidi w:val="0"/>
              <w:spacing w:line="240" w:lineRule="auto"/>
              <w:rPr>
                <w:rFonts w:ascii="宋体" w:hAnsi="宋体" w:cs="宋体"/>
                <w:sz w:val="22"/>
                <w:szCs w:val="22"/>
              </w:rPr>
            </w:pPr>
            <w:r>
              <w:rPr>
                <w:rFonts w:hint="eastAsia" w:ascii="宋体" w:hAnsi="宋体" w:cs="宋体"/>
                <w:b/>
                <w:bCs/>
                <w:sz w:val="22"/>
                <w:szCs w:val="22"/>
              </w:rPr>
              <w:t>（一）评分内容：</w:t>
            </w:r>
            <w:r>
              <w:rPr>
                <w:rFonts w:hint="eastAsia" w:ascii="宋体" w:hAnsi="宋体" w:cs="宋体"/>
                <w:sz w:val="22"/>
                <w:szCs w:val="22"/>
              </w:rPr>
              <w:t>投标文件中详细说明质量（完成时间、安全）保障措施及方案，评审委员会根据响应情况进行分档评审:</w:t>
            </w:r>
          </w:p>
          <w:p w14:paraId="2F694A1D">
            <w:pPr>
              <w:keepNext w:val="0"/>
              <w:keepLines w:val="0"/>
              <w:pageBreakBefore w:val="0"/>
              <w:overflowPunct/>
              <w:topLinePunct w:val="0"/>
              <w:bidi w:val="0"/>
              <w:spacing w:line="240" w:lineRule="auto"/>
              <w:rPr>
                <w:rFonts w:ascii="宋体" w:hAnsi="宋体" w:cs="宋体"/>
                <w:b/>
                <w:bCs/>
                <w:sz w:val="22"/>
                <w:szCs w:val="22"/>
              </w:rPr>
            </w:pPr>
            <w:r>
              <w:rPr>
                <w:rFonts w:hint="eastAsia" w:ascii="宋体" w:hAnsi="宋体" w:cs="宋体"/>
                <w:b/>
                <w:bCs/>
                <w:sz w:val="22"/>
                <w:szCs w:val="22"/>
              </w:rPr>
              <w:t>评分标准：</w:t>
            </w:r>
          </w:p>
          <w:p w14:paraId="2B4E50CD">
            <w:pPr>
              <w:keepNext w:val="0"/>
              <w:keepLines w:val="0"/>
              <w:pageBreakBefore w:val="0"/>
              <w:overflowPunct/>
              <w:topLinePunct w:val="0"/>
              <w:bidi w:val="0"/>
              <w:spacing w:line="240" w:lineRule="auto"/>
              <w:rPr>
                <w:rFonts w:ascii="宋体" w:hAnsi="宋体" w:cs="宋体"/>
                <w:sz w:val="22"/>
                <w:szCs w:val="22"/>
              </w:rPr>
            </w:pPr>
            <w:r>
              <w:rPr>
                <w:rFonts w:hint="eastAsia" w:ascii="宋体" w:hAnsi="宋体" w:cs="宋体"/>
                <w:sz w:val="22"/>
                <w:szCs w:val="22"/>
              </w:rPr>
              <w:t>1.保障措施及方案详细；</w:t>
            </w:r>
          </w:p>
          <w:p w14:paraId="5FB18EF7">
            <w:pPr>
              <w:keepNext w:val="0"/>
              <w:keepLines w:val="0"/>
              <w:pageBreakBefore w:val="0"/>
              <w:overflowPunct/>
              <w:topLinePunct w:val="0"/>
              <w:bidi w:val="0"/>
              <w:spacing w:line="240" w:lineRule="auto"/>
              <w:rPr>
                <w:rFonts w:ascii="宋体" w:hAnsi="宋体" w:cs="宋体"/>
                <w:sz w:val="22"/>
                <w:szCs w:val="22"/>
              </w:rPr>
            </w:pPr>
            <w:r>
              <w:rPr>
                <w:rFonts w:hint="eastAsia" w:ascii="宋体" w:hAnsi="宋体" w:cs="宋体"/>
                <w:sz w:val="22"/>
                <w:szCs w:val="22"/>
              </w:rPr>
              <w:t>2.工作进度安排合理；</w:t>
            </w:r>
          </w:p>
          <w:p w14:paraId="4B617644">
            <w:pPr>
              <w:keepNext w:val="0"/>
              <w:keepLines w:val="0"/>
              <w:pageBreakBefore w:val="0"/>
              <w:overflowPunct/>
              <w:topLinePunct w:val="0"/>
              <w:bidi w:val="0"/>
              <w:spacing w:line="240" w:lineRule="auto"/>
              <w:rPr>
                <w:rFonts w:ascii="宋体" w:hAnsi="宋体" w:cs="宋体"/>
                <w:sz w:val="22"/>
                <w:szCs w:val="22"/>
              </w:rPr>
            </w:pPr>
            <w:r>
              <w:rPr>
                <w:rFonts w:hint="eastAsia" w:ascii="宋体" w:hAnsi="宋体" w:cs="宋体"/>
                <w:sz w:val="22"/>
                <w:szCs w:val="22"/>
              </w:rPr>
              <w:t>3.支撑保障条件坚实；</w:t>
            </w:r>
          </w:p>
          <w:p w14:paraId="378116B4">
            <w:pPr>
              <w:keepNext w:val="0"/>
              <w:keepLines w:val="0"/>
              <w:pageBreakBefore w:val="0"/>
              <w:wordWrap w:val="0"/>
              <w:overflowPunct/>
              <w:topLinePunct w:val="0"/>
              <w:bidi w:val="0"/>
              <w:spacing w:line="240" w:lineRule="auto"/>
              <w:rPr>
                <w:rFonts w:ascii="宋体" w:hAnsi="宋体" w:cs="宋体"/>
                <w:b/>
                <w:bCs/>
                <w:sz w:val="22"/>
                <w:szCs w:val="22"/>
              </w:rPr>
            </w:pPr>
            <w:r>
              <w:rPr>
                <w:rFonts w:hint="eastAsia" w:ascii="宋体" w:hAnsi="宋体" w:cs="宋体"/>
                <w:sz w:val="22"/>
                <w:szCs w:val="22"/>
              </w:rPr>
              <w:t>4.能很好地实现目标。</w:t>
            </w:r>
          </w:p>
          <w:p w14:paraId="546A6223">
            <w:pPr>
              <w:widowControl/>
              <w:jc w:val="left"/>
              <w:rPr>
                <w:rFonts w:ascii="宋体" w:hAnsi="宋体" w:cs="仿宋"/>
                <w:szCs w:val="21"/>
              </w:rPr>
            </w:pPr>
            <w:r>
              <w:rPr>
                <w:rFonts w:hint="eastAsia" w:ascii="宋体" w:hAnsi="宋体" w:cs="宋体"/>
                <w:b/>
                <w:bCs/>
                <w:sz w:val="22"/>
                <w:szCs w:val="22"/>
              </w:rPr>
              <w:t>（二）评分依据：</w:t>
            </w:r>
            <w:r>
              <w:rPr>
                <w:rFonts w:hint="eastAsia" w:ascii="宋体" w:hAnsi="宋体" w:cs="宋体"/>
                <w:sz w:val="22"/>
                <w:szCs w:val="22"/>
              </w:rPr>
              <w:t>满足以上四项的得</w:t>
            </w:r>
            <w:r>
              <w:rPr>
                <w:rFonts w:hint="eastAsia" w:ascii="宋体" w:hAnsi="宋体" w:cs="宋体"/>
                <w:sz w:val="22"/>
                <w:szCs w:val="22"/>
                <w:lang w:val="en-US" w:eastAsia="zh-CN"/>
              </w:rPr>
              <w:t>8</w:t>
            </w:r>
            <w:r>
              <w:rPr>
                <w:rFonts w:hint="eastAsia" w:ascii="宋体" w:hAnsi="宋体" w:cs="宋体"/>
                <w:sz w:val="22"/>
                <w:szCs w:val="22"/>
              </w:rPr>
              <w:t>分；满足以上三项的得</w:t>
            </w:r>
            <w:r>
              <w:rPr>
                <w:rFonts w:ascii="宋体" w:hAnsi="宋体" w:cs="宋体"/>
                <w:sz w:val="22"/>
                <w:szCs w:val="22"/>
              </w:rPr>
              <w:t>6</w:t>
            </w:r>
            <w:r>
              <w:rPr>
                <w:rFonts w:hint="eastAsia" w:ascii="宋体" w:hAnsi="宋体" w:cs="宋体"/>
                <w:sz w:val="22"/>
                <w:szCs w:val="22"/>
              </w:rPr>
              <w:t>分；满足以上两项的得</w:t>
            </w:r>
            <w:r>
              <w:rPr>
                <w:rFonts w:ascii="宋体" w:hAnsi="宋体" w:cs="宋体"/>
                <w:sz w:val="22"/>
                <w:szCs w:val="22"/>
              </w:rPr>
              <w:t>3</w:t>
            </w:r>
            <w:r>
              <w:rPr>
                <w:rFonts w:hint="eastAsia" w:ascii="宋体" w:hAnsi="宋体" w:cs="宋体"/>
                <w:sz w:val="22"/>
                <w:szCs w:val="22"/>
              </w:rPr>
              <w:t>分；满足以上一项的得</w:t>
            </w:r>
            <w:r>
              <w:rPr>
                <w:rFonts w:ascii="宋体" w:hAnsi="宋体" w:cs="宋体"/>
                <w:sz w:val="22"/>
                <w:szCs w:val="22"/>
              </w:rPr>
              <w:t>1</w:t>
            </w:r>
            <w:r>
              <w:rPr>
                <w:rFonts w:hint="eastAsia" w:ascii="宋体" w:hAnsi="宋体" w:cs="宋体"/>
                <w:sz w:val="22"/>
                <w:szCs w:val="22"/>
              </w:rPr>
              <w:t>分；其他不得分。</w:t>
            </w:r>
          </w:p>
        </w:tc>
      </w:tr>
      <w:tr w14:paraId="26D9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02" w:type="dxa"/>
            <w:vMerge w:val="continue"/>
            <w:tcBorders>
              <w:left w:val="single" w:color="auto" w:sz="4" w:space="0"/>
              <w:right w:val="single" w:color="auto" w:sz="4" w:space="0"/>
            </w:tcBorders>
            <w:vAlign w:val="center"/>
          </w:tcPr>
          <w:p w14:paraId="31DCD870">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15F8C2EC">
            <w:pPr>
              <w:jc w:val="center"/>
              <w:rPr>
                <w:rFonts w:ascii="宋体" w:hAnsi="宋体" w:cs="仿宋"/>
                <w:szCs w:val="21"/>
              </w:rPr>
            </w:pPr>
            <w:r>
              <w:rPr>
                <w:rFonts w:hint="eastAsia" w:ascii="宋体" w:hAnsi="宋体" w:cs="仿宋"/>
                <w:szCs w:val="21"/>
              </w:rPr>
              <w:t>4</w:t>
            </w:r>
          </w:p>
        </w:tc>
        <w:tc>
          <w:tcPr>
            <w:tcW w:w="1780" w:type="dxa"/>
            <w:tcBorders>
              <w:top w:val="single" w:color="auto" w:sz="4" w:space="0"/>
              <w:left w:val="single" w:color="auto" w:sz="4" w:space="0"/>
              <w:bottom w:val="single" w:color="auto" w:sz="4" w:space="0"/>
              <w:right w:val="single" w:color="auto" w:sz="4" w:space="0"/>
            </w:tcBorders>
            <w:vAlign w:val="center"/>
          </w:tcPr>
          <w:p w14:paraId="03F12297">
            <w:pPr>
              <w:widowControl/>
              <w:spacing w:line="300" w:lineRule="atLeast"/>
              <w:jc w:val="center"/>
              <w:rPr>
                <w:rFonts w:ascii="宋体" w:hAnsi="宋体" w:cs="仿宋"/>
                <w:szCs w:val="21"/>
              </w:rPr>
            </w:pPr>
            <w:r>
              <w:rPr>
                <w:rFonts w:ascii="宋体" w:hAnsi="宋体" w:cs="仿宋"/>
                <w:szCs w:val="21"/>
              </w:rPr>
              <w:t>违约承诺</w:t>
            </w:r>
          </w:p>
        </w:tc>
        <w:tc>
          <w:tcPr>
            <w:tcW w:w="1679" w:type="dxa"/>
            <w:tcBorders>
              <w:top w:val="single" w:color="auto" w:sz="4" w:space="0"/>
              <w:left w:val="single" w:color="auto" w:sz="4" w:space="0"/>
              <w:bottom w:val="single" w:color="auto" w:sz="4" w:space="0"/>
              <w:right w:val="single" w:color="auto" w:sz="4" w:space="0"/>
            </w:tcBorders>
            <w:vAlign w:val="center"/>
          </w:tcPr>
          <w:p w14:paraId="2717FC7D">
            <w:pPr>
              <w:widowControl/>
              <w:spacing w:line="300" w:lineRule="atLeast"/>
              <w:jc w:val="center"/>
              <w:rPr>
                <w:rFonts w:ascii="宋体" w:hAnsi="宋体" w:cs="仿宋"/>
                <w:szCs w:val="21"/>
              </w:rPr>
            </w:pPr>
            <w:r>
              <w:rPr>
                <w:rFonts w:ascii="宋体" w:hAnsi="宋体" w:cs="仿宋"/>
                <w:szCs w:val="21"/>
              </w:rPr>
              <w:t>5</w:t>
            </w:r>
          </w:p>
        </w:tc>
        <w:tc>
          <w:tcPr>
            <w:tcW w:w="1919" w:type="dxa"/>
            <w:tcBorders>
              <w:top w:val="single" w:color="auto" w:sz="4" w:space="0"/>
              <w:left w:val="single" w:color="auto" w:sz="4" w:space="0"/>
              <w:bottom w:val="single" w:color="auto" w:sz="4" w:space="0"/>
              <w:right w:val="single" w:color="auto" w:sz="4" w:space="0"/>
            </w:tcBorders>
            <w:vAlign w:val="center"/>
          </w:tcPr>
          <w:p w14:paraId="1B6F6A96">
            <w:pPr>
              <w:jc w:val="center"/>
              <w:rPr>
                <w:rFonts w:ascii="宋体" w:hAnsi="宋体" w:cs="仿宋"/>
                <w:szCs w:val="21"/>
              </w:rPr>
            </w:pPr>
            <w:r>
              <w:rPr>
                <w:rFonts w:hint="eastAsia" w:ascii="宋体" w:hAnsi="宋体" w:cs="仿宋"/>
                <w:szCs w:val="21"/>
              </w:rPr>
              <w:t>专家打分</w:t>
            </w:r>
          </w:p>
        </w:tc>
        <w:tc>
          <w:tcPr>
            <w:tcW w:w="2921" w:type="dxa"/>
            <w:tcBorders>
              <w:top w:val="single" w:color="auto" w:sz="4" w:space="0"/>
              <w:left w:val="single" w:color="auto" w:sz="4" w:space="0"/>
              <w:bottom w:val="single" w:color="auto" w:sz="4" w:space="0"/>
              <w:right w:val="single" w:color="auto" w:sz="4" w:space="0"/>
            </w:tcBorders>
            <w:vAlign w:val="center"/>
          </w:tcPr>
          <w:p w14:paraId="07A485D4">
            <w:pPr>
              <w:pStyle w:val="13"/>
              <w:keepNext w:val="0"/>
              <w:keepLines w:val="0"/>
              <w:pageBreakBefore w:val="0"/>
              <w:overflowPunct/>
              <w:topLinePunct w:val="0"/>
              <w:bidi w:val="0"/>
              <w:spacing w:line="240" w:lineRule="auto"/>
              <w:rPr>
                <w:rFonts w:ascii="宋体" w:hAnsi="宋体" w:cs="宋体"/>
                <w:b/>
                <w:bCs/>
                <w:sz w:val="22"/>
                <w:szCs w:val="22"/>
              </w:rPr>
            </w:pPr>
            <w:r>
              <w:rPr>
                <w:rFonts w:hint="eastAsia" w:ascii="宋体" w:hAnsi="宋体" w:cs="宋体"/>
                <w:b/>
                <w:bCs/>
                <w:sz w:val="22"/>
                <w:szCs w:val="22"/>
              </w:rPr>
              <w:t>（一）评分内容：</w:t>
            </w:r>
            <w:r>
              <w:rPr>
                <w:rFonts w:hint="eastAsia" w:ascii="宋体" w:hAnsi="宋体" w:cs="宋体"/>
                <w:sz w:val="22"/>
                <w:szCs w:val="22"/>
              </w:rPr>
              <w:t>根据投标人提供的违约承诺（格式自拟），评审委员会进行分档评审:</w:t>
            </w:r>
          </w:p>
          <w:p w14:paraId="71AB3770">
            <w:pPr>
              <w:pStyle w:val="13"/>
              <w:keepNext w:val="0"/>
              <w:keepLines w:val="0"/>
              <w:pageBreakBefore w:val="0"/>
              <w:overflowPunct/>
              <w:topLinePunct w:val="0"/>
              <w:bidi w:val="0"/>
              <w:spacing w:line="240" w:lineRule="auto"/>
              <w:rPr>
                <w:rFonts w:ascii="宋体" w:hAnsi="宋体"/>
                <w:sz w:val="22"/>
                <w:szCs w:val="22"/>
              </w:rPr>
            </w:pPr>
            <w:r>
              <w:rPr>
                <w:rFonts w:hint="eastAsia" w:ascii="宋体" w:hAnsi="宋体"/>
                <w:sz w:val="22"/>
                <w:szCs w:val="22"/>
              </w:rPr>
              <w:t>1.违约承诺详细；</w:t>
            </w:r>
          </w:p>
          <w:p w14:paraId="2C27E2D9">
            <w:pPr>
              <w:pStyle w:val="13"/>
              <w:keepNext w:val="0"/>
              <w:keepLines w:val="0"/>
              <w:pageBreakBefore w:val="0"/>
              <w:overflowPunct/>
              <w:topLinePunct w:val="0"/>
              <w:bidi w:val="0"/>
              <w:spacing w:line="240" w:lineRule="auto"/>
              <w:rPr>
                <w:rFonts w:ascii="宋体" w:hAnsi="宋体"/>
                <w:sz w:val="22"/>
                <w:szCs w:val="22"/>
              </w:rPr>
            </w:pPr>
            <w:r>
              <w:rPr>
                <w:rFonts w:hint="eastAsia" w:ascii="宋体" w:hAnsi="宋体"/>
                <w:sz w:val="22"/>
                <w:szCs w:val="22"/>
              </w:rPr>
              <w:t>2.违约承诺合理；</w:t>
            </w:r>
          </w:p>
          <w:p w14:paraId="015C7C3E">
            <w:pPr>
              <w:pStyle w:val="13"/>
              <w:keepNext w:val="0"/>
              <w:keepLines w:val="0"/>
              <w:pageBreakBefore w:val="0"/>
              <w:overflowPunct/>
              <w:topLinePunct w:val="0"/>
              <w:bidi w:val="0"/>
              <w:spacing w:line="240" w:lineRule="auto"/>
              <w:rPr>
                <w:rFonts w:ascii="宋体" w:hAnsi="宋体"/>
                <w:sz w:val="22"/>
                <w:szCs w:val="22"/>
              </w:rPr>
            </w:pPr>
            <w:r>
              <w:rPr>
                <w:rFonts w:hint="eastAsia" w:ascii="宋体" w:hAnsi="宋体"/>
                <w:sz w:val="22"/>
                <w:szCs w:val="22"/>
              </w:rPr>
              <w:t>3.切实可行的。</w:t>
            </w:r>
          </w:p>
          <w:p w14:paraId="204EAD6C">
            <w:pPr>
              <w:pStyle w:val="13"/>
              <w:keepNext w:val="0"/>
              <w:keepLines w:val="0"/>
              <w:pageBreakBefore w:val="0"/>
              <w:overflowPunct/>
              <w:topLinePunct w:val="0"/>
              <w:bidi w:val="0"/>
              <w:spacing w:line="240" w:lineRule="auto"/>
              <w:rPr>
                <w:rFonts w:ascii="宋体" w:hAnsi="宋体"/>
                <w:sz w:val="22"/>
                <w:szCs w:val="22"/>
              </w:rPr>
            </w:pPr>
            <w:r>
              <w:rPr>
                <w:rFonts w:hint="eastAsia" w:ascii="宋体" w:hAnsi="宋体" w:cs="宋体"/>
                <w:b/>
                <w:bCs/>
                <w:sz w:val="22"/>
                <w:szCs w:val="22"/>
              </w:rPr>
              <w:t>（二）评分依据：</w:t>
            </w:r>
            <w:r>
              <w:rPr>
                <w:rFonts w:hint="eastAsia" w:ascii="宋体" w:hAnsi="宋体"/>
                <w:sz w:val="22"/>
                <w:szCs w:val="22"/>
              </w:rPr>
              <w:t>满足以上三项的得5分；满足以上两项的得3分；满足以上一项的得2分；其他不得分。</w:t>
            </w:r>
          </w:p>
          <w:p w14:paraId="55581B4C">
            <w:pPr>
              <w:widowControl/>
              <w:jc w:val="left"/>
              <w:rPr>
                <w:rFonts w:ascii="宋体" w:hAnsi="宋体" w:cs="仿宋"/>
                <w:szCs w:val="21"/>
              </w:rPr>
            </w:pPr>
          </w:p>
        </w:tc>
      </w:tr>
      <w:tr w14:paraId="4E91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02" w:type="dxa"/>
            <w:vMerge w:val="continue"/>
            <w:tcBorders>
              <w:left w:val="single" w:color="auto" w:sz="4" w:space="0"/>
              <w:right w:val="single" w:color="auto" w:sz="4" w:space="0"/>
            </w:tcBorders>
            <w:vAlign w:val="center"/>
          </w:tcPr>
          <w:p w14:paraId="59C41BDE">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105C9278">
            <w:pPr>
              <w:jc w:val="center"/>
              <w:rPr>
                <w:rFonts w:ascii="宋体" w:hAnsi="宋体" w:cs="仿宋"/>
                <w:szCs w:val="21"/>
              </w:rPr>
            </w:pPr>
            <w:r>
              <w:rPr>
                <w:rFonts w:hint="eastAsia" w:ascii="宋体" w:hAnsi="宋体" w:cs="仿宋"/>
                <w:szCs w:val="21"/>
              </w:rPr>
              <w:t>5</w:t>
            </w:r>
          </w:p>
        </w:tc>
        <w:tc>
          <w:tcPr>
            <w:tcW w:w="1780" w:type="dxa"/>
            <w:tcBorders>
              <w:top w:val="single" w:color="auto" w:sz="4" w:space="0"/>
              <w:left w:val="single" w:color="auto" w:sz="4" w:space="0"/>
              <w:bottom w:val="single" w:color="auto" w:sz="4" w:space="0"/>
              <w:right w:val="single" w:color="auto" w:sz="4" w:space="0"/>
            </w:tcBorders>
            <w:vAlign w:val="center"/>
          </w:tcPr>
          <w:p w14:paraId="05CB65D9">
            <w:pPr>
              <w:widowControl/>
              <w:spacing w:line="300" w:lineRule="atLeast"/>
              <w:jc w:val="center"/>
              <w:rPr>
                <w:rFonts w:ascii="宋体" w:hAnsi="宋体" w:cs="仿宋"/>
                <w:szCs w:val="21"/>
              </w:rPr>
            </w:pPr>
            <w:r>
              <w:rPr>
                <w:rFonts w:ascii="宋体" w:hAnsi="宋体" w:cs="仿宋"/>
                <w:szCs w:val="21"/>
              </w:rPr>
              <w:t>拟安排的项目</w:t>
            </w:r>
            <w:r>
              <w:rPr>
                <w:rFonts w:hint="eastAsia" w:ascii="宋体" w:hAnsi="宋体" w:cs="仿宋"/>
                <w:szCs w:val="21"/>
                <w:lang w:val="en-US" w:eastAsia="zh-CN"/>
              </w:rPr>
              <w:t>负责人</w:t>
            </w:r>
            <w:r>
              <w:rPr>
                <w:rFonts w:ascii="宋体" w:hAnsi="宋体" w:cs="仿宋"/>
                <w:szCs w:val="21"/>
              </w:rPr>
              <w:t>情况</w:t>
            </w:r>
          </w:p>
        </w:tc>
        <w:tc>
          <w:tcPr>
            <w:tcW w:w="1679" w:type="dxa"/>
            <w:tcBorders>
              <w:top w:val="single" w:color="auto" w:sz="4" w:space="0"/>
              <w:left w:val="single" w:color="auto" w:sz="4" w:space="0"/>
              <w:bottom w:val="single" w:color="auto" w:sz="4" w:space="0"/>
              <w:right w:val="single" w:color="auto" w:sz="4" w:space="0"/>
            </w:tcBorders>
            <w:vAlign w:val="center"/>
          </w:tcPr>
          <w:p w14:paraId="62982731">
            <w:pPr>
              <w:widowControl/>
              <w:spacing w:line="300" w:lineRule="atLeast"/>
              <w:jc w:val="center"/>
              <w:rPr>
                <w:rFonts w:hint="eastAsia" w:ascii="宋体" w:hAnsi="宋体" w:eastAsia="宋体" w:cs="仿宋"/>
                <w:szCs w:val="21"/>
                <w:lang w:eastAsia="zh-CN"/>
              </w:rPr>
            </w:pPr>
            <w:r>
              <w:rPr>
                <w:rFonts w:hint="eastAsia" w:ascii="宋体" w:hAnsi="宋体" w:cs="仿宋"/>
                <w:szCs w:val="21"/>
                <w:lang w:val="en-US" w:eastAsia="zh-CN"/>
              </w:rPr>
              <w:t>5</w:t>
            </w:r>
          </w:p>
        </w:tc>
        <w:tc>
          <w:tcPr>
            <w:tcW w:w="1919" w:type="dxa"/>
            <w:tcBorders>
              <w:top w:val="single" w:color="auto" w:sz="4" w:space="0"/>
              <w:left w:val="single" w:color="auto" w:sz="4" w:space="0"/>
              <w:bottom w:val="single" w:color="auto" w:sz="4" w:space="0"/>
              <w:right w:val="single" w:color="auto" w:sz="4" w:space="0"/>
            </w:tcBorders>
            <w:vAlign w:val="center"/>
          </w:tcPr>
          <w:p w14:paraId="708962C8">
            <w:pPr>
              <w:jc w:val="center"/>
              <w:rPr>
                <w:rFonts w:ascii="宋体" w:hAnsi="宋体" w:cs="仿宋"/>
                <w:szCs w:val="21"/>
              </w:rPr>
            </w:pPr>
            <w:r>
              <w:rPr>
                <w:rFonts w:hint="eastAsia" w:ascii="宋体" w:hAnsi="宋体" w:cs="仿宋"/>
                <w:szCs w:val="21"/>
              </w:rPr>
              <w:t>专家打分</w:t>
            </w:r>
          </w:p>
        </w:tc>
        <w:tc>
          <w:tcPr>
            <w:tcW w:w="2921" w:type="dxa"/>
            <w:tcBorders>
              <w:top w:val="single" w:color="auto" w:sz="4" w:space="0"/>
              <w:left w:val="single" w:color="auto" w:sz="4" w:space="0"/>
              <w:bottom w:val="single" w:color="auto" w:sz="4" w:space="0"/>
              <w:right w:val="single" w:color="auto" w:sz="4" w:space="0"/>
            </w:tcBorders>
            <w:vAlign w:val="center"/>
          </w:tcPr>
          <w:p w14:paraId="370B1DD4">
            <w:pPr>
              <w:keepNext w:val="0"/>
              <w:keepLines w:val="0"/>
              <w:pageBreakBefore w:val="0"/>
              <w:overflowPunct/>
              <w:topLinePunct w:val="0"/>
              <w:bidi w:val="0"/>
              <w:spacing w:line="240" w:lineRule="auto"/>
              <w:jc w:val="left"/>
              <w:rPr>
                <w:rFonts w:ascii="宋体" w:hAnsi="宋体" w:cs="宋体"/>
                <w:sz w:val="22"/>
                <w:szCs w:val="22"/>
              </w:rPr>
            </w:pPr>
            <w:r>
              <w:rPr>
                <w:rFonts w:hint="eastAsia" w:ascii="宋体" w:hAnsi="宋体" w:cs="宋体"/>
                <w:sz w:val="22"/>
                <w:szCs w:val="22"/>
              </w:rPr>
              <w:t>投标人应根据方案实际，列出</w:t>
            </w:r>
            <w:r>
              <w:rPr>
                <w:rFonts w:hint="eastAsia" w:ascii="宋体" w:hAnsi="宋体" w:cs="宋体"/>
                <w:sz w:val="22"/>
                <w:szCs w:val="22"/>
                <w:lang w:val="en-US" w:eastAsia="zh-CN"/>
              </w:rPr>
              <w:t>负责人</w:t>
            </w:r>
            <w:r>
              <w:rPr>
                <w:rFonts w:hint="eastAsia" w:ascii="宋体" w:hAnsi="宋体" w:cs="宋体"/>
                <w:sz w:val="22"/>
                <w:szCs w:val="22"/>
              </w:rPr>
              <w:t>的基本情况，并列出</w:t>
            </w:r>
            <w:r>
              <w:rPr>
                <w:rFonts w:hint="eastAsia" w:ascii="宋体" w:hAnsi="宋体" w:cs="宋体"/>
                <w:sz w:val="22"/>
                <w:szCs w:val="22"/>
                <w:lang w:val="en-US" w:eastAsia="zh-CN"/>
              </w:rPr>
              <w:t>负责人经验</w:t>
            </w:r>
            <w:r>
              <w:rPr>
                <w:rFonts w:hint="eastAsia" w:ascii="宋体" w:hAnsi="宋体" w:cs="宋体"/>
                <w:sz w:val="22"/>
                <w:szCs w:val="22"/>
              </w:rPr>
              <w:t>，以确保专业、高效地完成项目的能力，包括但不限于：</w:t>
            </w:r>
          </w:p>
          <w:p w14:paraId="46F174C0">
            <w:pPr>
              <w:pStyle w:val="2"/>
              <w:rPr>
                <w:rFonts w:ascii="宋体" w:hAnsi="宋体" w:cs="仿宋"/>
                <w:szCs w:val="21"/>
              </w:rPr>
            </w:pPr>
            <w:r>
              <w:rPr>
                <w:rFonts w:hint="eastAsia" w:asciiTheme="minorEastAsia" w:hAnsiTheme="minorEastAsia" w:eastAsiaTheme="minorEastAsia" w:cstheme="minorEastAsia"/>
                <w:spacing w:val="-2"/>
                <w:sz w:val="22"/>
                <w:szCs w:val="22"/>
              </w:rPr>
              <w:t>考察项目负责人职称、学历(学位)、工作经验(业绩)等，</w:t>
            </w:r>
            <w:r>
              <w:rPr>
                <w:rFonts w:hint="eastAsia" w:asciiTheme="minorEastAsia" w:hAnsiTheme="minorEastAsia" w:eastAsiaTheme="minorEastAsia" w:cstheme="minorEastAsia"/>
                <w:spacing w:val="-2"/>
                <w:sz w:val="22"/>
                <w:szCs w:val="22"/>
                <w:lang w:val="en-US" w:eastAsia="zh-CN"/>
              </w:rPr>
              <w:t>本科以上学历得2分</w:t>
            </w:r>
            <w:r>
              <w:rPr>
                <w:rFonts w:hint="eastAsia" w:asciiTheme="minorEastAsia" w:hAnsiTheme="minorEastAsia" w:eastAsiaTheme="minorEastAsia" w:cstheme="minorEastAsia"/>
                <w:spacing w:val="-2"/>
                <w:sz w:val="22"/>
                <w:szCs w:val="22"/>
              </w:rPr>
              <w:t>；</w:t>
            </w:r>
            <w:r>
              <w:rPr>
                <w:rFonts w:hint="eastAsia" w:asciiTheme="minorEastAsia" w:hAnsiTheme="minorEastAsia" w:eastAsiaTheme="minorEastAsia" w:cstheme="minorEastAsia"/>
                <w:spacing w:val="-2"/>
                <w:sz w:val="22"/>
                <w:szCs w:val="22"/>
                <w:lang w:val="en-US" w:eastAsia="zh-CN"/>
              </w:rPr>
              <w:t>有大型会议经验得三分</w:t>
            </w:r>
            <w:r>
              <w:rPr>
                <w:rFonts w:hint="eastAsia" w:asciiTheme="minorEastAsia" w:hAnsiTheme="minorEastAsia" w:eastAsiaTheme="minorEastAsia" w:cstheme="minorEastAsia"/>
                <w:spacing w:val="-2"/>
                <w:sz w:val="22"/>
                <w:szCs w:val="22"/>
              </w:rPr>
              <w:t>；</w:t>
            </w:r>
            <w:r>
              <w:rPr>
                <w:rFonts w:hint="eastAsia" w:asciiTheme="minorEastAsia" w:hAnsiTheme="minorEastAsia" w:eastAsiaTheme="minorEastAsia" w:cstheme="minorEastAsia"/>
                <w:spacing w:val="-2"/>
                <w:sz w:val="22"/>
                <w:szCs w:val="22"/>
                <w:lang w:val="en-US" w:eastAsia="zh-CN"/>
              </w:rPr>
              <w:t>没有不得分。</w:t>
            </w:r>
          </w:p>
        </w:tc>
      </w:tr>
      <w:tr w14:paraId="5149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02" w:type="dxa"/>
            <w:vMerge w:val="continue"/>
            <w:tcBorders>
              <w:left w:val="single" w:color="auto" w:sz="4" w:space="0"/>
              <w:right w:val="single" w:color="auto" w:sz="4" w:space="0"/>
            </w:tcBorders>
            <w:vAlign w:val="center"/>
          </w:tcPr>
          <w:p w14:paraId="42FF9B94">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3BA3D8F6">
            <w:pPr>
              <w:jc w:val="center"/>
              <w:rPr>
                <w:rFonts w:ascii="宋体" w:hAnsi="宋体" w:cs="仿宋"/>
                <w:szCs w:val="21"/>
              </w:rPr>
            </w:pPr>
            <w:r>
              <w:rPr>
                <w:rFonts w:ascii="宋体" w:hAnsi="宋体" w:cs="仿宋"/>
                <w:szCs w:val="21"/>
              </w:rPr>
              <w:t>6</w:t>
            </w:r>
          </w:p>
        </w:tc>
        <w:tc>
          <w:tcPr>
            <w:tcW w:w="1780" w:type="dxa"/>
            <w:tcBorders>
              <w:top w:val="single" w:color="auto" w:sz="4" w:space="0"/>
              <w:left w:val="single" w:color="auto" w:sz="4" w:space="0"/>
              <w:bottom w:val="single" w:color="auto" w:sz="4" w:space="0"/>
              <w:right w:val="single" w:color="auto" w:sz="4" w:space="0"/>
            </w:tcBorders>
            <w:vAlign w:val="center"/>
          </w:tcPr>
          <w:p w14:paraId="47BDD868">
            <w:pPr>
              <w:widowControl/>
              <w:spacing w:line="300" w:lineRule="atLeast"/>
              <w:jc w:val="center"/>
              <w:rPr>
                <w:rFonts w:ascii="宋体" w:hAnsi="宋体" w:cs="仿宋"/>
                <w:szCs w:val="21"/>
                <w:lang w:eastAsia="zh-Hans"/>
              </w:rPr>
            </w:pPr>
            <w:r>
              <w:rPr>
                <w:spacing w:val="-2"/>
              </w:rPr>
              <w:t>拟安排的项目团队成员(项目负责人除外)情况</w:t>
            </w:r>
          </w:p>
        </w:tc>
        <w:tc>
          <w:tcPr>
            <w:tcW w:w="1679" w:type="dxa"/>
            <w:tcBorders>
              <w:top w:val="single" w:color="auto" w:sz="4" w:space="0"/>
              <w:left w:val="single" w:color="auto" w:sz="4" w:space="0"/>
              <w:bottom w:val="single" w:color="auto" w:sz="4" w:space="0"/>
              <w:right w:val="single" w:color="auto" w:sz="4" w:space="0"/>
            </w:tcBorders>
            <w:vAlign w:val="center"/>
          </w:tcPr>
          <w:p w14:paraId="38DE86AB">
            <w:pPr>
              <w:widowControl/>
              <w:spacing w:line="300" w:lineRule="atLeast"/>
              <w:jc w:val="center"/>
              <w:rPr>
                <w:rFonts w:hint="default" w:ascii="宋体" w:hAnsi="宋体" w:eastAsia="宋体" w:cs="仿宋"/>
                <w:szCs w:val="21"/>
                <w:lang w:val="en-US" w:eastAsia="zh-CN"/>
              </w:rPr>
            </w:pPr>
            <w:r>
              <w:rPr>
                <w:rFonts w:hint="eastAsia" w:ascii="宋体" w:hAnsi="宋体" w:cs="仿宋"/>
                <w:szCs w:val="21"/>
                <w:lang w:val="en-US" w:eastAsia="zh-CN"/>
              </w:rPr>
              <w:t>25</w:t>
            </w:r>
          </w:p>
        </w:tc>
        <w:tc>
          <w:tcPr>
            <w:tcW w:w="1919" w:type="dxa"/>
            <w:tcBorders>
              <w:top w:val="single" w:color="auto" w:sz="4" w:space="0"/>
              <w:left w:val="single" w:color="auto" w:sz="4" w:space="0"/>
              <w:bottom w:val="single" w:color="auto" w:sz="4" w:space="0"/>
              <w:right w:val="single" w:color="auto" w:sz="4" w:space="0"/>
            </w:tcBorders>
            <w:vAlign w:val="center"/>
          </w:tcPr>
          <w:p w14:paraId="65D7875D">
            <w:pPr>
              <w:jc w:val="center"/>
              <w:rPr>
                <w:rFonts w:ascii="宋体" w:hAnsi="宋体" w:cs="仿宋"/>
                <w:szCs w:val="21"/>
              </w:rPr>
            </w:pPr>
            <w:r>
              <w:rPr>
                <w:rFonts w:hint="eastAsia" w:ascii="宋体" w:hAnsi="宋体" w:cs="仿宋"/>
                <w:szCs w:val="21"/>
              </w:rPr>
              <w:t>专家打分</w:t>
            </w:r>
          </w:p>
        </w:tc>
        <w:tc>
          <w:tcPr>
            <w:tcW w:w="2921" w:type="dxa"/>
            <w:tcBorders>
              <w:top w:val="single" w:color="auto" w:sz="4" w:space="0"/>
              <w:left w:val="single" w:color="auto" w:sz="4" w:space="0"/>
              <w:bottom w:val="single" w:color="auto" w:sz="4" w:space="0"/>
              <w:right w:val="single" w:color="auto" w:sz="4" w:space="0"/>
            </w:tcBorders>
            <w:vAlign w:val="center"/>
          </w:tcPr>
          <w:p w14:paraId="6F7BF48D">
            <w:pPr>
              <w:keepNext w:val="0"/>
              <w:keepLines w:val="0"/>
              <w:pageBreakBefore w:val="0"/>
              <w:overflowPunct/>
              <w:topLinePunct w:val="0"/>
              <w:bidi w:val="0"/>
              <w:spacing w:line="240" w:lineRule="auto"/>
              <w:jc w:val="left"/>
              <w:rPr>
                <w:rFonts w:ascii="宋体" w:hAnsi="宋体" w:cs="宋体"/>
                <w:sz w:val="22"/>
                <w:szCs w:val="22"/>
              </w:rPr>
            </w:pPr>
            <w:r>
              <w:rPr>
                <w:rFonts w:hint="eastAsia" w:ascii="宋体" w:hAnsi="宋体" w:cs="宋体"/>
                <w:sz w:val="22"/>
                <w:szCs w:val="22"/>
              </w:rPr>
              <w:t>投标人应根据方案实际，列出关键团队骨干成员的基本情况，并列出为实施项目配备的关键资源，以确保团队具备专业、高效地完成项目的能力，包括但不限于：</w:t>
            </w:r>
          </w:p>
          <w:p w14:paraId="4C92641A">
            <w:pPr>
              <w:keepNext w:val="0"/>
              <w:keepLines w:val="0"/>
              <w:pageBreakBefore w:val="0"/>
              <w:overflowPunct/>
              <w:topLinePunct w:val="0"/>
              <w:bidi w:val="0"/>
              <w:spacing w:line="240" w:lineRule="auto"/>
              <w:jc w:val="left"/>
              <w:rPr>
                <w:rFonts w:ascii="宋体" w:hAnsi="宋体" w:cs="宋体"/>
                <w:sz w:val="22"/>
                <w:szCs w:val="22"/>
                <w:lang w:val="zh-CN"/>
              </w:rPr>
            </w:pPr>
            <w:r>
              <w:rPr>
                <w:rFonts w:hint="eastAsia" w:ascii="宋体" w:hAnsi="宋体" w:cs="宋体"/>
                <w:sz w:val="22"/>
                <w:szCs w:val="22"/>
                <w:lang w:val="zh-CN"/>
              </w:rPr>
              <w:t>1</w:t>
            </w:r>
            <w:r>
              <w:rPr>
                <w:rFonts w:ascii="宋体" w:hAnsi="宋体" w:cs="宋体"/>
                <w:sz w:val="22"/>
                <w:szCs w:val="22"/>
                <w:lang w:val="zh-CN"/>
              </w:rPr>
              <w:t>.</w:t>
            </w:r>
            <w:r>
              <w:rPr>
                <w:rFonts w:hint="eastAsia" w:ascii="宋体" w:hAnsi="宋体" w:cs="宋体"/>
                <w:sz w:val="22"/>
                <w:szCs w:val="22"/>
                <w:lang w:val="zh-CN"/>
              </w:rPr>
              <w:t>服务执行项目小组人员配置合理、分工明确，并提供分工表，</w:t>
            </w:r>
            <w:r>
              <w:rPr>
                <w:rFonts w:ascii="宋体" w:hAnsi="宋体" w:cs="宋体"/>
                <w:sz w:val="22"/>
                <w:szCs w:val="22"/>
              </w:rPr>
              <w:t>团队人员数量多于6人</w:t>
            </w:r>
            <w:r>
              <w:rPr>
                <w:rFonts w:hint="eastAsia" w:ascii="宋体" w:hAnsi="宋体" w:cs="宋体"/>
                <w:sz w:val="22"/>
                <w:szCs w:val="22"/>
              </w:rPr>
              <w:t>（含）</w:t>
            </w:r>
            <w:r>
              <w:rPr>
                <w:rFonts w:ascii="宋体" w:hAnsi="宋体" w:cs="宋体"/>
                <w:sz w:val="22"/>
                <w:szCs w:val="22"/>
              </w:rPr>
              <w:t>得</w:t>
            </w:r>
            <w:r>
              <w:rPr>
                <w:rFonts w:hint="eastAsia" w:ascii="宋体" w:hAnsi="宋体" w:cs="宋体"/>
                <w:sz w:val="22"/>
                <w:szCs w:val="22"/>
                <w:lang w:val="en-US" w:eastAsia="zh-CN"/>
              </w:rPr>
              <w:t>10</w:t>
            </w:r>
            <w:r>
              <w:rPr>
                <w:rFonts w:ascii="宋体" w:hAnsi="宋体" w:cs="宋体"/>
                <w:sz w:val="22"/>
                <w:szCs w:val="22"/>
              </w:rPr>
              <w:t>分，多于4人</w:t>
            </w:r>
            <w:r>
              <w:rPr>
                <w:rFonts w:hint="eastAsia" w:ascii="宋体" w:hAnsi="宋体" w:cs="宋体"/>
                <w:sz w:val="22"/>
                <w:szCs w:val="22"/>
              </w:rPr>
              <w:t>（含）</w:t>
            </w:r>
            <w:r>
              <w:rPr>
                <w:rFonts w:ascii="宋体" w:hAnsi="宋体" w:cs="宋体"/>
                <w:sz w:val="22"/>
                <w:szCs w:val="22"/>
              </w:rPr>
              <w:t>少于6人得</w:t>
            </w:r>
            <w:r>
              <w:rPr>
                <w:rFonts w:hint="eastAsia" w:ascii="宋体" w:hAnsi="宋体" w:cs="宋体"/>
                <w:sz w:val="22"/>
                <w:szCs w:val="22"/>
                <w:lang w:val="en-US" w:eastAsia="zh-CN"/>
              </w:rPr>
              <w:t>6</w:t>
            </w:r>
            <w:r>
              <w:rPr>
                <w:rFonts w:ascii="宋体" w:hAnsi="宋体" w:cs="宋体"/>
                <w:sz w:val="22"/>
                <w:szCs w:val="22"/>
              </w:rPr>
              <w:t>分，少于4人得1分</w:t>
            </w:r>
            <w:r>
              <w:rPr>
                <w:rFonts w:hint="eastAsia" w:ascii="宋体" w:hAnsi="宋体" w:cs="宋体"/>
                <w:sz w:val="22"/>
                <w:szCs w:val="22"/>
                <w:lang w:val="zh-CN"/>
              </w:rPr>
              <w:t>。</w:t>
            </w:r>
          </w:p>
          <w:p w14:paraId="3C36AF06">
            <w:pPr>
              <w:keepNext w:val="0"/>
              <w:keepLines w:val="0"/>
              <w:pageBreakBefore w:val="0"/>
              <w:overflowPunct/>
              <w:topLinePunct w:val="0"/>
              <w:bidi w:val="0"/>
              <w:spacing w:line="240" w:lineRule="auto"/>
              <w:jc w:val="left"/>
              <w:rPr>
                <w:rFonts w:ascii="宋体" w:hAnsi="宋体" w:cs="宋体"/>
                <w:sz w:val="22"/>
                <w:szCs w:val="22"/>
              </w:rPr>
            </w:pPr>
            <w:r>
              <w:rPr>
                <w:rFonts w:hint="eastAsia" w:ascii="宋体" w:hAnsi="宋体" w:cs="宋体"/>
                <w:sz w:val="22"/>
                <w:szCs w:val="22"/>
                <w:lang w:val="zh-CN"/>
              </w:rPr>
              <w:t>2.项目负责人</w:t>
            </w:r>
            <w:r>
              <w:rPr>
                <w:rFonts w:ascii="宋体" w:hAnsi="宋体" w:cs="宋体"/>
                <w:sz w:val="22"/>
                <w:szCs w:val="22"/>
              </w:rPr>
              <w:t>或其团队人员</w:t>
            </w:r>
            <w:r>
              <w:rPr>
                <w:rFonts w:hint="eastAsia" w:ascii="宋体" w:hAnsi="宋体" w:cs="宋体"/>
                <w:sz w:val="22"/>
                <w:szCs w:val="22"/>
                <w:lang w:val="zh-CN"/>
              </w:rPr>
              <w:t>具有过市级或以上重大活动策划及实施经验，</w:t>
            </w:r>
            <w:r>
              <w:rPr>
                <w:rFonts w:ascii="宋体" w:hAnsi="宋体" w:cs="宋体"/>
                <w:sz w:val="22"/>
                <w:szCs w:val="22"/>
              </w:rPr>
              <w:t>每满足一个活动得1分，满分为</w:t>
            </w:r>
            <w:r>
              <w:rPr>
                <w:rFonts w:hint="eastAsia" w:ascii="宋体" w:hAnsi="宋体" w:cs="宋体"/>
                <w:sz w:val="22"/>
                <w:szCs w:val="22"/>
                <w:lang w:val="en-US" w:eastAsia="zh-CN"/>
              </w:rPr>
              <w:t>15</w:t>
            </w:r>
            <w:r>
              <w:rPr>
                <w:rFonts w:ascii="宋体" w:hAnsi="宋体" w:cs="宋体"/>
                <w:sz w:val="22"/>
                <w:szCs w:val="22"/>
              </w:rPr>
              <w:t>分。</w:t>
            </w:r>
          </w:p>
          <w:p w14:paraId="08C3B522">
            <w:pPr>
              <w:keepNext w:val="0"/>
              <w:keepLines w:val="0"/>
              <w:pageBreakBefore w:val="0"/>
              <w:overflowPunct/>
              <w:topLinePunct w:val="0"/>
              <w:bidi w:val="0"/>
              <w:spacing w:line="240" w:lineRule="auto"/>
              <w:jc w:val="left"/>
              <w:rPr>
                <w:rFonts w:ascii="宋体" w:hAnsi="宋体" w:cs="宋体"/>
                <w:sz w:val="22"/>
                <w:szCs w:val="22"/>
              </w:rPr>
            </w:pPr>
            <w:r>
              <w:rPr>
                <w:rFonts w:hint="eastAsia" w:ascii="宋体" w:hAnsi="宋体" w:cs="宋体"/>
                <w:sz w:val="22"/>
                <w:szCs w:val="22"/>
              </w:rPr>
              <w:t>（二）评分依据：</w:t>
            </w:r>
          </w:p>
          <w:p w14:paraId="54204042">
            <w:pPr>
              <w:keepNext w:val="0"/>
              <w:keepLines w:val="0"/>
              <w:pageBreakBefore w:val="0"/>
              <w:overflowPunct/>
              <w:topLinePunct w:val="0"/>
              <w:bidi w:val="0"/>
              <w:spacing w:line="240" w:lineRule="auto"/>
              <w:jc w:val="left"/>
              <w:rPr>
                <w:rFonts w:ascii="宋体" w:hAnsi="宋体" w:cs="宋体"/>
                <w:sz w:val="22"/>
                <w:szCs w:val="22"/>
              </w:rPr>
            </w:pPr>
            <w:r>
              <w:rPr>
                <w:rFonts w:hint="eastAsia" w:ascii="宋体" w:hAnsi="宋体" w:cs="宋体"/>
                <w:sz w:val="22"/>
                <w:szCs w:val="22"/>
              </w:rPr>
              <w:t>1.提供项目小组人员配置及分工表。</w:t>
            </w:r>
          </w:p>
          <w:p w14:paraId="1F3C6881">
            <w:pPr>
              <w:keepNext w:val="0"/>
              <w:keepLines w:val="0"/>
              <w:pageBreakBefore w:val="0"/>
              <w:overflowPunct/>
              <w:topLinePunct w:val="0"/>
              <w:bidi w:val="0"/>
              <w:spacing w:line="240" w:lineRule="auto"/>
              <w:jc w:val="left"/>
              <w:rPr>
                <w:sz w:val="22"/>
                <w:szCs w:val="22"/>
              </w:rPr>
            </w:pPr>
            <w:r>
              <w:rPr>
                <w:rFonts w:hint="eastAsia" w:ascii="宋体" w:hAnsi="宋体" w:cs="宋体"/>
                <w:sz w:val="22"/>
                <w:szCs w:val="22"/>
              </w:rPr>
              <w:t>2.提供相关人员的聘用合同</w:t>
            </w:r>
            <w:r>
              <w:rPr>
                <w:rFonts w:hint="eastAsia" w:ascii="宋体" w:hAnsi="宋体" w:cs="宋体"/>
                <w:sz w:val="22"/>
                <w:szCs w:val="22"/>
                <w:lang w:val="en-US" w:eastAsia="zh-CN"/>
              </w:rPr>
              <w:t>及社保</w:t>
            </w:r>
            <w:r>
              <w:rPr>
                <w:rFonts w:hint="eastAsia" w:ascii="宋体" w:hAnsi="宋体" w:cs="宋体"/>
                <w:sz w:val="22"/>
                <w:szCs w:val="22"/>
              </w:rPr>
              <w:t>。</w:t>
            </w:r>
          </w:p>
          <w:p w14:paraId="5425BED8">
            <w:pPr>
              <w:widowControl/>
              <w:jc w:val="left"/>
              <w:rPr>
                <w:rFonts w:ascii="宋体" w:hAnsi="宋体" w:cs="仿宋"/>
                <w:szCs w:val="21"/>
              </w:rPr>
            </w:pPr>
            <w:r>
              <w:rPr>
                <w:rFonts w:hint="eastAsia" w:ascii="宋体" w:hAnsi="宋体" w:cs="宋体"/>
                <w:sz w:val="22"/>
                <w:szCs w:val="22"/>
              </w:rPr>
              <w:t>3.评分中出现无证明资料或专家无法凭所提供资料判断是否得分的情况，一律作不得分处理。</w:t>
            </w:r>
          </w:p>
        </w:tc>
      </w:tr>
      <w:tr w14:paraId="1CC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tcPr>
          <w:p w14:paraId="34AEB0E0">
            <w:pPr>
              <w:jc w:val="center"/>
              <w:rPr>
                <w:rFonts w:ascii="宋体" w:hAnsi="宋体"/>
                <w:b/>
                <w:szCs w:val="21"/>
              </w:rPr>
            </w:pPr>
            <w:r>
              <w:rPr>
                <w:rFonts w:ascii="宋体" w:hAnsi="宋体"/>
                <w:b/>
                <w:szCs w:val="21"/>
              </w:rPr>
              <w:t>3</w:t>
            </w:r>
          </w:p>
        </w:tc>
        <w:tc>
          <w:tcPr>
            <w:tcW w:w="4019" w:type="dxa"/>
            <w:gridSpan w:val="3"/>
            <w:tcBorders>
              <w:top w:val="single" w:color="auto" w:sz="4" w:space="0"/>
              <w:left w:val="single" w:color="auto" w:sz="4" w:space="0"/>
              <w:bottom w:val="single" w:color="auto" w:sz="4" w:space="0"/>
              <w:right w:val="single" w:color="auto" w:sz="4" w:space="0"/>
            </w:tcBorders>
          </w:tcPr>
          <w:p w14:paraId="7FAA08BC">
            <w:pPr>
              <w:jc w:val="center"/>
              <w:rPr>
                <w:rFonts w:ascii="宋体" w:hAnsi="宋体"/>
                <w:b/>
                <w:szCs w:val="21"/>
              </w:rPr>
            </w:pPr>
            <w:r>
              <w:rPr>
                <w:rFonts w:hint="eastAsia" w:ascii="宋体" w:hAnsi="宋体"/>
                <w:b/>
                <w:szCs w:val="21"/>
              </w:rPr>
              <w:t>商务部分</w:t>
            </w:r>
          </w:p>
        </w:tc>
        <w:tc>
          <w:tcPr>
            <w:tcW w:w="4840" w:type="dxa"/>
            <w:gridSpan w:val="2"/>
            <w:tcBorders>
              <w:top w:val="single" w:color="auto" w:sz="4" w:space="0"/>
              <w:left w:val="single" w:color="auto" w:sz="4" w:space="0"/>
              <w:bottom w:val="single" w:color="auto" w:sz="4" w:space="0"/>
              <w:right w:val="single" w:color="auto" w:sz="4" w:space="0"/>
            </w:tcBorders>
          </w:tcPr>
          <w:p w14:paraId="14A00A76">
            <w:pPr>
              <w:jc w:val="center"/>
              <w:rPr>
                <w:rFonts w:hint="default" w:ascii="宋体" w:hAnsi="宋体" w:eastAsia="宋体"/>
                <w:b/>
                <w:szCs w:val="21"/>
                <w:lang w:val="en-US" w:eastAsia="zh-CN"/>
              </w:rPr>
            </w:pPr>
            <w:r>
              <w:rPr>
                <w:rFonts w:hint="eastAsia" w:ascii="宋体" w:hAnsi="宋体"/>
                <w:b/>
                <w:szCs w:val="21"/>
                <w:lang w:val="en-US" w:eastAsia="zh-CN"/>
              </w:rPr>
              <w:t>15</w:t>
            </w:r>
          </w:p>
        </w:tc>
      </w:tr>
      <w:tr w14:paraId="174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02" w:type="dxa"/>
            <w:vMerge w:val="restart"/>
            <w:tcBorders>
              <w:top w:val="single" w:color="auto" w:sz="4" w:space="0"/>
              <w:left w:val="single" w:color="auto" w:sz="4" w:space="0"/>
              <w:right w:val="single" w:color="auto" w:sz="4" w:space="0"/>
            </w:tcBorders>
          </w:tcPr>
          <w:p w14:paraId="325B5836">
            <w:pPr>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tcPr>
          <w:p w14:paraId="27859F69">
            <w:pPr>
              <w:jc w:val="center"/>
              <w:rPr>
                <w:rFonts w:ascii="宋体" w:hAnsi="宋体"/>
                <w:szCs w:val="21"/>
              </w:rPr>
            </w:pPr>
            <w:r>
              <w:rPr>
                <w:rFonts w:hint="eastAsia" w:ascii="宋体" w:hAnsi="宋体"/>
                <w:szCs w:val="21"/>
              </w:rPr>
              <w:t>序号</w:t>
            </w:r>
          </w:p>
        </w:tc>
        <w:tc>
          <w:tcPr>
            <w:tcW w:w="1780" w:type="dxa"/>
            <w:tcBorders>
              <w:top w:val="single" w:color="auto" w:sz="4" w:space="0"/>
              <w:left w:val="single" w:color="auto" w:sz="4" w:space="0"/>
              <w:bottom w:val="single" w:color="auto" w:sz="4" w:space="0"/>
              <w:right w:val="single" w:color="auto" w:sz="4" w:space="0"/>
            </w:tcBorders>
          </w:tcPr>
          <w:p w14:paraId="61C968DC">
            <w:pPr>
              <w:jc w:val="center"/>
              <w:rPr>
                <w:rFonts w:ascii="宋体" w:hAnsi="宋体"/>
                <w:szCs w:val="21"/>
              </w:rPr>
            </w:pPr>
            <w:r>
              <w:rPr>
                <w:rFonts w:hint="eastAsia" w:ascii="宋体" w:hAnsi="宋体"/>
                <w:szCs w:val="21"/>
              </w:rPr>
              <w:t>评分因素</w:t>
            </w:r>
          </w:p>
        </w:tc>
        <w:tc>
          <w:tcPr>
            <w:tcW w:w="1679" w:type="dxa"/>
            <w:tcBorders>
              <w:top w:val="single" w:color="auto" w:sz="4" w:space="0"/>
              <w:left w:val="single" w:color="auto" w:sz="4" w:space="0"/>
              <w:bottom w:val="single" w:color="auto" w:sz="4" w:space="0"/>
              <w:right w:val="single" w:color="auto" w:sz="4" w:space="0"/>
            </w:tcBorders>
          </w:tcPr>
          <w:p w14:paraId="66FC3B42">
            <w:pPr>
              <w:jc w:val="center"/>
              <w:rPr>
                <w:rFonts w:ascii="宋体" w:hAnsi="宋体"/>
                <w:szCs w:val="21"/>
              </w:rPr>
            </w:pPr>
            <w:r>
              <w:rPr>
                <w:rFonts w:hint="eastAsia" w:ascii="宋体" w:hAnsi="宋体"/>
                <w:szCs w:val="21"/>
              </w:rPr>
              <w:t>权重</w:t>
            </w:r>
          </w:p>
        </w:tc>
        <w:tc>
          <w:tcPr>
            <w:tcW w:w="1919" w:type="dxa"/>
            <w:tcBorders>
              <w:top w:val="single" w:color="auto" w:sz="4" w:space="0"/>
              <w:left w:val="single" w:color="auto" w:sz="4" w:space="0"/>
              <w:bottom w:val="single" w:color="auto" w:sz="4" w:space="0"/>
              <w:right w:val="single" w:color="auto" w:sz="4" w:space="0"/>
            </w:tcBorders>
          </w:tcPr>
          <w:p w14:paraId="0EF2C0DB">
            <w:pPr>
              <w:jc w:val="center"/>
              <w:rPr>
                <w:rFonts w:ascii="宋体" w:hAnsi="宋体"/>
                <w:szCs w:val="21"/>
              </w:rPr>
            </w:pPr>
            <w:r>
              <w:rPr>
                <w:rFonts w:hint="eastAsia" w:ascii="宋体" w:hAnsi="宋体"/>
                <w:szCs w:val="21"/>
              </w:rPr>
              <w:t>评分方式</w:t>
            </w:r>
          </w:p>
        </w:tc>
        <w:tc>
          <w:tcPr>
            <w:tcW w:w="2921" w:type="dxa"/>
            <w:tcBorders>
              <w:top w:val="single" w:color="auto" w:sz="4" w:space="0"/>
              <w:left w:val="single" w:color="auto" w:sz="4" w:space="0"/>
              <w:bottom w:val="single" w:color="auto" w:sz="4" w:space="0"/>
              <w:right w:val="single" w:color="auto" w:sz="4" w:space="0"/>
            </w:tcBorders>
          </w:tcPr>
          <w:p w14:paraId="0680BC7A">
            <w:pPr>
              <w:jc w:val="center"/>
              <w:rPr>
                <w:rFonts w:ascii="宋体" w:hAnsi="宋体"/>
                <w:szCs w:val="21"/>
              </w:rPr>
            </w:pPr>
            <w:r>
              <w:rPr>
                <w:rFonts w:hint="eastAsia" w:ascii="宋体" w:hAnsi="宋体"/>
                <w:szCs w:val="21"/>
              </w:rPr>
              <w:t>评分准则</w:t>
            </w:r>
          </w:p>
        </w:tc>
      </w:tr>
      <w:tr w14:paraId="03B9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02" w:type="dxa"/>
            <w:vMerge w:val="continue"/>
            <w:tcBorders>
              <w:left w:val="single" w:color="auto" w:sz="4" w:space="0"/>
              <w:right w:val="single" w:color="auto" w:sz="4" w:space="0"/>
            </w:tcBorders>
            <w:vAlign w:val="center"/>
          </w:tcPr>
          <w:p w14:paraId="1C105A91">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64EF340A">
            <w:pPr>
              <w:jc w:val="center"/>
              <w:rPr>
                <w:rFonts w:ascii="宋体" w:hAnsi="宋体"/>
                <w:szCs w:val="21"/>
              </w:rPr>
            </w:pPr>
            <w:r>
              <w:rPr>
                <w:rFonts w:hint="eastAsia" w:ascii="宋体" w:hAnsi="宋体"/>
                <w:szCs w:val="21"/>
              </w:rPr>
              <w:t>1</w:t>
            </w:r>
          </w:p>
        </w:tc>
        <w:tc>
          <w:tcPr>
            <w:tcW w:w="1780" w:type="dxa"/>
            <w:tcBorders>
              <w:top w:val="single" w:color="auto" w:sz="4" w:space="0"/>
              <w:left w:val="single" w:color="auto" w:sz="4" w:space="0"/>
              <w:bottom w:val="single" w:color="auto" w:sz="4" w:space="0"/>
              <w:right w:val="single" w:color="auto" w:sz="4" w:space="0"/>
            </w:tcBorders>
            <w:vAlign w:val="center"/>
          </w:tcPr>
          <w:p w14:paraId="180FB788">
            <w:pPr>
              <w:widowControl/>
              <w:spacing w:line="120" w:lineRule="atLeast"/>
              <w:jc w:val="left"/>
              <w:rPr>
                <w:rFonts w:ascii="宋体" w:hAnsi="宋体"/>
                <w:szCs w:val="21"/>
              </w:rPr>
            </w:pPr>
            <w:r>
              <w:rPr>
                <w:rFonts w:ascii="宋体" w:hAnsi="宋体"/>
                <w:szCs w:val="21"/>
              </w:rPr>
              <w:t>投标人同类项目业绩情况</w:t>
            </w:r>
          </w:p>
        </w:tc>
        <w:tc>
          <w:tcPr>
            <w:tcW w:w="1679" w:type="dxa"/>
            <w:tcBorders>
              <w:top w:val="single" w:color="auto" w:sz="4" w:space="0"/>
              <w:left w:val="single" w:color="auto" w:sz="4" w:space="0"/>
              <w:bottom w:val="single" w:color="auto" w:sz="4" w:space="0"/>
              <w:right w:val="single" w:color="auto" w:sz="4" w:space="0"/>
            </w:tcBorders>
            <w:vAlign w:val="center"/>
          </w:tcPr>
          <w:p w14:paraId="69981611">
            <w:pPr>
              <w:widowControl/>
              <w:spacing w:line="120" w:lineRule="atLeast"/>
              <w:jc w:val="center"/>
              <w:rPr>
                <w:rFonts w:hint="eastAsia" w:ascii="宋体" w:hAnsi="宋体" w:eastAsia="宋体"/>
                <w:szCs w:val="21"/>
                <w:lang w:eastAsia="zh-CN"/>
              </w:rPr>
            </w:pPr>
            <w:r>
              <w:rPr>
                <w:rFonts w:hint="eastAsia" w:ascii="宋体" w:hAnsi="宋体"/>
                <w:szCs w:val="21"/>
                <w:lang w:val="en-US" w:eastAsia="zh-CN"/>
              </w:rPr>
              <w:t>5</w:t>
            </w:r>
          </w:p>
        </w:tc>
        <w:tc>
          <w:tcPr>
            <w:tcW w:w="1919" w:type="dxa"/>
            <w:tcBorders>
              <w:top w:val="single" w:color="auto" w:sz="4" w:space="0"/>
              <w:left w:val="single" w:color="auto" w:sz="4" w:space="0"/>
              <w:bottom w:val="single" w:color="auto" w:sz="4" w:space="0"/>
              <w:right w:val="single" w:color="auto" w:sz="4" w:space="0"/>
            </w:tcBorders>
            <w:vAlign w:val="center"/>
          </w:tcPr>
          <w:p w14:paraId="3B1CD729">
            <w:pPr>
              <w:jc w:val="center"/>
              <w:rPr>
                <w:rFonts w:ascii="宋体" w:hAnsi="宋体"/>
                <w:szCs w:val="21"/>
              </w:rPr>
            </w:pPr>
            <w:r>
              <w:rPr>
                <w:rFonts w:hint="eastAsia" w:ascii="宋体" w:hAnsi="宋体"/>
                <w:szCs w:val="21"/>
              </w:rPr>
              <w:t>专家打分</w:t>
            </w:r>
          </w:p>
        </w:tc>
        <w:tc>
          <w:tcPr>
            <w:tcW w:w="2921" w:type="dxa"/>
            <w:tcBorders>
              <w:top w:val="single" w:color="auto" w:sz="4" w:space="0"/>
              <w:left w:val="single" w:color="auto" w:sz="4" w:space="0"/>
              <w:bottom w:val="single" w:color="auto" w:sz="4" w:space="0"/>
              <w:right w:val="single" w:color="auto" w:sz="4" w:space="0"/>
            </w:tcBorders>
            <w:vAlign w:val="center"/>
          </w:tcPr>
          <w:p w14:paraId="7DDD3C99">
            <w:pPr>
              <w:widowControl/>
              <w:spacing w:line="120" w:lineRule="atLeast"/>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投标人近三年(20</w:t>
            </w:r>
            <w:r>
              <w:rPr>
                <w:rFonts w:hint="eastAsia" w:asciiTheme="minorEastAsia" w:hAnsiTheme="minorEastAsia" w:eastAsiaTheme="minorEastAsia" w:cstheme="minorEastAsia"/>
                <w:spacing w:val="-2"/>
                <w:sz w:val="22"/>
                <w:szCs w:val="22"/>
                <w:lang w:val="en-US" w:eastAsia="zh-CN"/>
              </w:rPr>
              <w:t>22</w:t>
            </w:r>
            <w:r>
              <w:rPr>
                <w:rFonts w:hint="eastAsia" w:asciiTheme="minorEastAsia" w:hAnsiTheme="minorEastAsia" w:eastAsiaTheme="minorEastAsia" w:cstheme="minorEastAsia"/>
                <w:spacing w:val="-2"/>
                <w:sz w:val="22"/>
                <w:szCs w:val="22"/>
              </w:rPr>
              <w:t>年</w:t>
            </w:r>
            <w:r>
              <w:rPr>
                <w:rFonts w:hint="eastAsia" w:asciiTheme="minorEastAsia" w:hAnsiTheme="minorEastAsia" w:eastAsiaTheme="minorEastAsia" w:cstheme="minorEastAsia"/>
                <w:spacing w:val="-2"/>
                <w:sz w:val="22"/>
                <w:szCs w:val="22"/>
                <w:lang w:val="en-US" w:eastAsia="zh-CN"/>
              </w:rPr>
              <w:t>至</w:t>
            </w:r>
            <w:r>
              <w:rPr>
                <w:rFonts w:hint="eastAsia" w:asciiTheme="minorEastAsia" w:hAnsiTheme="minorEastAsia" w:eastAsiaTheme="minorEastAsia" w:cstheme="minorEastAsia"/>
                <w:spacing w:val="-2"/>
                <w:sz w:val="22"/>
                <w:szCs w:val="22"/>
              </w:rPr>
              <w:t>今)</w:t>
            </w:r>
            <w:r>
              <w:rPr>
                <w:rFonts w:hint="eastAsia" w:asciiTheme="minorEastAsia" w:hAnsiTheme="minorEastAsia" w:eastAsiaTheme="minorEastAsia" w:cstheme="minorEastAsia"/>
                <w:spacing w:val="-2"/>
                <w:sz w:val="22"/>
                <w:szCs w:val="22"/>
                <w:lang w:val="en-US" w:eastAsia="zh-CN"/>
              </w:rPr>
              <w:t>200人</w:t>
            </w:r>
            <w:r>
              <w:rPr>
                <w:rFonts w:hint="eastAsia" w:asciiTheme="minorEastAsia" w:hAnsiTheme="minorEastAsia" w:eastAsiaTheme="minorEastAsia" w:cstheme="minorEastAsia"/>
                <w:spacing w:val="-2"/>
                <w:sz w:val="22"/>
                <w:szCs w:val="22"/>
              </w:rPr>
              <w:t>以上大型活动案例，提供</w:t>
            </w:r>
            <w:r>
              <w:rPr>
                <w:rFonts w:hint="eastAsia" w:asciiTheme="minorEastAsia" w:hAnsiTheme="minorEastAsia" w:eastAsiaTheme="minorEastAsia" w:cstheme="minorEastAsia"/>
                <w:spacing w:val="-2"/>
                <w:sz w:val="22"/>
                <w:szCs w:val="22"/>
                <w:lang w:val="en-US" w:eastAsia="zh-CN"/>
              </w:rPr>
              <w:t>6</w:t>
            </w:r>
            <w:r>
              <w:rPr>
                <w:rFonts w:hint="eastAsia" w:asciiTheme="minorEastAsia" w:hAnsiTheme="minorEastAsia" w:eastAsiaTheme="minorEastAsia" w:cstheme="minorEastAsia"/>
                <w:spacing w:val="-2"/>
                <w:sz w:val="22"/>
                <w:szCs w:val="22"/>
              </w:rPr>
              <w:t>个或以上</w:t>
            </w:r>
            <w:r>
              <w:rPr>
                <w:rFonts w:hint="eastAsia" w:asciiTheme="minorEastAsia" w:hAnsiTheme="minorEastAsia" w:eastAsiaTheme="minorEastAsia" w:cstheme="minorEastAsia"/>
                <w:spacing w:val="-2"/>
                <w:sz w:val="22"/>
                <w:szCs w:val="22"/>
                <w:lang w:val="en-US" w:eastAsia="zh-CN"/>
              </w:rPr>
              <w:t>案例</w:t>
            </w:r>
            <w:r>
              <w:rPr>
                <w:rFonts w:hint="eastAsia" w:asciiTheme="minorEastAsia" w:hAnsiTheme="minorEastAsia" w:eastAsiaTheme="minorEastAsia" w:cstheme="minorEastAsia"/>
                <w:spacing w:val="-2"/>
                <w:sz w:val="22"/>
                <w:szCs w:val="22"/>
              </w:rPr>
              <w:t>即得满分，提供</w:t>
            </w:r>
            <w:r>
              <w:rPr>
                <w:rFonts w:hint="eastAsia" w:asciiTheme="minorEastAsia" w:hAnsiTheme="minorEastAsia" w:eastAsiaTheme="minorEastAsia" w:cstheme="minorEastAsia"/>
                <w:spacing w:val="-2"/>
                <w:sz w:val="22"/>
                <w:szCs w:val="22"/>
                <w:lang w:val="en-US" w:eastAsia="zh-CN"/>
              </w:rPr>
              <w:t>4</w:t>
            </w:r>
            <w:r>
              <w:rPr>
                <w:rFonts w:hint="eastAsia" w:asciiTheme="minorEastAsia" w:hAnsiTheme="minorEastAsia" w:eastAsiaTheme="minorEastAsia" w:cstheme="minorEastAsia"/>
                <w:spacing w:val="-2"/>
                <w:sz w:val="22"/>
                <w:szCs w:val="22"/>
              </w:rPr>
              <w:t>个得3分，提供</w:t>
            </w:r>
            <w:r>
              <w:rPr>
                <w:rFonts w:hint="eastAsia" w:asciiTheme="minorEastAsia" w:hAnsiTheme="minorEastAsia" w:eastAsiaTheme="minorEastAsia" w:cstheme="minorEastAsia"/>
                <w:spacing w:val="-2"/>
                <w:sz w:val="22"/>
                <w:szCs w:val="22"/>
                <w:lang w:val="en-US" w:eastAsia="zh-CN"/>
              </w:rPr>
              <w:t>2</w:t>
            </w:r>
            <w:r>
              <w:rPr>
                <w:rFonts w:hint="eastAsia" w:asciiTheme="minorEastAsia" w:hAnsiTheme="minorEastAsia" w:eastAsiaTheme="minorEastAsia" w:cstheme="minorEastAsia"/>
                <w:spacing w:val="-2"/>
                <w:sz w:val="22"/>
                <w:szCs w:val="22"/>
              </w:rPr>
              <w:t>个得1.5分，未提供的不得分。投标人必须在投标文件中提供每一个完工项目的合同或中标通知书，否则不得分</w:t>
            </w:r>
          </w:p>
        </w:tc>
      </w:tr>
      <w:tr w14:paraId="55C1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02" w:type="dxa"/>
            <w:vMerge w:val="continue"/>
            <w:tcBorders>
              <w:left w:val="single" w:color="auto" w:sz="4" w:space="0"/>
              <w:right w:val="single" w:color="auto" w:sz="4" w:space="0"/>
            </w:tcBorders>
            <w:vAlign w:val="center"/>
          </w:tcPr>
          <w:p w14:paraId="18FD23C5">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71F13D00">
            <w:pPr>
              <w:jc w:val="center"/>
              <w:rPr>
                <w:rFonts w:hint="eastAsia" w:ascii="宋体" w:hAnsi="宋体" w:eastAsia="宋体"/>
                <w:szCs w:val="21"/>
                <w:lang w:eastAsia="zh-CN"/>
              </w:rPr>
            </w:pPr>
            <w:r>
              <w:rPr>
                <w:rFonts w:hint="eastAsia" w:ascii="宋体" w:hAnsi="宋体"/>
                <w:szCs w:val="21"/>
                <w:lang w:val="en-US" w:eastAsia="zh-CN"/>
              </w:rPr>
              <w:t>2</w:t>
            </w:r>
          </w:p>
        </w:tc>
        <w:tc>
          <w:tcPr>
            <w:tcW w:w="1780" w:type="dxa"/>
            <w:tcBorders>
              <w:top w:val="single" w:color="auto" w:sz="4" w:space="0"/>
              <w:left w:val="single" w:color="auto" w:sz="4" w:space="0"/>
              <w:bottom w:val="single" w:color="auto" w:sz="4" w:space="0"/>
              <w:right w:val="single" w:color="auto" w:sz="4" w:space="0"/>
            </w:tcBorders>
            <w:vAlign w:val="center"/>
          </w:tcPr>
          <w:p w14:paraId="0F29D078">
            <w:pPr>
              <w:widowControl/>
              <w:spacing w:line="120" w:lineRule="atLeast"/>
              <w:jc w:val="left"/>
              <w:rPr>
                <w:rFonts w:ascii="宋体" w:hAnsi="宋体"/>
                <w:szCs w:val="21"/>
              </w:rPr>
            </w:pPr>
            <w:r>
              <w:rPr>
                <w:spacing w:val="-2"/>
              </w:rPr>
              <w:t>服务网点(场地)</w:t>
            </w:r>
          </w:p>
        </w:tc>
        <w:tc>
          <w:tcPr>
            <w:tcW w:w="1679" w:type="dxa"/>
            <w:tcBorders>
              <w:top w:val="single" w:color="auto" w:sz="4" w:space="0"/>
              <w:left w:val="single" w:color="auto" w:sz="4" w:space="0"/>
              <w:bottom w:val="single" w:color="auto" w:sz="4" w:space="0"/>
              <w:right w:val="single" w:color="auto" w:sz="4" w:space="0"/>
            </w:tcBorders>
            <w:vAlign w:val="center"/>
          </w:tcPr>
          <w:p w14:paraId="6D0A4F91">
            <w:pPr>
              <w:widowControl/>
              <w:spacing w:line="120" w:lineRule="atLeast"/>
              <w:jc w:val="center"/>
              <w:rPr>
                <w:rFonts w:hint="eastAsia" w:ascii="宋体" w:hAnsi="宋体" w:eastAsia="宋体"/>
                <w:szCs w:val="21"/>
                <w:lang w:eastAsia="zh-CN"/>
              </w:rPr>
            </w:pPr>
            <w:r>
              <w:rPr>
                <w:rFonts w:hint="eastAsia" w:ascii="宋体" w:hAnsi="宋体"/>
                <w:szCs w:val="21"/>
                <w:lang w:val="en-US" w:eastAsia="zh-CN"/>
              </w:rPr>
              <w:t>5</w:t>
            </w:r>
          </w:p>
        </w:tc>
        <w:tc>
          <w:tcPr>
            <w:tcW w:w="1919" w:type="dxa"/>
            <w:tcBorders>
              <w:top w:val="single" w:color="auto" w:sz="4" w:space="0"/>
              <w:left w:val="single" w:color="auto" w:sz="4" w:space="0"/>
              <w:bottom w:val="single" w:color="auto" w:sz="4" w:space="0"/>
              <w:right w:val="single" w:color="auto" w:sz="4" w:space="0"/>
            </w:tcBorders>
            <w:vAlign w:val="center"/>
          </w:tcPr>
          <w:p w14:paraId="6027606D">
            <w:pPr>
              <w:jc w:val="center"/>
              <w:rPr>
                <w:rFonts w:ascii="宋体" w:hAnsi="宋体"/>
                <w:szCs w:val="21"/>
              </w:rPr>
            </w:pPr>
            <w:r>
              <w:rPr>
                <w:rFonts w:hint="eastAsia" w:ascii="宋体" w:hAnsi="宋体"/>
                <w:szCs w:val="21"/>
              </w:rPr>
              <w:t>专家打分</w:t>
            </w:r>
          </w:p>
        </w:tc>
        <w:tc>
          <w:tcPr>
            <w:tcW w:w="2921" w:type="dxa"/>
            <w:tcBorders>
              <w:top w:val="single" w:color="auto" w:sz="4" w:space="0"/>
              <w:left w:val="single" w:color="auto" w:sz="4" w:space="0"/>
              <w:bottom w:val="single" w:color="auto" w:sz="4" w:space="0"/>
              <w:right w:val="single" w:color="auto" w:sz="4" w:space="0"/>
            </w:tcBorders>
            <w:vAlign w:val="center"/>
          </w:tcPr>
          <w:p w14:paraId="7AAB168C">
            <w:pPr>
              <w:pStyle w:val="43"/>
              <w:keepNext w:val="0"/>
              <w:keepLines w:val="0"/>
              <w:pageBreakBefore w:val="0"/>
              <w:widowControl/>
              <w:kinsoku w:val="0"/>
              <w:wordWrap/>
              <w:overflowPunct/>
              <w:topLinePunct w:val="0"/>
              <w:autoSpaceDE w:val="0"/>
              <w:autoSpaceDN w:val="0"/>
              <w:bidi w:val="0"/>
              <w:adjustRightInd w:val="0"/>
              <w:snapToGrid w:val="0"/>
              <w:spacing w:before="68" w:line="240" w:lineRule="auto"/>
              <w:jc w:val="both"/>
              <w:textAlignment w:val="baseline"/>
              <w:rPr>
                <w:rFonts w:hint="eastAsia" w:asciiTheme="minorEastAsia" w:hAnsiTheme="minorEastAsia" w:eastAsiaTheme="minorEastAsia" w:cstheme="minorEastAsia"/>
                <w:spacing w:val="-2"/>
                <w:sz w:val="22"/>
                <w:szCs w:val="22"/>
              </w:rPr>
            </w:pPr>
            <w:r>
              <w:rPr>
                <w:rFonts w:hint="eastAsia" w:asciiTheme="minorEastAsia" w:hAnsiTheme="minorEastAsia" w:eastAsiaTheme="minorEastAsia" w:cstheme="minorEastAsia"/>
                <w:spacing w:val="-2"/>
                <w:sz w:val="22"/>
                <w:szCs w:val="22"/>
              </w:rPr>
              <w:t>具有</w:t>
            </w:r>
            <w:r>
              <w:rPr>
                <w:rFonts w:hint="eastAsia" w:asciiTheme="minorEastAsia" w:hAnsiTheme="minorEastAsia" w:eastAsiaTheme="minorEastAsia" w:cstheme="minorEastAsia"/>
                <w:spacing w:val="-2"/>
                <w:sz w:val="22"/>
                <w:szCs w:val="22"/>
                <w:lang w:val="en-US" w:eastAsia="zh-CN"/>
              </w:rPr>
              <w:t>深圳市</w:t>
            </w:r>
            <w:r>
              <w:rPr>
                <w:rFonts w:hint="eastAsia" w:asciiTheme="minorEastAsia" w:hAnsiTheme="minorEastAsia" w:eastAsiaTheme="minorEastAsia" w:cstheme="minorEastAsia"/>
                <w:spacing w:val="-2"/>
                <w:sz w:val="22"/>
                <w:szCs w:val="22"/>
              </w:rPr>
              <w:t>内服务网点得</w:t>
            </w:r>
            <w:r>
              <w:rPr>
                <w:rFonts w:hint="eastAsia" w:asciiTheme="minorEastAsia" w:hAnsiTheme="minorEastAsia" w:eastAsiaTheme="minorEastAsia" w:cstheme="minorEastAsia"/>
                <w:spacing w:val="-2"/>
                <w:sz w:val="22"/>
                <w:szCs w:val="22"/>
                <w:lang w:val="en-US" w:eastAsia="zh-CN"/>
              </w:rPr>
              <w:t>5</w:t>
            </w:r>
            <w:r>
              <w:rPr>
                <w:rFonts w:hint="eastAsia" w:asciiTheme="minorEastAsia" w:hAnsiTheme="minorEastAsia" w:eastAsiaTheme="minorEastAsia" w:cstheme="minorEastAsia"/>
                <w:spacing w:val="-2"/>
                <w:sz w:val="22"/>
                <w:szCs w:val="22"/>
              </w:rPr>
              <w:t>分</w:t>
            </w:r>
            <w:r>
              <w:rPr>
                <w:rFonts w:hint="eastAsia" w:asciiTheme="minorEastAsia" w:hAnsiTheme="minorEastAsia" w:eastAsiaTheme="minorEastAsia" w:cstheme="minorEastAsia"/>
                <w:spacing w:val="-2"/>
                <w:sz w:val="22"/>
                <w:szCs w:val="22"/>
                <w:lang w:eastAsia="zh-CN"/>
              </w:rPr>
              <w:t>，</w:t>
            </w:r>
            <w:r>
              <w:rPr>
                <w:rFonts w:hint="eastAsia" w:asciiTheme="minorEastAsia" w:hAnsiTheme="minorEastAsia" w:eastAsiaTheme="minorEastAsia" w:cstheme="minorEastAsia"/>
                <w:spacing w:val="-2"/>
                <w:sz w:val="22"/>
                <w:szCs w:val="22"/>
              </w:rPr>
              <w:t>没有不得分。</w:t>
            </w:r>
          </w:p>
          <w:p w14:paraId="0969368F">
            <w:pPr>
              <w:widowControl/>
              <w:spacing w:line="120" w:lineRule="atLeast"/>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(提供正在服务期内的网点合同复印件)</w:t>
            </w:r>
          </w:p>
        </w:tc>
      </w:tr>
      <w:tr w14:paraId="38F2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02" w:type="dxa"/>
            <w:vMerge w:val="continue"/>
            <w:tcBorders>
              <w:left w:val="single" w:color="auto" w:sz="4" w:space="0"/>
              <w:right w:val="single" w:color="auto" w:sz="4" w:space="0"/>
            </w:tcBorders>
            <w:vAlign w:val="center"/>
          </w:tcPr>
          <w:p w14:paraId="171CD649">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711FB207">
            <w:pPr>
              <w:jc w:val="center"/>
              <w:rPr>
                <w:rFonts w:hint="eastAsia" w:ascii="宋体" w:hAnsi="宋体" w:eastAsia="宋体"/>
                <w:szCs w:val="21"/>
                <w:lang w:eastAsia="zh-CN"/>
              </w:rPr>
            </w:pPr>
            <w:r>
              <w:rPr>
                <w:rFonts w:hint="eastAsia" w:ascii="宋体" w:hAnsi="宋体"/>
                <w:szCs w:val="21"/>
                <w:lang w:val="en-US" w:eastAsia="zh-CN"/>
              </w:rPr>
              <w:t>3</w:t>
            </w:r>
          </w:p>
        </w:tc>
        <w:tc>
          <w:tcPr>
            <w:tcW w:w="1780" w:type="dxa"/>
            <w:tcBorders>
              <w:top w:val="single" w:color="auto" w:sz="4" w:space="0"/>
              <w:left w:val="single" w:color="auto" w:sz="4" w:space="0"/>
              <w:bottom w:val="single" w:color="auto" w:sz="4" w:space="0"/>
              <w:right w:val="single" w:color="auto" w:sz="4" w:space="0"/>
            </w:tcBorders>
            <w:vAlign w:val="center"/>
          </w:tcPr>
          <w:p w14:paraId="0E7AC62D">
            <w:pPr>
              <w:widowControl/>
              <w:spacing w:line="120" w:lineRule="atLeast"/>
              <w:jc w:val="left"/>
              <w:rPr>
                <w:rFonts w:ascii="宋体" w:hAnsi="宋体"/>
                <w:szCs w:val="21"/>
              </w:rPr>
            </w:pPr>
            <w:r>
              <w:rPr>
                <w:spacing w:val="-2"/>
              </w:rPr>
              <w:t>项目完成(服务期满) 后的服务承诺</w:t>
            </w:r>
          </w:p>
        </w:tc>
        <w:tc>
          <w:tcPr>
            <w:tcW w:w="1679" w:type="dxa"/>
            <w:tcBorders>
              <w:top w:val="single" w:color="auto" w:sz="4" w:space="0"/>
              <w:left w:val="single" w:color="auto" w:sz="4" w:space="0"/>
              <w:bottom w:val="single" w:color="auto" w:sz="4" w:space="0"/>
              <w:right w:val="single" w:color="auto" w:sz="4" w:space="0"/>
            </w:tcBorders>
            <w:vAlign w:val="center"/>
          </w:tcPr>
          <w:p w14:paraId="6323671F">
            <w:pPr>
              <w:widowControl/>
              <w:spacing w:line="120" w:lineRule="atLeast"/>
              <w:jc w:val="center"/>
              <w:rPr>
                <w:rFonts w:hint="eastAsia" w:ascii="宋体" w:hAnsi="宋体" w:eastAsia="宋体"/>
                <w:szCs w:val="21"/>
                <w:lang w:eastAsia="zh-CN"/>
              </w:rPr>
            </w:pPr>
            <w:r>
              <w:rPr>
                <w:rFonts w:hint="eastAsia" w:ascii="宋体" w:hAnsi="宋体"/>
                <w:szCs w:val="21"/>
                <w:lang w:val="en-US" w:eastAsia="zh-CN"/>
              </w:rPr>
              <w:t>3</w:t>
            </w:r>
          </w:p>
        </w:tc>
        <w:tc>
          <w:tcPr>
            <w:tcW w:w="1919" w:type="dxa"/>
            <w:tcBorders>
              <w:top w:val="single" w:color="auto" w:sz="4" w:space="0"/>
              <w:left w:val="single" w:color="auto" w:sz="4" w:space="0"/>
              <w:bottom w:val="single" w:color="auto" w:sz="4" w:space="0"/>
              <w:right w:val="single" w:color="auto" w:sz="4" w:space="0"/>
            </w:tcBorders>
            <w:vAlign w:val="center"/>
          </w:tcPr>
          <w:p w14:paraId="46D8CE3C">
            <w:pPr>
              <w:jc w:val="center"/>
              <w:rPr>
                <w:rFonts w:ascii="宋体" w:hAnsi="宋体"/>
                <w:szCs w:val="21"/>
              </w:rPr>
            </w:pPr>
            <w:r>
              <w:rPr>
                <w:rFonts w:hint="eastAsia" w:ascii="宋体" w:hAnsi="宋体"/>
                <w:szCs w:val="21"/>
              </w:rPr>
              <w:t>专家打分</w:t>
            </w:r>
          </w:p>
        </w:tc>
        <w:tc>
          <w:tcPr>
            <w:tcW w:w="2921" w:type="dxa"/>
            <w:tcBorders>
              <w:top w:val="single" w:color="auto" w:sz="4" w:space="0"/>
              <w:left w:val="single" w:color="auto" w:sz="4" w:space="0"/>
              <w:bottom w:val="single" w:color="auto" w:sz="4" w:space="0"/>
              <w:right w:val="single" w:color="auto" w:sz="4" w:space="0"/>
            </w:tcBorders>
            <w:vAlign w:val="center"/>
          </w:tcPr>
          <w:p w14:paraId="4498300B">
            <w:pPr>
              <w:widowControl/>
              <w:spacing w:line="120" w:lineRule="atLeast"/>
              <w:jc w:val="both"/>
              <w:rPr>
                <w:rFonts w:hint="eastAsia" w:asciiTheme="minorEastAsia" w:hAnsiTheme="minorEastAsia" w:eastAsiaTheme="minorEastAsia" w:cstheme="minorEastAsia"/>
                <w:sz w:val="22"/>
                <w:szCs w:val="22"/>
              </w:rPr>
            </w:pPr>
            <w:r>
              <w:rPr>
                <w:rFonts w:ascii="宋体" w:hAnsi="宋体"/>
                <w:sz w:val="22"/>
                <w:szCs w:val="22"/>
                <w:highlight w:val="none"/>
              </w:rPr>
              <w:t>比较评价服务期满后在劳动合同纠纷、经济纠纷和安全隐患处置等方面的承诺情况：</w:t>
            </w:r>
            <w:r>
              <w:rPr>
                <w:rFonts w:hint="eastAsia" w:ascii="宋体" w:hAnsi="宋体"/>
                <w:sz w:val="22"/>
                <w:szCs w:val="22"/>
                <w:highlight w:val="none"/>
                <w:lang w:val="en-US" w:eastAsia="zh-CN"/>
              </w:rPr>
              <w:t>承诺三项满足</w:t>
            </w:r>
            <w:r>
              <w:rPr>
                <w:rFonts w:ascii="宋体" w:hAnsi="宋体"/>
                <w:sz w:val="22"/>
                <w:szCs w:val="22"/>
                <w:highlight w:val="none"/>
              </w:rPr>
              <w:t>得3分；</w:t>
            </w:r>
            <w:r>
              <w:rPr>
                <w:rFonts w:hint="eastAsia" w:ascii="宋体" w:hAnsi="宋体"/>
                <w:sz w:val="22"/>
                <w:szCs w:val="22"/>
                <w:highlight w:val="none"/>
                <w:lang w:val="en-US" w:eastAsia="zh-CN"/>
              </w:rPr>
              <w:t>承诺两项</w:t>
            </w:r>
            <w:r>
              <w:rPr>
                <w:rFonts w:ascii="宋体" w:hAnsi="宋体"/>
                <w:sz w:val="22"/>
                <w:szCs w:val="22"/>
                <w:highlight w:val="none"/>
              </w:rPr>
              <w:t>得2分；</w:t>
            </w:r>
            <w:r>
              <w:rPr>
                <w:rFonts w:hint="eastAsia" w:ascii="宋体" w:hAnsi="宋体"/>
                <w:sz w:val="22"/>
                <w:szCs w:val="22"/>
                <w:highlight w:val="none"/>
                <w:lang w:val="en-US" w:eastAsia="zh-CN"/>
              </w:rPr>
              <w:t>承诺一项</w:t>
            </w:r>
            <w:r>
              <w:rPr>
                <w:rFonts w:ascii="宋体" w:hAnsi="宋体"/>
                <w:sz w:val="22"/>
                <w:szCs w:val="22"/>
                <w:highlight w:val="none"/>
              </w:rPr>
              <w:t>得1分；</w:t>
            </w:r>
            <w:r>
              <w:rPr>
                <w:rFonts w:hint="eastAsia" w:ascii="宋体" w:hAnsi="宋体"/>
                <w:sz w:val="22"/>
                <w:szCs w:val="22"/>
                <w:highlight w:val="none"/>
                <w:lang w:val="en-US" w:eastAsia="zh-CN"/>
              </w:rPr>
              <w:t>没有承诺函</w:t>
            </w:r>
            <w:r>
              <w:rPr>
                <w:rFonts w:ascii="宋体" w:hAnsi="宋体"/>
                <w:sz w:val="22"/>
                <w:szCs w:val="22"/>
                <w:highlight w:val="none"/>
              </w:rPr>
              <w:t>不得分。</w:t>
            </w:r>
          </w:p>
        </w:tc>
      </w:tr>
      <w:tr w14:paraId="6D43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02" w:type="dxa"/>
            <w:vMerge w:val="continue"/>
            <w:tcBorders>
              <w:left w:val="single" w:color="auto" w:sz="4" w:space="0"/>
              <w:right w:val="single" w:color="auto" w:sz="4" w:space="0"/>
            </w:tcBorders>
            <w:vAlign w:val="center"/>
          </w:tcPr>
          <w:p w14:paraId="26A75D72">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030A8A6F">
            <w:pPr>
              <w:jc w:val="center"/>
              <w:rPr>
                <w:rFonts w:hint="eastAsia" w:ascii="宋体" w:hAnsi="宋体" w:eastAsia="宋体"/>
                <w:szCs w:val="21"/>
                <w:lang w:val="en-US" w:eastAsia="zh-CN"/>
              </w:rPr>
            </w:pPr>
            <w:r>
              <w:rPr>
                <w:rFonts w:hint="eastAsia" w:ascii="宋体" w:hAnsi="宋体"/>
                <w:szCs w:val="21"/>
                <w:lang w:val="en-US" w:eastAsia="zh-CN"/>
              </w:rPr>
              <w:t>5</w:t>
            </w:r>
          </w:p>
        </w:tc>
        <w:tc>
          <w:tcPr>
            <w:tcW w:w="1780" w:type="dxa"/>
            <w:tcBorders>
              <w:top w:val="single" w:color="auto" w:sz="4" w:space="0"/>
              <w:left w:val="single" w:color="auto" w:sz="4" w:space="0"/>
              <w:bottom w:val="single" w:color="auto" w:sz="4" w:space="0"/>
              <w:right w:val="single" w:color="auto" w:sz="4" w:space="0"/>
            </w:tcBorders>
            <w:vAlign w:val="center"/>
          </w:tcPr>
          <w:p w14:paraId="2A84079F">
            <w:pPr>
              <w:widowControl/>
              <w:spacing w:line="120" w:lineRule="atLeast"/>
              <w:jc w:val="left"/>
              <w:rPr>
                <w:spacing w:val="-2"/>
              </w:rPr>
            </w:pPr>
            <w:r>
              <w:rPr>
                <w:spacing w:val="-2"/>
              </w:rPr>
              <w:t>报价合理性</w:t>
            </w:r>
          </w:p>
        </w:tc>
        <w:tc>
          <w:tcPr>
            <w:tcW w:w="1679" w:type="dxa"/>
            <w:tcBorders>
              <w:top w:val="single" w:color="auto" w:sz="4" w:space="0"/>
              <w:left w:val="single" w:color="auto" w:sz="4" w:space="0"/>
              <w:bottom w:val="single" w:color="auto" w:sz="4" w:space="0"/>
              <w:right w:val="single" w:color="auto" w:sz="4" w:space="0"/>
            </w:tcBorders>
            <w:vAlign w:val="center"/>
          </w:tcPr>
          <w:p w14:paraId="1C1D9FEA">
            <w:pPr>
              <w:widowControl/>
              <w:spacing w:line="120" w:lineRule="atLeast"/>
              <w:jc w:val="center"/>
              <w:rPr>
                <w:rFonts w:hint="eastAsia" w:ascii="宋体" w:hAnsi="宋体" w:eastAsia="宋体"/>
                <w:szCs w:val="21"/>
                <w:lang w:val="en-US" w:eastAsia="zh-CN"/>
              </w:rPr>
            </w:pPr>
            <w:r>
              <w:rPr>
                <w:rFonts w:hint="eastAsia" w:ascii="宋体" w:hAnsi="宋体"/>
                <w:szCs w:val="21"/>
                <w:lang w:val="en-US" w:eastAsia="zh-CN"/>
              </w:rPr>
              <w:t>2</w:t>
            </w:r>
          </w:p>
        </w:tc>
        <w:tc>
          <w:tcPr>
            <w:tcW w:w="1919" w:type="dxa"/>
            <w:tcBorders>
              <w:top w:val="single" w:color="auto" w:sz="4" w:space="0"/>
              <w:left w:val="single" w:color="auto" w:sz="4" w:space="0"/>
              <w:bottom w:val="single" w:color="auto" w:sz="4" w:space="0"/>
              <w:right w:val="single" w:color="auto" w:sz="4" w:space="0"/>
            </w:tcBorders>
            <w:vAlign w:val="center"/>
          </w:tcPr>
          <w:p w14:paraId="44F64341">
            <w:pPr>
              <w:jc w:val="center"/>
              <w:rPr>
                <w:rFonts w:hint="eastAsia" w:ascii="宋体" w:hAnsi="宋体"/>
                <w:szCs w:val="21"/>
              </w:rPr>
            </w:pPr>
            <w:r>
              <w:rPr>
                <w:rFonts w:hint="eastAsia" w:ascii="宋体" w:hAnsi="宋体"/>
                <w:szCs w:val="21"/>
              </w:rPr>
              <w:t>专家打分</w:t>
            </w:r>
          </w:p>
        </w:tc>
        <w:tc>
          <w:tcPr>
            <w:tcW w:w="2921" w:type="dxa"/>
            <w:tcBorders>
              <w:top w:val="single" w:color="auto" w:sz="4" w:space="0"/>
              <w:left w:val="single" w:color="auto" w:sz="4" w:space="0"/>
              <w:bottom w:val="single" w:color="auto" w:sz="4" w:space="0"/>
              <w:right w:val="single" w:color="auto" w:sz="4" w:space="0"/>
            </w:tcBorders>
            <w:vAlign w:val="center"/>
          </w:tcPr>
          <w:p w14:paraId="56572796">
            <w:pPr>
              <w:widowControl/>
              <w:spacing w:line="120" w:lineRule="atLeast"/>
              <w:jc w:val="both"/>
              <w:rPr>
                <w:rFonts w:hint="eastAsia" w:asciiTheme="minorEastAsia" w:hAnsiTheme="minorEastAsia" w:eastAsiaTheme="minorEastAsia" w:cstheme="minorEastAsia"/>
                <w:spacing w:val="-2"/>
                <w:sz w:val="22"/>
                <w:szCs w:val="22"/>
              </w:rPr>
            </w:pPr>
            <w:r>
              <w:rPr>
                <w:rFonts w:hint="eastAsia" w:asciiTheme="minorEastAsia" w:hAnsiTheme="minorEastAsia" w:eastAsiaTheme="minorEastAsia" w:cstheme="minorEastAsia"/>
                <w:spacing w:val="-2"/>
                <w:sz w:val="22"/>
                <w:szCs w:val="22"/>
              </w:rPr>
              <w:t>考察内容：对照招标文件关 于详细分项报价的要求，结合本项目完成(服务)期限  要求和人员要求，考察投标人”详细分项报价”的科学 性及合理性。横向比较，</w:t>
            </w:r>
            <w:r>
              <w:rPr>
                <w:rFonts w:hint="eastAsia" w:asciiTheme="minorEastAsia" w:hAnsiTheme="minorEastAsia" w:eastAsiaTheme="minorEastAsia" w:cstheme="minorEastAsia"/>
                <w:spacing w:val="-2"/>
                <w:sz w:val="22"/>
                <w:szCs w:val="22"/>
                <w:lang w:val="en-US" w:eastAsia="zh-CN"/>
              </w:rPr>
              <w:t>报价合理</w:t>
            </w:r>
            <w:r>
              <w:rPr>
                <w:rFonts w:hint="eastAsia" w:asciiTheme="minorEastAsia" w:hAnsiTheme="minorEastAsia" w:eastAsiaTheme="minorEastAsia" w:cstheme="minorEastAsia"/>
                <w:spacing w:val="-2"/>
                <w:sz w:val="22"/>
                <w:szCs w:val="22"/>
              </w:rPr>
              <w:t>：得2分；</w:t>
            </w:r>
            <w:r>
              <w:rPr>
                <w:rFonts w:hint="eastAsia" w:asciiTheme="minorEastAsia" w:hAnsiTheme="minorEastAsia" w:eastAsiaTheme="minorEastAsia" w:cstheme="minorEastAsia"/>
                <w:spacing w:val="-2"/>
                <w:sz w:val="22"/>
                <w:szCs w:val="22"/>
                <w:lang w:val="en-US" w:eastAsia="zh-CN"/>
              </w:rPr>
              <w:t>报价不合理不得分</w:t>
            </w:r>
            <w:r>
              <w:rPr>
                <w:rFonts w:hint="eastAsia" w:asciiTheme="minorEastAsia" w:hAnsiTheme="minorEastAsia" w:eastAsiaTheme="minorEastAsia" w:cstheme="minorEastAsia"/>
                <w:spacing w:val="-2"/>
                <w:sz w:val="22"/>
                <w:szCs w:val="22"/>
              </w:rPr>
              <w:t>。</w:t>
            </w:r>
          </w:p>
        </w:tc>
      </w:tr>
      <w:tr w14:paraId="04D1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02" w:type="dxa"/>
            <w:tcBorders>
              <w:left w:val="single" w:color="auto" w:sz="4" w:space="0"/>
              <w:right w:val="single" w:color="auto" w:sz="4" w:space="0"/>
            </w:tcBorders>
            <w:vAlign w:val="center"/>
          </w:tcPr>
          <w:p w14:paraId="3BDE826F">
            <w:pPr>
              <w:widowControl/>
              <w:jc w:val="center"/>
              <w:rPr>
                <w:rFonts w:hint="eastAsia" w:ascii="宋体" w:hAnsi="宋体" w:eastAsia="宋体"/>
                <w:szCs w:val="21"/>
                <w:lang w:val="en-US" w:eastAsia="zh-CN"/>
              </w:rPr>
            </w:pPr>
            <w:r>
              <w:rPr>
                <w:rFonts w:hint="eastAsia" w:ascii="宋体" w:hAnsi="宋体"/>
                <w:szCs w:val="21"/>
                <w:lang w:val="en-US" w:eastAsia="zh-CN"/>
              </w:rPr>
              <w:t>4</w:t>
            </w:r>
          </w:p>
        </w:tc>
        <w:tc>
          <w:tcPr>
            <w:tcW w:w="4019" w:type="dxa"/>
            <w:gridSpan w:val="3"/>
            <w:tcBorders>
              <w:top w:val="single" w:color="auto" w:sz="4" w:space="0"/>
              <w:left w:val="single" w:color="auto" w:sz="4" w:space="0"/>
              <w:bottom w:val="single" w:color="auto" w:sz="4" w:space="0"/>
              <w:right w:val="single" w:color="auto" w:sz="4" w:space="0"/>
            </w:tcBorders>
            <w:vAlign w:val="center"/>
          </w:tcPr>
          <w:p w14:paraId="7C61B3EF">
            <w:pPr>
              <w:widowControl/>
              <w:spacing w:line="300" w:lineRule="atLeast"/>
              <w:jc w:val="center"/>
              <w:rPr>
                <w:rFonts w:hint="eastAsia" w:ascii="宋体" w:hAnsi="宋体" w:cs="仿宋"/>
                <w:szCs w:val="21"/>
                <w:lang w:val="en-US" w:eastAsia="zh-CN"/>
              </w:rPr>
            </w:pPr>
            <w:r>
              <w:rPr>
                <w:rFonts w:hint="eastAsia" w:ascii="宋体" w:hAnsi="宋体"/>
                <w:b/>
                <w:color w:val="auto"/>
                <w:szCs w:val="21"/>
              </w:rPr>
              <w:t>诚信情况</w:t>
            </w:r>
          </w:p>
        </w:tc>
        <w:tc>
          <w:tcPr>
            <w:tcW w:w="48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5693F3">
            <w:pPr>
              <w:widowControl/>
              <w:spacing w:line="120" w:lineRule="atLeast"/>
              <w:jc w:val="center"/>
              <w:rPr>
                <w:rFonts w:hint="eastAsia" w:eastAsia="宋体"/>
                <w:spacing w:val="-2"/>
                <w:lang w:val="en-US" w:eastAsia="zh-CN"/>
              </w:rPr>
            </w:pPr>
            <w:r>
              <w:rPr>
                <w:rFonts w:hint="eastAsia"/>
                <w:b/>
                <w:bCs/>
                <w:spacing w:val="-2"/>
                <w:lang w:val="en-US" w:eastAsia="zh-CN"/>
              </w:rPr>
              <w:t>5</w:t>
            </w:r>
          </w:p>
        </w:tc>
      </w:tr>
      <w:tr w14:paraId="76F2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602" w:type="dxa"/>
            <w:tcBorders>
              <w:left w:val="single" w:color="auto" w:sz="4" w:space="0"/>
              <w:right w:val="single" w:color="auto" w:sz="4" w:space="0"/>
            </w:tcBorders>
            <w:vAlign w:val="center"/>
          </w:tcPr>
          <w:p w14:paraId="7D466540">
            <w:pPr>
              <w:widowControl/>
              <w:jc w:val="center"/>
              <w:rPr>
                <w:rFonts w:ascii="宋体" w:hAnsi="宋体"/>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0316940E">
            <w:pPr>
              <w:jc w:val="center"/>
              <w:rPr>
                <w:rFonts w:hint="eastAsia" w:ascii="宋体" w:hAnsi="宋体"/>
                <w:szCs w:val="21"/>
                <w:lang w:val="en-US" w:eastAsia="zh-CN"/>
              </w:rPr>
            </w:pP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91D50A9">
            <w:pPr>
              <w:widowControl/>
              <w:spacing w:line="300" w:lineRule="atLeast"/>
              <w:jc w:val="center"/>
              <w:rPr>
                <w:rFonts w:ascii="Times New Roman" w:hAnsi="Times New Roman" w:eastAsia="宋体" w:cs="Times New Roman"/>
                <w:spacing w:val="-2"/>
                <w:kern w:val="2"/>
                <w:sz w:val="21"/>
                <w:lang w:val="en-US" w:eastAsia="zh-CN" w:bidi="ar-SA"/>
              </w:rPr>
            </w:pPr>
            <w:r>
              <w:rPr>
                <w:spacing w:val="-2"/>
              </w:rPr>
              <w:t>诚信评价</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478797E0">
            <w:pPr>
              <w:widowControl/>
              <w:spacing w:line="300" w:lineRule="atLeast"/>
              <w:jc w:val="center"/>
              <w:rPr>
                <w:rFonts w:hint="eastAsia" w:ascii="宋体" w:hAnsi="宋体" w:eastAsia="宋体" w:cs="仿宋"/>
                <w:kern w:val="2"/>
                <w:sz w:val="21"/>
                <w:szCs w:val="21"/>
                <w:lang w:val="en-US" w:eastAsia="zh-CN" w:bidi="ar-SA"/>
              </w:rPr>
            </w:pPr>
            <w:r>
              <w:rPr>
                <w:rFonts w:hint="eastAsia" w:ascii="宋体" w:hAnsi="宋体" w:cs="仿宋"/>
                <w:szCs w:val="21"/>
                <w:lang w:val="en-US" w:eastAsia="zh-CN"/>
              </w:rPr>
              <w:t>5</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14:paraId="49847EC1">
            <w:pPr>
              <w:jc w:val="center"/>
              <w:rPr>
                <w:rFonts w:hint="eastAsia" w:ascii="宋体" w:hAnsi="宋体" w:eastAsia="宋体" w:cs="仿宋"/>
                <w:kern w:val="2"/>
                <w:sz w:val="21"/>
                <w:szCs w:val="21"/>
                <w:lang w:val="en-US" w:eastAsia="zh-CN" w:bidi="ar-SA"/>
              </w:rPr>
            </w:pP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38A3B6CA">
            <w:pPr>
              <w:widowControl/>
              <w:spacing w:line="120" w:lineRule="atLeast"/>
              <w:jc w:val="left"/>
              <w:rPr>
                <w:rFonts w:hint="eastAsia" w:ascii="Times New Roman" w:hAnsi="Times New Roman" w:eastAsia="宋体" w:cs="Times New Roman"/>
                <w:spacing w:val="-2"/>
                <w:kern w:val="2"/>
                <w:sz w:val="21"/>
                <w:lang w:val="en-US" w:eastAsia="zh-CN" w:bidi="ar-SA"/>
              </w:rPr>
            </w:pPr>
            <w:r>
              <w:rPr>
                <w:rFonts w:hint="eastAsia"/>
                <w:spacing w:val="-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134AA742">
      <w:pPr>
        <w:spacing w:line="360" w:lineRule="exact"/>
        <w:jc w:val="left"/>
        <w:rPr>
          <w:rFonts w:ascii="宋体" w:hAnsi="宋体"/>
          <w:color w:val="auto"/>
          <w:szCs w:val="21"/>
        </w:rPr>
      </w:pPr>
      <w:r>
        <w:rPr>
          <w:rFonts w:hint="eastAsia" w:ascii="宋体" w:hAnsi="宋体"/>
          <w:color w:val="auto"/>
          <w:szCs w:val="21"/>
        </w:rPr>
        <w:t>说明：</w:t>
      </w:r>
    </w:p>
    <w:p w14:paraId="02446FE8">
      <w:pPr>
        <w:spacing w:line="360" w:lineRule="exact"/>
        <w:jc w:val="left"/>
        <w:rPr>
          <w:rFonts w:ascii="宋体" w:hAnsi="宋体"/>
          <w:color w:val="auto"/>
          <w:szCs w:val="21"/>
        </w:rPr>
      </w:pPr>
      <w:r>
        <w:rPr>
          <w:rFonts w:hint="eastAsia" w:ascii="宋体" w:hAnsi="宋体"/>
          <w:color w:val="auto"/>
          <w:szCs w:val="21"/>
        </w:rPr>
        <w:t>1、本评分表中每一栏的得分最高不得超过该项评审指标的分值。</w:t>
      </w:r>
    </w:p>
    <w:p w14:paraId="47A9F6D8">
      <w:pPr>
        <w:spacing w:line="360" w:lineRule="exact"/>
        <w:jc w:val="left"/>
        <w:rPr>
          <w:rFonts w:hint="eastAsia" w:ascii="宋体" w:hAnsi="宋体"/>
          <w:color w:val="auto"/>
          <w:szCs w:val="21"/>
        </w:rPr>
      </w:pPr>
      <w:r>
        <w:rPr>
          <w:rFonts w:hint="eastAsia" w:ascii="宋体" w:hAnsi="宋体"/>
          <w:color w:val="auto"/>
          <w:szCs w:val="21"/>
        </w:rPr>
        <w:t>2、表中要求提供相关计分证明文件的内容，投标文件中须明确加以说明，未按要求提供相关文件或说明不清楚的按不符合要求处理。</w:t>
      </w:r>
    </w:p>
    <w:p w14:paraId="66F64557">
      <w:pPr>
        <w:pStyle w:val="2"/>
        <w:rPr>
          <w:rFonts w:hint="eastAsia" w:ascii="宋体" w:hAnsi="宋体"/>
          <w:color w:val="auto"/>
          <w:szCs w:val="21"/>
        </w:rPr>
      </w:pPr>
    </w:p>
    <w:p w14:paraId="7717EACB">
      <w:pPr>
        <w:pStyle w:val="2"/>
        <w:rPr>
          <w:rFonts w:hint="eastAsia" w:ascii="宋体" w:hAnsi="宋体"/>
          <w:color w:val="auto"/>
          <w:szCs w:val="21"/>
        </w:rPr>
      </w:pPr>
    </w:p>
    <w:p w14:paraId="1415F562">
      <w:pPr>
        <w:pStyle w:val="2"/>
        <w:rPr>
          <w:rFonts w:hint="eastAsia" w:ascii="宋体" w:hAnsi="宋体"/>
          <w:color w:val="auto"/>
          <w:szCs w:val="21"/>
        </w:rPr>
      </w:pPr>
    </w:p>
    <w:p w14:paraId="2A24F8D7">
      <w:pPr>
        <w:pStyle w:val="2"/>
        <w:rPr>
          <w:rFonts w:hint="eastAsia" w:ascii="宋体" w:hAnsi="宋体"/>
          <w:color w:val="auto"/>
          <w:szCs w:val="21"/>
        </w:rPr>
      </w:pPr>
    </w:p>
    <w:p w14:paraId="4BFCC9A2">
      <w:pPr>
        <w:pStyle w:val="2"/>
        <w:rPr>
          <w:rFonts w:hint="eastAsia" w:ascii="宋体" w:hAnsi="宋体"/>
          <w:color w:val="auto"/>
          <w:szCs w:val="21"/>
        </w:rPr>
      </w:pPr>
    </w:p>
    <w:p w14:paraId="792AE082">
      <w:pPr>
        <w:pStyle w:val="2"/>
        <w:rPr>
          <w:rFonts w:hint="eastAsia" w:ascii="宋体" w:hAnsi="宋体"/>
          <w:color w:val="auto"/>
          <w:szCs w:val="21"/>
        </w:rPr>
      </w:pPr>
    </w:p>
    <w:p w14:paraId="2304C9EA">
      <w:pPr>
        <w:pStyle w:val="2"/>
        <w:rPr>
          <w:rFonts w:hint="eastAsia" w:ascii="宋体" w:hAnsi="宋体"/>
          <w:color w:val="auto"/>
          <w:szCs w:val="21"/>
        </w:rPr>
      </w:pPr>
    </w:p>
    <w:p w14:paraId="3B926B16">
      <w:pPr>
        <w:pStyle w:val="2"/>
        <w:rPr>
          <w:rFonts w:hint="eastAsia" w:ascii="宋体" w:hAnsi="宋体"/>
          <w:color w:val="auto"/>
          <w:szCs w:val="21"/>
        </w:rPr>
      </w:pPr>
    </w:p>
    <w:p w14:paraId="3BBB680D">
      <w:pPr>
        <w:rPr>
          <w:color w:val="auto"/>
        </w:rPr>
      </w:pPr>
    </w:p>
    <w:p w14:paraId="15B2C27D">
      <w:pPr>
        <w:spacing w:after="78"/>
        <w:jc w:val="left"/>
        <w:outlineLvl w:val="0"/>
        <w:rPr>
          <w:rFonts w:ascii="宋体" w:hAnsi="宋体"/>
          <w:color w:val="000000"/>
          <w:sz w:val="40"/>
          <w:szCs w:val="40"/>
        </w:rPr>
      </w:pPr>
      <w:r>
        <w:rPr>
          <w:rFonts w:hint="eastAsia" w:ascii="宋体" w:hAnsi="宋体"/>
          <w:color w:val="000000"/>
          <w:sz w:val="40"/>
          <w:szCs w:val="40"/>
        </w:rPr>
        <w:t>项目：总预算</w:t>
      </w:r>
      <w:r>
        <w:rPr>
          <w:rFonts w:ascii="宋体" w:hAnsi="宋体"/>
          <w:color w:val="000000"/>
          <w:sz w:val="40"/>
          <w:szCs w:val="40"/>
        </w:rPr>
        <w:t>19.</w:t>
      </w:r>
      <w:r>
        <w:rPr>
          <w:rFonts w:hint="eastAsia" w:ascii="宋体" w:hAnsi="宋体"/>
          <w:color w:val="000000"/>
          <w:sz w:val="40"/>
          <w:szCs w:val="40"/>
          <w:lang w:val="en-US" w:eastAsia="zh-CN"/>
        </w:rPr>
        <w:t>6</w:t>
      </w:r>
      <w:r>
        <w:rPr>
          <w:rFonts w:hint="eastAsia" w:ascii="宋体" w:hAnsi="宋体"/>
          <w:color w:val="000000"/>
          <w:sz w:val="40"/>
          <w:szCs w:val="40"/>
        </w:rPr>
        <w:t>万元</w:t>
      </w:r>
    </w:p>
    <w:p w14:paraId="410961FA">
      <w:pPr>
        <w:spacing w:after="78"/>
        <w:jc w:val="center"/>
        <w:outlineLvl w:val="0"/>
        <w:rPr>
          <w:rFonts w:ascii="宋体" w:hAnsi="宋体"/>
          <w:color w:val="FF0000"/>
          <w:sz w:val="40"/>
          <w:szCs w:val="40"/>
        </w:rPr>
      </w:pPr>
      <w:r>
        <w:rPr>
          <w:rFonts w:hint="eastAsia" w:ascii="宋体" w:hAnsi="宋体"/>
          <w:color w:val="FF0000"/>
          <w:sz w:val="40"/>
          <w:szCs w:val="40"/>
        </w:rPr>
        <w:t>招标参数</w:t>
      </w:r>
    </w:p>
    <w:tbl>
      <w:tblPr>
        <w:tblStyle w:val="1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0DDF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0" w:type="dxa"/>
            <w:tcBorders>
              <w:top w:val="single" w:color="auto" w:sz="4" w:space="0"/>
              <w:left w:val="single" w:color="auto" w:sz="4" w:space="0"/>
              <w:bottom w:val="single" w:color="auto" w:sz="4" w:space="0"/>
              <w:right w:val="single" w:color="auto" w:sz="4" w:space="0"/>
            </w:tcBorders>
            <w:vAlign w:val="top"/>
          </w:tcPr>
          <w:p w14:paraId="4D51F6BF">
            <w:pPr>
              <w:spacing w:after="78"/>
              <w:rPr>
                <w:rFonts w:ascii="宋体" w:hAnsi="宋体"/>
                <w:color w:val="000000"/>
                <w:kern w:val="0"/>
                <w:sz w:val="22"/>
                <w:szCs w:val="22"/>
              </w:rPr>
            </w:pPr>
            <w:r>
              <w:rPr>
                <w:rFonts w:hint="eastAsia" w:ascii="宋体" w:hAnsi="宋体"/>
                <w:color w:val="000000"/>
                <w:kern w:val="0"/>
                <w:sz w:val="22"/>
                <w:szCs w:val="22"/>
              </w:rPr>
              <w:t>项目名称</w:t>
            </w:r>
          </w:p>
        </w:tc>
        <w:tc>
          <w:tcPr>
            <w:tcW w:w="7750" w:type="dxa"/>
            <w:tcBorders>
              <w:top w:val="single" w:color="auto" w:sz="4" w:space="0"/>
              <w:left w:val="single" w:color="auto" w:sz="4" w:space="0"/>
              <w:bottom w:val="single" w:color="auto" w:sz="4" w:space="0"/>
              <w:right w:val="single" w:color="auto" w:sz="4" w:space="0"/>
            </w:tcBorders>
            <w:vAlign w:val="top"/>
          </w:tcPr>
          <w:p w14:paraId="366C08E7">
            <w:pPr>
              <w:spacing w:after="78"/>
              <w:jc w:val="center"/>
              <w:rPr>
                <w:rFonts w:ascii="仿宋_GB2312" w:eastAsia="仿宋_GB2312"/>
                <w:color w:val="000000"/>
                <w:sz w:val="22"/>
                <w:szCs w:val="22"/>
              </w:rPr>
            </w:pPr>
            <w:r>
              <w:rPr>
                <w:sz w:val="22"/>
                <w:szCs w:val="22"/>
              </w:rPr>
              <w:t>国家儿科及小儿外科专业医疗质量控制中心总结交流工作会议会务招标</w:t>
            </w:r>
          </w:p>
        </w:tc>
      </w:tr>
      <w:tr w14:paraId="6FFC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vAlign w:val="top"/>
          </w:tcPr>
          <w:p w14:paraId="7352B492">
            <w:pPr>
              <w:spacing w:after="78"/>
              <w:rPr>
                <w:rFonts w:ascii="宋体" w:hAnsi="宋体"/>
                <w:color w:val="000000"/>
                <w:kern w:val="0"/>
                <w:sz w:val="22"/>
                <w:szCs w:val="22"/>
              </w:rPr>
            </w:pPr>
            <w:r>
              <w:rPr>
                <w:rFonts w:hint="eastAsia" w:ascii="宋体" w:hAnsi="宋体"/>
                <w:color w:val="000000"/>
                <w:kern w:val="0"/>
                <w:sz w:val="22"/>
                <w:szCs w:val="22"/>
              </w:rPr>
              <w:t>用途</w:t>
            </w:r>
          </w:p>
        </w:tc>
        <w:tc>
          <w:tcPr>
            <w:tcW w:w="7750" w:type="dxa"/>
            <w:tcBorders>
              <w:top w:val="single" w:color="auto" w:sz="4" w:space="0"/>
              <w:left w:val="single" w:color="auto" w:sz="4" w:space="0"/>
              <w:bottom w:val="single" w:color="auto" w:sz="4" w:space="0"/>
              <w:right w:val="single" w:color="auto" w:sz="4" w:space="0"/>
            </w:tcBorders>
            <w:vAlign w:val="top"/>
          </w:tcPr>
          <w:p w14:paraId="509DEAF2">
            <w:pPr>
              <w:spacing w:after="78"/>
              <w:rPr>
                <w:rFonts w:ascii="宋体" w:hAnsi="宋体"/>
                <w:color w:val="000000"/>
                <w:kern w:val="0"/>
                <w:sz w:val="22"/>
                <w:szCs w:val="22"/>
              </w:rPr>
            </w:pPr>
            <w:r>
              <w:rPr>
                <w:spacing w:val="2"/>
                <w:sz w:val="22"/>
                <w:szCs w:val="22"/>
              </w:rPr>
              <w:t>保障250人专业会议(含35位重要嘉宾)</w:t>
            </w:r>
          </w:p>
        </w:tc>
      </w:tr>
      <w:tr w14:paraId="0656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62C03143">
            <w:pPr>
              <w:widowControl/>
              <w:spacing w:after="78"/>
              <w:jc w:val="left"/>
              <w:rPr>
                <w:rFonts w:ascii="宋体" w:hAnsi="宋体"/>
                <w:bCs/>
                <w:color w:val="000000"/>
                <w:sz w:val="22"/>
                <w:szCs w:val="22"/>
              </w:rPr>
            </w:pPr>
            <w:r>
              <w:rPr>
                <w:rFonts w:hint="eastAsia" w:ascii="宋体" w:hAnsi="宋体"/>
                <w:color w:val="000000"/>
                <w:kern w:val="0"/>
                <w:sz w:val="22"/>
                <w:szCs w:val="22"/>
              </w:rPr>
              <w:t>商务参数</w:t>
            </w:r>
          </w:p>
        </w:tc>
        <w:tc>
          <w:tcPr>
            <w:tcW w:w="7750" w:type="dxa"/>
            <w:tcBorders>
              <w:top w:val="single" w:color="auto" w:sz="4" w:space="0"/>
              <w:left w:val="single" w:color="auto" w:sz="4" w:space="0"/>
              <w:bottom w:val="single" w:color="auto" w:sz="4" w:space="0"/>
              <w:right w:val="single" w:color="auto" w:sz="4" w:space="0"/>
            </w:tcBorders>
            <w:vAlign w:val="top"/>
          </w:tcPr>
          <w:tbl>
            <w:tblPr>
              <w:tblStyle w:val="16"/>
              <w:tblW w:w="7766" w:type="dxa"/>
              <w:jc w:val="center"/>
              <w:tblLayout w:type="fixed"/>
              <w:tblCellMar>
                <w:top w:w="0" w:type="dxa"/>
                <w:left w:w="108" w:type="dxa"/>
                <w:bottom w:w="0" w:type="dxa"/>
                <w:right w:w="108" w:type="dxa"/>
              </w:tblCellMar>
            </w:tblPr>
            <w:tblGrid>
              <w:gridCol w:w="7766"/>
            </w:tblGrid>
            <w:tr w14:paraId="63D3A128">
              <w:tblPrEx>
                <w:tblCellMar>
                  <w:top w:w="0" w:type="dxa"/>
                  <w:left w:w="108" w:type="dxa"/>
                  <w:bottom w:w="0" w:type="dxa"/>
                  <w:right w:w="108" w:type="dxa"/>
                </w:tblCellMar>
              </w:tblPrEx>
              <w:trPr>
                <w:trHeight w:val="2538" w:hRule="atLeast"/>
                <w:jc w:val="center"/>
              </w:trPr>
              <w:tc>
                <w:tcPr>
                  <w:tcW w:w="7766" w:type="dxa"/>
                </w:tcPr>
                <w:p w14:paraId="0289158E">
                  <w:pPr>
                    <w:spacing w:line="480" w:lineRule="auto"/>
                    <w:ind w:right="353" w:rightChars="168"/>
                    <w:contextualSpacing/>
                    <w:rPr>
                      <w:rFonts w:hint="eastAsia" w:ascii="宋体" w:hAnsi="宋体"/>
                    </w:rPr>
                  </w:pPr>
                  <w:r>
                    <w:rPr>
                      <w:rFonts w:hint="eastAsia" w:ascii="宋体" w:hAnsi="宋体"/>
                    </w:rPr>
                    <w:t>1.</w:t>
                  </w:r>
                  <w:r>
                    <w:rPr>
                      <w:rFonts w:hint="eastAsia" w:ascii="宋体" w:hAnsi="宋体"/>
                      <w:lang w:val="en-US" w:eastAsia="zh-CN"/>
                    </w:rPr>
                    <w:t>服务期限：</w:t>
                  </w:r>
                  <w:r>
                    <w:rPr>
                      <w:rFonts w:hint="eastAsia" w:ascii="宋体" w:hAnsi="宋体"/>
                    </w:rPr>
                    <w:t>本项目的服务期限是合同签订日起至2025年10月17日。</w:t>
                  </w:r>
                </w:p>
                <w:p w14:paraId="2A23412D">
                  <w:pPr>
                    <w:spacing w:line="480" w:lineRule="auto"/>
                    <w:ind w:right="353" w:rightChars="168"/>
                    <w:contextualSpacing/>
                    <w:rPr>
                      <w:rFonts w:hint="eastAsia" w:ascii="宋体" w:hAnsi="宋体"/>
                    </w:rPr>
                  </w:pPr>
                  <w:r>
                    <w:rPr>
                      <w:rFonts w:hint="eastAsia" w:ascii="宋体" w:hAnsi="宋体"/>
                    </w:rPr>
                    <w:t>2.</w:t>
                  </w:r>
                  <w:r>
                    <w:rPr>
                      <w:rFonts w:hint="eastAsia" w:ascii="宋体" w:hAnsi="宋体"/>
                      <w:lang w:val="en-US" w:eastAsia="zh-CN"/>
                    </w:rPr>
                    <w:t>支付方式：分两期支付，</w:t>
                  </w:r>
                  <w:r>
                    <w:rPr>
                      <w:rFonts w:hint="eastAsia" w:ascii="宋体" w:hAnsi="宋体"/>
                    </w:rPr>
                    <w:t>合同签订后10个工作日内</w:t>
                  </w:r>
                  <w:r>
                    <w:rPr>
                      <w:rFonts w:hint="eastAsia" w:ascii="宋体" w:hAnsi="宋体"/>
                      <w:lang w:eastAsia="zh-CN"/>
                    </w:rPr>
                    <w:t>，</w:t>
                  </w:r>
                  <w:r>
                    <w:rPr>
                      <w:rFonts w:hint="eastAsia" w:ascii="宋体" w:hAnsi="宋体"/>
                      <w:lang w:val="en-US" w:eastAsia="zh-CN"/>
                    </w:rPr>
                    <w:t>甲方向乙方</w:t>
                  </w:r>
                  <w:r>
                    <w:rPr>
                      <w:rFonts w:hint="eastAsia" w:ascii="宋体" w:hAnsi="宋体"/>
                    </w:rPr>
                    <w:t>支付</w:t>
                  </w:r>
                  <w:r>
                    <w:rPr>
                      <w:rFonts w:hint="eastAsia" w:ascii="宋体" w:hAnsi="宋体"/>
                      <w:lang w:val="en-US" w:eastAsia="zh-CN"/>
                    </w:rPr>
                    <w:t>合同总额的</w:t>
                  </w:r>
                  <w:r>
                    <w:rPr>
                      <w:rFonts w:hint="eastAsia" w:ascii="宋体" w:hAnsi="宋体"/>
                    </w:rPr>
                    <w:t>30%，服务结束且验收后20天内，中标人开具等额正式发票(服务类，会务服务发票)后，支付合同总金额的70%。</w:t>
                  </w:r>
                </w:p>
                <w:p w14:paraId="05868DAA">
                  <w:pPr>
                    <w:spacing w:line="480" w:lineRule="auto"/>
                    <w:ind w:right="353" w:rightChars="168"/>
                    <w:contextualSpacing/>
                    <w:rPr>
                      <w:rFonts w:ascii="宋体" w:hAnsi="宋体"/>
                    </w:rPr>
                  </w:pPr>
                  <w:r>
                    <w:rPr>
                      <w:rFonts w:hint="eastAsia" w:ascii="宋体" w:hAnsi="宋体"/>
                    </w:rPr>
                    <w:t>3.违约扣款：缺项服务按合同额200%扣罚。</w:t>
                  </w:r>
                </w:p>
              </w:tc>
            </w:tr>
          </w:tbl>
          <w:p w14:paraId="73B33155">
            <w:pPr>
              <w:snapToGrid w:val="0"/>
              <w:spacing w:after="78"/>
              <w:jc w:val="left"/>
              <w:rPr>
                <w:rFonts w:ascii="宋体" w:hAnsi="宋体"/>
              </w:rPr>
            </w:pPr>
          </w:p>
        </w:tc>
      </w:tr>
      <w:tr w14:paraId="7327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FC2D329">
            <w:pPr>
              <w:widowControl/>
              <w:jc w:val="left"/>
              <w:rPr>
                <w:rFonts w:ascii="宋体" w:hAnsi="宋体"/>
                <w:color w:val="000000"/>
                <w:kern w:val="0"/>
                <w:sz w:val="22"/>
                <w:szCs w:val="22"/>
              </w:rPr>
            </w:pPr>
            <w:r>
              <w:rPr>
                <w:rFonts w:hint="eastAsia" w:ascii="宋体" w:hAnsi="宋体"/>
                <w:color w:val="000000"/>
                <w:kern w:val="0"/>
                <w:sz w:val="22"/>
                <w:szCs w:val="22"/>
              </w:rPr>
              <w:t>技术参数</w:t>
            </w:r>
          </w:p>
        </w:tc>
        <w:tc>
          <w:tcPr>
            <w:tcW w:w="7750" w:type="dxa"/>
            <w:tcBorders>
              <w:top w:val="single" w:color="auto" w:sz="4" w:space="0"/>
              <w:left w:val="single" w:color="auto" w:sz="4" w:space="0"/>
              <w:bottom w:val="single" w:color="auto" w:sz="4" w:space="0"/>
              <w:right w:val="single" w:color="auto" w:sz="4" w:space="0"/>
            </w:tcBorders>
            <w:vAlign w:val="center"/>
          </w:tcPr>
          <w:p w14:paraId="4BE750DC">
            <w:pPr>
              <w:pStyle w:val="42"/>
              <w:rPr>
                <w:rFonts w:hint="eastAsia" w:ascii="宋体" w:hAnsi="宋体" w:eastAsia="宋体" w:cs="Times New Roman"/>
                <w:color w:val="auto"/>
                <w:kern w:val="2"/>
                <w:sz w:val="21"/>
                <w:szCs w:val="20"/>
              </w:rPr>
            </w:pPr>
            <w:r>
              <w:rPr>
                <w:rFonts w:hint="eastAsia" w:ascii="宋体" w:hAnsi="宋体" w:eastAsia="宋体" w:cs="Times New Roman"/>
                <w:color w:val="auto"/>
                <w:kern w:val="2"/>
                <w:sz w:val="21"/>
                <w:szCs w:val="20"/>
              </w:rPr>
              <w:t>1.设备：LED拼接设备+LED控台</w:t>
            </w:r>
          </w:p>
          <w:p w14:paraId="51DE8244">
            <w:pPr>
              <w:pStyle w:val="42"/>
              <w:rPr>
                <w:rFonts w:hint="eastAsia" w:ascii="宋体" w:hAnsi="宋体" w:eastAsia="宋体" w:cs="Times New Roman"/>
                <w:color w:val="auto"/>
                <w:kern w:val="2"/>
                <w:sz w:val="21"/>
                <w:szCs w:val="20"/>
              </w:rPr>
            </w:pPr>
            <w:r>
              <w:rPr>
                <w:rFonts w:hint="eastAsia" w:ascii="宋体" w:hAnsi="宋体" w:eastAsia="宋体" w:cs="Times New Roman"/>
                <w:color w:val="auto"/>
                <w:kern w:val="2"/>
                <w:sz w:val="21"/>
                <w:szCs w:val="20"/>
              </w:rPr>
              <w:t>2.人员：1名高级项目经理(5年经验)+8人执行组</w:t>
            </w:r>
          </w:p>
          <w:p w14:paraId="4F08ED3E">
            <w:pPr>
              <w:pStyle w:val="42"/>
              <w:rPr>
                <w:sz w:val="22"/>
                <w:szCs w:val="22"/>
              </w:rPr>
            </w:pPr>
            <w:r>
              <w:rPr>
                <w:rFonts w:hint="eastAsia" w:ascii="宋体" w:hAnsi="宋体" w:eastAsia="宋体" w:cs="Times New Roman"/>
                <w:color w:val="auto"/>
                <w:kern w:val="2"/>
                <w:sz w:val="21"/>
                <w:szCs w:val="20"/>
              </w:rPr>
              <w:t>3.应急：30分钟内响应预案</w:t>
            </w:r>
          </w:p>
        </w:tc>
      </w:tr>
      <w:tr w14:paraId="01D6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30A60CA">
            <w:pPr>
              <w:widowControl/>
              <w:jc w:val="left"/>
              <w:rPr>
                <w:rFonts w:hint="default" w:ascii="宋体" w:hAnsi="宋体" w:eastAsia="宋体"/>
                <w:color w:val="000000"/>
                <w:kern w:val="0"/>
                <w:sz w:val="22"/>
                <w:szCs w:val="22"/>
                <w:lang w:val="en-US" w:eastAsia="zh-CN"/>
              </w:rPr>
            </w:pPr>
            <w:r>
              <w:rPr>
                <w:rFonts w:hint="eastAsia" w:ascii="宋体" w:hAnsi="宋体"/>
                <w:color w:val="000000"/>
                <w:kern w:val="0"/>
                <w:sz w:val="22"/>
                <w:szCs w:val="22"/>
                <w:lang w:val="en-US" w:eastAsia="zh-CN"/>
              </w:rPr>
              <w:t>服务内容</w:t>
            </w:r>
          </w:p>
        </w:tc>
        <w:tc>
          <w:tcPr>
            <w:tcW w:w="7750" w:type="dxa"/>
            <w:tcBorders>
              <w:top w:val="single" w:color="auto" w:sz="4" w:space="0"/>
              <w:left w:val="single" w:color="auto" w:sz="4" w:space="0"/>
              <w:bottom w:val="single" w:color="auto" w:sz="4" w:space="0"/>
              <w:right w:val="single" w:color="auto" w:sz="4" w:space="0"/>
            </w:tcBorders>
            <w:vAlign w:val="center"/>
          </w:tcPr>
          <w:p w14:paraId="31686274">
            <w:pPr>
              <w:pStyle w:val="42"/>
              <w:rPr>
                <w:rFonts w:hint="eastAsia" w:ascii="宋体" w:hAnsi="宋体" w:eastAsia="宋体" w:cs="Times New Roman"/>
                <w:b/>
                <w:bCs/>
                <w:color w:val="auto"/>
                <w:kern w:val="2"/>
                <w:sz w:val="21"/>
                <w:szCs w:val="20"/>
              </w:rPr>
            </w:pPr>
            <w:r>
              <w:rPr>
                <w:rFonts w:hint="eastAsia" w:ascii="宋体" w:hAnsi="宋体" w:eastAsia="宋体" w:cs="Times New Roman"/>
                <w:b/>
                <w:bCs/>
                <w:color w:val="auto"/>
                <w:kern w:val="2"/>
                <w:sz w:val="21"/>
                <w:szCs w:val="20"/>
              </w:rPr>
              <w:t>核心服务</w:t>
            </w:r>
          </w:p>
          <w:p w14:paraId="12C26DA2">
            <w:pPr>
              <w:pStyle w:val="42"/>
              <w:rPr>
                <w:rFonts w:hint="eastAsia" w:ascii="宋体" w:hAnsi="宋体" w:eastAsia="宋体" w:cs="Times New Roman"/>
                <w:color w:val="auto"/>
                <w:kern w:val="2"/>
                <w:sz w:val="21"/>
                <w:szCs w:val="20"/>
              </w:rPr>
            </w:pPr>
            <w:r>
              <w:rPr>
                <w:rFonts w:hint="eastAsia" w:ascii="宋体" w:hAnsi="宋体" w:eastAsia="宋体" w:cs="Times New Roman"/>
                <w:color w:val="auto"/>
                <w:kern w:val="2"/>
                <w:sz w:val="21"/>
                <w:szCs w:val="20"/>
              </w:rPr>
              <w:t>1.会场：</w:t>
            </w:r>
            <w:r>
              <w:rPr>
                <w:rFonts w:hint="eastAsia" w:ascii="宋体" w:hAnsi="宋体" w:eastAsia="宋体" w:cs="Times New Roman"/>
                <w:color w:val="auto"/>
                <w:kern w:val="2"/>
                <w:sz w:val="21"/>
                <w:szCs w:val="20"/>
                <w:lang w:val="en-US" w:eastAsia="zh-CN"/>
              </w:rPr>
              <w:t>2025年10月</w:t>
            </w:r>
            <w:r>
              <w:rPr>
                <w:rFonts w:hint="eastAsia" w:ascii="宋体" w:hAnsi="宋体" w:eastAsia="宋体" w:cs="Times New Roman"/>
                <w:color w:val="auto"/>
                <w:kern w:val="2"/>
                <w:sz w:val="21"/>
                <w:szCs w:val="20"/>
              </w:rPr>
              <w:t>16日上午双会场（2个80人会场</w:t>
            </w:r>
            <w:r>
              <w:rPr>
                <w:rFonts w:hint="eastAsia" w:ascii="宋体" w:hAnsi="宋体" w:eastAsia="宋体" w:cs="Times New Roman"/>
                <w:color w:val="auto"/>
                <w:kern w:val="2"/>
                <w:sz w:val="21"/>
                <w:szCs w:val="20"/>
                <w:lang w:eastAsia="zh-CN"/>
              </w:rPr>
              <w:t>，</w:t>
            </w:r>
            <w:r>
              <w:rPr>
                <w:rFonts w:hint="eastAsia"/>
                <w:sz w:val="22"/>
                <w:szCs w:val="22"/>
                <w:lang w:val="en-US" w:eastAsia="zh-CN"/>
              </w:rPr>
              <w:t>每个200平方米以上</w:t>
            </w:r>
            <w:r>
              <w:rPr>
                <w:rFonts w:hint="eastAsia" w:ascii="宋体" w:hAnsi="宋体" w:eastAsia="宋体" w:cs="Times New Roman"/>
                <w:color w:val="auto"/>
                <w:kern w:val="2"/>
                <w:sz w:val="21"/>
                <w:szCs w:val="20"/>
              </w:rPr>
              <w:t>）</w:t>
            </w:r>
          </w:p>
          <w:p w14:paraId="0BE8C31D">
            <w:pPr>
              <w:pStyle w:val="42"/>
              <w:rPr>
                <w:rFonts w:hint="eastAsia" w:ascii="宋体" w:hAnsi="宋体" w:eastAsia="宋体" w:cs="Times New Roman"/>
                <w:color w:val="auto"/>
                <w:kern w:val="2"/>
                <w:sz w:val="21"/>
                <w:szCs w:val="20"/>
              </w:rPr>
            </w:pPr>
            <w:r>
              <w:rPr>
                <w:rFonts w:hint="eastAsia" w:ascii="宋体" w:hAnsi="宋体" w:eastAsia="宋体" w:cs="Times New Roman"/>
                <w:color w:val="auto"/>
                <w:kern w:val="2"/>
                <w:sz w:val="21"/>
                <w:szCs w:val="20"/>
              </w:rPr>
              <w:t xml:space="preserve">         </w:t>
            </w:r>
            <w:r>
              <w:rPr>
                <w:rFonts w:hint="eastAsia" w:ascii="宋体" w:hAnsi="宋体" w:eastAsia="宋体" w:cs="Times New Roman"/>
                <w:color w:val="auto"/>
                <w:kern w:val="2"/>
                <w:sz w:val="21"/>
                <w:szCs w:val="20"/>
                <w:lang w:val="en-US" w:eastAsia="zh-CN"/>
              </w:rPr>
              <w:t>2025年10月</w:t>
            </w:r>
            <w:r>
              <w:rPr>
                <w:rFonts w:hint="eastAsia" w:ascii="宋体" w:hAnsi="宋体" w:eastAsia="宋体" w:cs="Times New Roman"/>
                <w:color w:val="auto"/>
                <w:kern w:val="2"/>
                <w:sz w:val="21"/>
                <w:szCs w:val="20"/>
              </w:rPr>
              <w:t>16日下午单会场（40人</w:t>
            </w:r>
            <w:r>
              <w:rPr>
                <w:rFonts w:hint="eastAsia"/>
                <w:sz w:val="22"/>
                <w:szCs w:val="22"/>
                <w:lang w:eastAsia="zh-CN"/>
              </w:rPr>
              <w:t>，</w:t>
            </w:r>
            <w:r>
              <w:rPr>
                <w:rFonts w:hint="eastAsia"/>
                <w:sz w:val="22"/>
                <w:szCs w:val="22"/>
                <w:lang w:val="en-US" w:eastAsia="zh-CN"/>
              </w:rPr>
              <w:t>140平方米以上</w:t>
            </w:r>
            <w:r>
              <w:rPr>
                <w:rFonts w:hint="eastAsia" w:ascii="宋体" w:hAnsi="宋体" w:eastAsia="宋体" w:cs="Times New Roman"/>
                <w:color w:val="auto"/>
                <w:kern w:val="2"/>
                <w:sz w:val="21"/>
                <w:szCs w:val="20"/>
              </w:rPr>
              <w:t>）</w:t>
            </w:r>
          </w:p>
          <w:p w14:paraId="1E0CD81C">
            <w:pPr>
              <w:pStyle w:val="42"/>
              <w:rPr>
                <w:rFonts w:hint="eastAsia" w:ascii="宋体" w:hAnsi="宋体" w:eastAsia="宋体" w:cs="Times New Roman"/>
                <w:color w:val="auto"/>
                <w:kern w:val="2"/>
                <w:sz w:val="21"/>
                <w:szCs w:val="20"/>
              </w:rPr>
            </w:pPr>
            <w:r>
              <w:rPr>
                <w:rFonts w:hint="eastAsia" w:ascii="宋体" w:hAnsi="宋体" w:eastAsia="宋体" w:cs="Times New Roman"/>
                <w:color w:val="auto"/>
                <w:kern w:val="2"/>
                <w:sz w:val="21"/>
                <w:szCs w:val="20"/>
              </w:rPr>
              <w:t xml:space="preserve">         </w:t>
            </w:r>
            <w:r>
              <w:rPr>
                <w:rFonts w:hint="eastAsia" w:ascii="宋体" w:hAnsi="宋体" w:eastAsia="宋体" w:cs="Times New Roman"/>
                <w:color w:val="auto"/>
                <w:kern w:val="2"/>
                <w:sz w:val="21"/>
                <w:szCs w:val="20"/>
                <w:lang w:val="en-US" w:eastAsia="zh-CN"/>
              </w:rPr>
              <w:t>2025年10月</w:t>
            </w:r>
            <w:r>
              <w:rPr>
                <w:rFonts w:hint="eastAsia" w:ascii="宋体" w:hAnsi="宋体" w:eastAsia="宋体" w:cs="Times New Roman"/>
                <w:color w:val="auto"/>
                <w:kern w:val="2"/>
                <w:sz w:val="21"/>
                <w:szCs w:val="20"/>
              </w:rPr>
              <w:t>17日上午大会场（200人大会场</w:t>
            </w:r>
            <w:r>
              <w:rPr>
                <w:rFonts w:hint="eastAsia"/>
                <w:sz w:val="22"/>
                <w:szCs w:val="22"/>
                <w:lang w:eastAsia="zh-CN"/>
              </w:rPr>
              <w:t>，</w:t>
            </w:r>
            <w:r>
              <w:rPr>
                <w:rFonts w:hint="eastAsia"/>
                <w:sz w:val="22"/>
                <w:szCs w:val="22"/>
                <w:lang w:val="en-US" w:eastAsia="zh-CN"/>
              </w:rPr>
              <w:t>600平方米以上</w:t>
            </w:r>
            <w:r>
              <w:rPr>
                <w:rFonts w:hint="eastAsia" w:ascii="宋体" w:hAnsi="宋体" w:eastAsia="宋体" w:cs="Times New Roman"/>
                <w:color w:val="auto"/>
                <w:kern w:val="2"/>
                <w:sz w:val="21"/>
                <w:szCs w:val="20"/>
              </w:rPr>
              <w:t>）</w:t>
            </w:r>
          </w:p>
          <w:p w14:paraId="00E6879B">
            <w:pPr>
              <w:pStyle w:val="42"/>
              <w:rPr>
                <w:rFonts w:hint="eastAsia" w:ascii="宋体" w:hAnsi="宋体" w:eastAsia="宋体" w:cs="Times New Roman"/>
                <w:color w:val="auto"/>
                <w:kern w:val="2"/>
                <w:sz w:val="21"/>
                <w:szCs w:val="20"/>
              </w:rPr>
            </w:pPr>
            <w:r>
              <w:rPr>
                <w:rFonts w:hint="eastAsia" w:ascii="宋体" w:hAnsi="宋体" w:eastAsia="宋体" w:cs="Times New Roman"/>
                <w:color w:val="auto"/>
                <w:kern w:val="2"/>
                <w:sz w:val="21"/>
                <w:szCs w:val="20"/>
              </w:rPr>
              <w:t>2.交通：</w:t>
            </w:r>
            <w:r>
              <w:rPr>
                <w:rFonts w:hint="eastAsia" w:ascii="宋体" w:hAnsi="宋体" w:eastAsia="宋体" w:cs="Times New Roman"/>
                <w:color w:val="auto"/>
                <w:kern w:val="2"/>
                <w:sz w:val="21"/>
                <w:szCs w:val="20"/>
                <w:lang w:val="en-US" w:eastAsia="zh-CN"/>
              </w:rPr>
              <w:t>报价中包含</w:t>
            </w:r>
            <w:r>
              <w:rPr>
                <w:rFonts w:hint="eastAsia" w:ascii="宋体" w:hAnsi="宋体" w:eastAsia="宋体" w:cs="Times New Roman"/>
                <w:color w:val="auto"/>
                <w:kern w:val="2"/>
                <w:sz w:val="21"/>
                <w:szCs w:val="20"/>
              </w:rPr>
              <w:t>50位专家接机送站(商务车)+48座大巴待命</w:t>
            </w:r>
          </w:p>
          <w:p w14:paraId="7B90C51B">
            <w:pPr>
              <w:pStyle w:val="42"/>
              <w:rPr>
                <w:rFonts w:hint="default" w:ascii="宋体" w:hAnsi="宋体" w:eastAsia="宋体" w:cs="Times New Roman"/>
                <w:color w:val="auto"/>
                <w:kern w:val="2"/>
                <w:sz w:val="21"/>
                <w:szCs w:val="20"/>
                <w:lang w:val="en-US" w:eastAsia="zh-CN"/>
              </w:rPr>
            </w:pPr>
            <w:r>
              <w:rPr>
                <w:rFonts w:hint="eastAsia" w:ascii="宋体" w:hAnsi="宋体" w:eastAsia="宋体" w:cs="Times New Roman"/>
                <w:color w:val="auto"/>
                <w:kern w:val="2"/>
                <w:sz w:val="21"/>
                <w:szCs w:val="20"/>
              </w:rPr>
              <w:t>3.住宿：</w:t>
            </w:r>
            <w:r>
              <w:rPr>
                <w:rFonts w:hint="eastAsia" w:ascii="宋体" w:hAnsi="宋体" w:eastAsia="宋体" w:cs="Times New Roman"/>
                <w:color w:val="auto"/>
                <w:kern w:val="2"/>
                <w:sz w:val="21"/>
                <w:szCs w:val="20"/>
                <w:lang w:val="en-US" w:eastAsia="zh-CN"/>
              </w:rPr>
              <w:t>酒店住宿标准符合</w:t>
            </w:r>
            <w:r>
              <w:rPr>
                <w:rFonts w:hint="eastAsia" w:ascii="宋体" w:hAnsi="宋体" w:eastAsia="宋体" w:cs="Times New Roman"/>
                <w:color w:val="auto"/>
                <w:kern w:val="2"/>
                <w:sz w:val="21"/>
                <w:szCs w:val="20"/>
              </w:rPr>
              <w:t>国家卫健委标准</w:t>
            </w:r>
            <w:r>
              <w:rPr>
                <w:rFonts w:hint="eastAsia" w:ascii="宋体" w:hAnsi="宋体" w:eastAsia="宋体" w:cs="Times New Roman"/>
                <w:color w:val="auto"/>
                <w:kern w:val="2"/>
                <w:sz w:val="21"/>
                <w:szCs w:val="20"/>
                <w:lang w:val="en-US" w:eastAsia="zh-CN"/>
              </w:rPr>
              <w:t>不高于</w:t>
            </w:r>
            <w:r>
              <w:rPr>
                <w:rFonts w:hint="eastAsia" w:ascii="宋体" w:hAnsi="宋体" w:eastAsia="宋体" w:cs="Times New Roman"/>
                <w:color w:val="auto"/>
                <w:kern w:val="2"/>
                <w:sz w:val="21"/>
                <w:szCs w:val="20"/>
              </w:rPr>
              <w:t>450元/间</w:t>
            </w:r>
            <w:r>
              <w:rPr>
                <w:rFonts w:hint="eastAsia" w:ascii="宋体" w:hAnsi="宋体" w:eastAsia="宋体" w:cs="Times New Roman"/>
                <w:color w:val="auto"/>
                <w:kern w:val="2"/>
                <w:sz w:val="21"/>
                <w:szCs w:val="20"/>
                <w:lang w:val="en-US" w:eastAsia="zh-CN"/>
              </w:rPr>
              <w:t>/晚，可以提供10月15号100间；10月16号100间住房。</w:t>
            </w:r>
          </w:p>
          <w:p w14:paraId="6C5EBB00">
            <w:pPr>
              <w:pStyle w:val="42"/>
              <w:rPr>
                <w:rFonts w:hint="eastAsia" w:ascii="宋体" w:hAnsi="宋体" w:eastAsia="宋体" w:cs="Times New Roman"/>
                <w:color w:val="auto"/>
                <w:kern w:val="2"/>
                <w:sz w:val="21"/>
                <w:szCs w:val="20"/>
              </w:rPr>
            </w:pPr>
            <w:r>
              <w:rPr>
                <w:rFonts w:hint="eastAsia" w:ascii="宋体" w:hAnsi="宋体" w:eastAsia="宋体" w:cs="Times New Roman"/>
                <w:color w:val="auto"/>
                <w:kern w:val="2"/>
                <w:sz w:val="21"/>
                <w:szCs w:val="20"/>
                <w:lang w:val="en-US" w:eastAsia="zh-CN"/>
              </w:rPr>
              <w:t>报价中包含</w:t>
            </w:r>
            <w:r>
              <w:rPr>
                <w:rFonts w:hint="eastAsia" w:ascii="宋体" w:hAnsi="宋体" w:eastAsia="宋体" w:cs="Times New Roman"/>
                <w:color w:val="auto"/>
                <w:kern w:val="2"/>
                <w:sz w:val="21"/>
                <w:szCs w:val="20"/>
              </w:rPr>
              <w:t>20位专家住宿（</w:t>
            </w:r>
            <w:r>
              <w:rPr>
                <w:rFonts w:hint="eastAsia" w:ascii="宋体" w:hAnsi="宋体" w:eastAsia="宋体" w:cs="Times New Roman"/>
                <w:color w:val="auto"/>
                <w:kern w:val="2"/>
                <w:sz w:val="21"/>
                <w:szCs w:val="20"/>
                <w:lang w:val="en-US" w:eastAsia="zh-CN"/>
              </w:rPr>
              <w:t>并符合</w:t>
            </w:r>
            <w:r>
              <w:rPr>
                <w:rFonts w:hint="eastAsia" w:ascii="宋体" w:hAnsi="宋体" w:eastAsia="宋体" w:cs="Times New Roman"/>
                <w:color w:val="auto"/>
                <w:kern w:val="2"/>
                <w:sz w:val="21"/>
                <w:szCs w:val="20"/>
              </w:rPr>
              <w:t>国家卫健委标准</w:t>
            </w:r>
            <w:r>
              <w:rPr>
                <w:rFonts w:hint="eastAsia" w:ascii="宋体" w:hAnsi="宋体" w:eastAsia="宋体" w:cs="Times New Roman"/>
                <w:color w:val="auto"/>
                <w:kern w:val="2"/>
                <w:sz w:val="21"/>
                <w:szCs w:val="20"/>
                <w:lang w:val="en-US" w:eastAsia="zh-CN"/>
              </w:rPr>
              <w:t>不高于</w:t>
            </w:r>
            <w:r>
              <w:rPr>
                <w:rFonts w:hint="eastAsia" w:ascii="宋体" w:hAnsi="宋体" w:eastAsia="宋体" w:cs="Times New Roman"/>
                <w:color w:val="auto"/>
                <w:kern w:val="2"/>
                <w:sz w:val="21"/>
                <w:szCs w:val="20"/>
              </w:rPr>
              <w:t>450元/间</w:t>
            </w:r>
            <w:r>
              <w:rPr>
                <w:rFonts w:hint="eastAsia" w:ascii="宋体" w:hAnsi="宋体" w:eastAsia="宋体" w:cs="Times New Roman"/>
                <w:color w:val="auto"/>
                <w:kern w:val="2"/>
                <w:sz w:val="21"/>
                <w:szCs w:val="20"/>
                <w:lang w:val="en-US" w:eastAsia="zh-CN"/>
              </w:rPr>
              <w:t>/晚</w:t>
            </w:r>
            <w:r>
              <w:rPr>
                <w:rFonts w:hint="eastAsia" w:ascii="宋体" w:hAnsi="宋体" w:eastAsia="宋体" w:cs="Times New Roman"/>
                <w:color w:val="auto"/>
                <w:kern w:val="2"/>
                <w:sz w:val="21"/>
                <w:szCs w:val="20"/>
              </w:rPr>
              <w:t>）</w:t>
            </w:r>
          </w:p>
          <w:p w14:paraId="65F5F160">
            <w:pPr>
              <w:pStyle w:val="42"/>
              <w:rPr>
                <w:rFonts w:hint="eastAsia" w:ascii="宋体" w:hAnsi="宋体" w:eastAsia="宋体" w:cs="Times New Roman"/>
                <w:b/>
                <w:bCs/>
                <w:color w:val="auto"/>
                <w:kern w:val="2"/>
                <w:sz w:val="21"/>
                <w:szCs w:val="20"/>
              </w:rPr>
            </w:pPr>
            <w:r>
              <w:rPr>
                <w:rFonts w:hint="eastAsia" w:ascii="宋体" w:hAnsi="宋体" w:eastAsia="宋体" w:cs="Times New Roman"/>
                <w:b/>
                <w:bCs/>
                <w:color w:val="auto"/>
                <w:kern w:val="2"/>
                <w:sz w:val="21"/>
                <w:szCs w:val="20"/>
              </w:rPr>
              <w:t>基础服务</w:t>
            </w:r>
          </w:p>
          <w:p w14:paraId="5C54CCA9">
            <w:pPr>
              <w:pStyle w:val="42"/>
              <w:rPr>
                <w:rFonts w:hint="eastAsia" w:ascii="宋体" w:hAnsi="宋体" w:eastAsia="宋体" w:cs="Times New Roman"/>
                <w:color w:val="auto"/>
                <w:kern w:val="2"/>
                <w:sz w:val="21"/>
                <w:szCs w:val="20"/>
              </w:rPr>
            </w:pPr>
            <w:r>
              <w:rPr>
                <w:rFonts w:hint="eastAsia" w:ascii="宋体" w:hAnsi="宋体" w:eastAsia="宋体" w:cs="Times New Roman"/>
                <w:color w:val="auto"/>
                <w:kern w:val="2"/>
                <w:sz w:val="21"/>
                <w:szCs w:val="20"/>
              </w:rPr>
              <w:t>1.</w:t>
            </w:r>
            <w:r>
              <w:rPr>
                <w:rFonts w:hint="eastAsia" w:ascii="宋体" w:hAnsi="宋体" w:eastAsia="宋体" w:cs="Times New Roman"/>
                <w:color w:val="auto"/>
                <w:kern w:val="2"/>
                <w:sz w:val="21"/>
                <w:szCs w:val="20"/>
                <w:lang w:val="en-US" w:eastAsia="zh-CN"/>
              </w:rPr>
              <w:t>方</w:t>
            </w:r>
            <w:r>
              <w:rPr>
                <w:rFonts w:hint="eastAsia" w:ascii="宋体" w:hAnsi="宋体" w:eastAsia="宋体" w:cs="Times New Roman"/>
                <w:color w:val="auto"/>
                <w:kern w:val="2"/>
                <w:sz w:val="21"/>
                <w:szCs w:val="20"/>
              </w:rPr>
              <w:t>案策划/物料及设计/摄影摄像</w:t>
            </w:r>
          </w:p>
          <w:p w14:paraId="686BC38A">
            <w:pPr>
              <w:pStyle w:val="42"/>
              <w:rPr>
                <w:rFonts w:hint="default" w:ascii="宋体" w:hAnsi="宋体" w:eastAsia="宋体" w:cs="Times New Roman"/>
                <w:color w:val="auto"/>
                <w:kern w:val="2"/>
                <w:sz w:val="21"/>
                <w:szCs w:val="20"/>
                <w:lang w:val="en-US" w:eastAsia="zh-CN"/>
              </w:rPr>
            </w:pPr>
            <w:r>
              <w:rPr>
                <w:rFonts w:hint="eastAsia" w:ascii="宋体" w:hAnsi="宋体" w:eastAsia="宋体" w:cs="Times New Roman"/>
                <w:color w:val="auto"/>
                <w:kern w:val="2"/>
                <w:sz w:val="21"/>
                <w:szCs w:val="20"/>
              </w:rPr>
              <w:t>2.会议期间用餐</w:t>
            </w:r>
            <w:r>
              <w:rPr>
                <w:rFonts w:hint="eastAsia" w:ascii="宋体" w:hAnsi="宋体" w:eastAsia="宋体" w:cs="Times New Roman"/>
                <w:color w:val="auto"/>
                <w:kern w:val="2"/>
                <w:sz w:val="21"/>
                <w:szCs w:val="20"/>
                <w:lang w:eastAsia="zh-CN"/>
              </w:rPr>
              <w:t>（</w:t>
            </w:r>
            <w:r>
              <w:rPr>
                <w:rFonts w:hint="eastAsia" w:ascii="宋体" w:hAnsi="宋体" w:eastAsia="宋体" w:cs="Times New Roman"/>
                <w:color w:val="auto"/>
                <w:kern w:val="2"/>
                <w:sz w:val="21"/>
                <w:szCs w:val="20"/>
                <w:lang w:val="en-US" w:eastAsia="zh-CN"/>
              </w:rPr>
              <w:t>每餐不高于</w:t>
            </w:r>
            <w:bookmarkStart w:id="21" w:name="_GoBack"/>
            <w:bookmarkEnd w:id="21"/>
            <w:r>
              <w:rPr>
                <w:rFonts w:hint="eastAsia" w:ascii="宋体" w:hAnsi="宋体" w:eastAsia="宋体" w:cs="Times New Roman"/>
                <w:color w:val="auto"/>
                <w:kern w:val="2"/>
                <w:sz w:val="21"/>
                <w:szCs w:val="20"/>
                <w:lang w:val="en-US" w:eastAsia="zh-CN"/>
              </w:rPr>
              <w:t>50/人）</w:t>
            </w:r>
          </w:p>
          <w:p w14:paraId="53227D7B">
            <w:pPr>
              <w:pStyle w:val="42"/>
              <w:rPr>
                <w:rFonts w:hint="eastAsia" w:ascii="宋体" w:hAnsi="宋体" w:eastAsia="宋体" w:cs="Times New Roman"/>
                <w:color w:val="auto"/>
                <w:kern w:val="2"/>
                <w:sz w:val="21"/>
                <w:szCs w:val="20"/>
              </w:rPr>
            </w:pPr>
            <w:r>
              <w:rPr>
                <w:rFonts w:hint="eastAsia" w:ascii="宋体" w:hAnsi="宋体" w:eastAsia="宋体" w:cs="Times New Roman"/>
                <w:color w:val="auto"/>
                <w:kern w:val="2"/>
                <w:sz w:val="21"/>
                <w:szCs w:val="20"/>
              </w:rPr>
              <w:t>3.后勤支持</w:t>
            </w:r>
          </w:p>
        </w:tc>
      </w:tr>
    </w:tbl>
    <w:p w14:paraId="3C553D62">
      <w:pPr>
        <w:widowControl/>
        <w:spacing w:before="100" w:beforeAutospacing="1" w:after="100" w:afterAutospacing="1" w:line="300" w:lineRule="atLeast"/>
        <w:rPr>
          <w:rFonts w:ascii="宋体" w:hAnsi="宋体" w:cs="宋体"/>
          <w:kern w:val="0"/>
          <w:sz w:val="44"/>
          <w:szCs w:val="44"/>
        </w:rPr>
      </w:pPr>
    </w:p>
    <w:p w14:paraId="3EDD2832">
      <w:pPr>
        <w:rPr>
          <w:rFonts w:hint="eastAsia"/>
        </w:rPr>
      </w:pPr>
    </w:p>
    <w:p w14:paraId="68D0C4AE">
      <w:pPr>
        <w:rPr>
          <w:rFonts w:hint="eastAsia"/>
        </w:rPr>
      </w:pPr>
    </w:p>
    <w:p w14:paraId="0B68FDE4">
      <w:pPr>
        <w:rPr>
          <w:rFonts w:hint="eastAsia"/>
        </w:rPr>
      </w:pPr>
    </w:p>
    <w:p w14:paraId="5F0D804C">
      <w:pPr>
        <w:rPr>
          <w:rFonts w:hint="eastAsia"/>
        </w:rPr>
      </w:pPr>
    </w:p>
    <w:p w14:paraId="2789C6CA">
      <w:pPr>
        <w:rPr>
          <w:rFonts w:hint="eastAsia"/>
        </w:rPr>
      </w:pPr>
    </w:p>
    <w:p w14:paraId="112A0987">
      <w:pPr>
        <w:rPr>
          <w:rFonts w:hint="eastAsia"/>
        </w:rPr>
      </w:pPr>
    </w:p>
    <w:p w14:paraId="3D77BD09">
      <w:pPr>
        <w:rPr>
          <w:rFonts w:hint="eastAsia"/>
        </w:rPr>
      </w:pPr>
    </w:p>
    <w:p w14:paraId="7CD72C7C">
      <w:pPr>
        <w:rPr>
          <w:rFonts w:hint="eastAsia"/>
        </w:rPr>
      </w:pPr>
    </w:p>
    <w:p w14:paraId="7C9E119D">
      <w:pPr>
        <w:rPr>
          <w:rFonts w:hint="eastAsia"/>
        </w:rPr>
      </w:pPr>
    </w:p>
    <w:p w14:paraId="4BFB3500">
      <w:pPr>
        <w:rPr>
          <w:rFonts w:hint="eastAsia"/>
        </w:rPr>
      </w:pPr>
    </w:p>
    <w:p w14:paraId="5B87D7B7">
      <w:pPr>
        <w:rPr>
          <w:rFonts w:hint="eastAsia"/>
        </w:rPr>
      </w:pPr>
    </w:p>
    <w:p w14:paraId="064E6232">
      <w:pPr>
        <w:rPr>
          <w:rFonts w:hint="eastAsia"/>
        </w:rPr>
      </w:pPr>
    </w:p>
    <w:p w14:paraId="03DA08DD">
      <w:pPr>
        <w:rPr>
          <w:rFonts w:hint="eastAsia"/>
        </w:rPr>
      </w:pPr>
    </w:p>
    <w:p w14:paraId="2539AE29">
      <w:pPr>
        <w:rPr>
          <w:rFonts w:hint="eastAsia"/>
        </w:rPr>
      </w:pPr>
    </w:p>
    <w:p w14:paraId="7F9E676D">
      <w:pPr>
        <w:rPr>
          <w:rFonts w:hint="eastAsia"/>
        </w:rPr>
      </w:pPr>
    </w:p>
    <w:p w14:paraId="6D3E0906">
      <w:pPr>
        <w:rPr>
          <w:rFonts w:hint="eastAsia"/>
        </w:rPr>
      </w:pPr>
    </w:p>
    <w:p w14:paraId="389063DB">
      <w:pPr>
        <w:rPr>
          <w:rFonts w:hint="eastAsia"/>
        </w:rPr>
      </w:pPr>
    </w:p>
    <w:p w14:paraId="41E7EDFB">
      <w:pPr>
        <w:rPr>
          <w:rFonts w:hint="eastAsia"/>
        </w:rPr>
      </w:pPr>
    </w:p>
    <w:p w14:paraId="7B015B26">
      <w:pPr>
        <w:rPr>
          <w:rFonts w:hint="eastAsia"/>
        </w:rPr>
      </w:pPr>
    </w:p>
    <w:p w14:paraId="18F03DB3">
      <w:pPr>
        <w:rPr>
          <w:rFonts w:hint="eastAsia"/>
        </w:rPr>
      </w:pPr>
    </w:p>
    <w:p w14:paraId="4032271C">
      <w:pPr>
        <w:rPr>
          <w:rFonts w:hint="eastAsia"/>
        </w:rPr>
      </w:pPr>
    </w:p>
    <w:p w14:paraId="7201F98A">
      <w:pPr>
        <w:rPr>
          <w:rFonts w:hint="eastAsia"/>
        </w:rPr>
      </w:pPr>
    </w:p>
    <w:p w14:paraId="78E9DF1D">
      <w:pPr>
        <w:rPr>
          <w:rFonts w:hint="eastAsia"/>
        </w:rPr>
      </w:pPr>
    </w:p>
    <w:p w14:paraId="627BBF18">
      <w:pPr>
        <w:rPr>
          <w:rFonts w:hint="eastAsia"/>
        </w:rPr>
      </w:pPr>
    </w:p>
    <w:p w14:paraId="7D81804F">
      <w:pPr>
        <w:rPr>
          <w:rFonts w:hint="eastAsia"/>
        </w:rPr>
      </w:pPr>
    </w:p>
    <w:p w14:paraId="1B2982E7">
      <w:pPr>
        <w:rPr>
          <w:rFonts w:hint="eastAsia"/>
        </w:rPr>
      </w:pPr>
    </w:p>
    <w:p w14:paraId="5D6124FE">
      <w:pPr>
        <w:rPr>
          <w:rFonts w:hint="eastAsia"/>
        </w:rPr>
      </w:pPr>
    </w:p>
    <w:p w14:paraId="2AA7A807">
      <w:pPr>
        <w:rPr>
          <w:rFonts w:hint="eastAsia"/>
        </w:rPr>
      </w:pPr>
    </w:p>
    <w:p w14:paraId="5F6117D4">
      <w:pPr>
        <w:rPr>
          <w:rFonts w:hint="eastAsia"/>
        </w:rPr>
      </w:pPr>
    </w:p>
    <w:p w14:paraId="24F96B5A">
      <w:pPr>
        <w:spacing w:line="360" w:lineRule="auto"/>
        <w:jc w:val="center"/>
        <w:rPr>
          <w:rFonts w:ascii="宋体" w:hAnsi="宋体"/>
          <w:b/>
          <w:sz w:val="24"/>
          <w:szCs w:val="24"/>
        </w:rPr>
      </w:pPr>
      <w:r>
        <w:rPr>
          <w:rFonts w:hint="eastAsia" w:ascii="宋体" w:hAnsi="宋体"/>
          <w:b/>
          <w:sz w:val="24"/>
          <w:szCs w:val="24"/>
          <w:u w:val="single"/>
        </w:rPr>
        <w:t xml:space="preserve"> </w:t>
      </w:r>
      <w:r>
        <w:rPr>
          <w:b/>
          <w:bCs/>
          <w:sz w:val="22"/>
          <w:szCs w:val="22"/>
          <w:u w:val="single"/>
        </w:rPr>
        <w:t>国家儿科及小儿外科专业医疗质量控制中心总结交流工作会议会务</w:t>
      </w:r>
      <w:r>
        <w:rPr>
          <w:rFonts w:hint="eastAsia" w:ascii="宋体" w:hAnsi="宋体"/>
          <w:b/>
          <w:sz w:val="24"/>
          <w:szCs w:val="24"/>
        </w:rPr>
        <w:t>项目投标文件</w:t>
      </w:r>
    </w:p>
    <w:p w14:paraId="27CB2DE1">
      <w:pPr>
        <w:spacing w:line="360" w:lineRule="auto"/>
        <w:rPr>
          <w:rFonts w:ascii="宋体" w:hAnsi="宋体"/>
          <w:b/>
          <w:sz w:val="24"/>
          <w:szCs w:val="24"/>
        </w:rPr>
      </w:pPr>
    </w:p>
    <w:p w14:paraId="5B0D3751">
      <w:pPr>
        <w:spacing w:line="360" w:lineRule="auto"/>
        <w:jc w:val="center"/>
        <w:rPr>
          <w:rFonts w:ascii="宋体" w:hAnsi="宋体"/>
          <w:b/>
          <w:sz w:val="24"/>
          <w:szCs w:val="24"/>
        </w:rPr>
      </w:pPr>
    </w:p>
    <w:p w14:paraId="166CF1F0">
      <w:pPr>
        <w:spacing w:line="360" w:lineRule="auto"/>
        <w:rPr>
          <w:rFonts w:ascii="宋体" w:hAnsi="宋体"/>
          <w:b/>
          <w:sz w:val="24"/>
          <w:szCs w:val="24"/>
        </w:rPr>
      </w:pPr>
    </w:p>
    <w:p w14:paraId="27C31E41">
      <w:pPr>
        <w:spacing w:line="360" w:lineRule="auto"/>
        <w:rPr>
          <w:rFonts w:ascii="宋体" w:hAnsi="宋体"/>
          <w:b/>
          <w:sz w:val="24"/>
          <w:szCs w:val="24"/>
        </w:rPr>
      </w:pPr>
    </w:p>
    <w:p w14:paraId="0D0E03CA">
      <w:pPr>
        <w:spacing w:line="360" w:lineRule="auto"/>
        <w:jc w:val="center"/>
        <w:rPr>
          <w:rFonts w:ascii="宋体" w:hAnsi="宋体"/>
          <w:b/>
          <w:sz w:val="24"/>
          <w:szCs w:val="24"/>
        </w:rPr>
      </w:pPr>
      <w:r>
        <w:rPr>
          <w:rFonts w:hint="eastAsia" w:ascii="宋体" w:hAnsi="宋体"/>
          <w:b/>
          <w:sz w:val="24"/>
          <w:szCs w:val="24"/>
        </w:rPr>
        <w:t>开标一览表</w:t>
      </w:r>
    </w:p>
    <w:p w14:paraId="45DFACFF">
      <w:pPr>
        <w:spacing w:line="360" w:lineRule="auto"/>
        <w:rPr>
          <w:rFonts w:ascii="宋体" w:hAnsi="宋体"/>
          <w:b/>
          <w:sz w:val="24"/>
          <w:szCs w:val="24"/>
        </w:rPr>
      </w:pPr>
    </w:p>
    <w:p w14:paraId="7C0D319A">
      <w:pPr>
        <w:spacing w:line="360" w:lineRule="auto"/>
        <w:rPr>
          <w:rFonts w:ascii="宋体" w:hAnsi="宋体"/>
          <w:b/>
          <w:sz w:val="24"/>
          <w:szCs w:val="24"/>
        </w:rPr>
      </w:pPr>
    </w:p>
    <w:p w14:paraId="496E1E1D">
      <w:pPr>
        <w:spacing w:line="360" w:lineRule="auto"/>
        <w:rPr>
          <w:rFonts w:ascii="宋体" w:hAnsi="宋体"/>
          <w:b/>
          <w:sz w:val="24"/>
          <w:szCs w:val="24"/>
        </w:rPr>
      </w:pPr>
    </w:p>
    <w:p w14:paraId="242B152F">
      <w:pPr>
        <w:spacing w:line="360" w:lineRule="auto"/>
        <w:rPr>
          <w:rFonts w:ascii="宋体" w:hAnsi="宋体"/>
          <w:b/>
          <w:sz w:val="24"/>
          <w:szCs w:val="24"/>
        </w:rPr>
      </w:pPr>
    </w:p>
    <w:p w14:paraId="5D9C0E09">
      <w:pPr>
        <w:spacing w:line="360" w:lineRule="auto"/>
        <w:rPr>
          <w:rFonts w:ascii="宋体" w:hAnsi="宋体"/>
          <w:b/>
          <w:sz w:val="24"/>
          <w:szCs w:val="24"/>
        </w:rPr>
      </w:pPr>
    </w:p>
    <w:p w14:paraId="1CAB3E08">
      <w:pPr>
        <w:spacing w:line="360" w:lineRule="auto"/>
        <w:rPr>
          <w:rFonts w:ascii="宋体" w:hAnsi="宋体"/>
          <w:b/>
          <w:sz w:val="24"/>
          <w:szCs w:val="24"/>
        </w:rPr>
      </w:pPr>
    </w:p>
    <w:p w14:paraId="194BE764">
      <w:pPr>
        <w:spacing w:line="360" w:lineRule="auto"/>
        <w:rPr>
          <w:rFonts w:ascii="宋体" w:hAnsi="宋体"/>
          <w:b/>
          <w:sz w:val="24"/>
          <w:szCs w:val="24"/>
        </w:rPr>
      </w:pPr>
    </w:p>
    <w:p w14:paraId="27E6B265">
      <w:pPr>
        <w:spacing w:line="360" w:lineRule="auto"/>
        <w:rPr>
          <w:rFonts w:ascii="宋体" w:hAnsi="宋体"/>
          <w:b/>
          <w:sz w:val="24"/>
          <w:szCs w:val="24"/>
        </w:rPr>
      </w:pPr>
    </w:p>
    <w:p w14:paraId="6E774DBB">
      <w:pPr>
        <w:spacing w:line="360" w:lineRule="auto"/>
        <w:rPr>
          <w:rFonts w:ascii="宋体" w:hAnsi="宋体"/>
          <w:b/>
          <w:sz w:val="24"/>
          <w:szCs w:val="24"/>
        </w:rPr>
      </w:pPr>
    </w:p>
    <w:p w14:paraId="42154161">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SEYZB-FW-202500</w:t>
      </w:r>
      <w:r>
        <w:rPr>
          <w:rFonts w:hint="eastAsia" w:asciiTheme="minorEastAsia" w:hAnsiTheme="minorEastAsia" w:eastAsiaTheme="minorEastAsia"/>
          <w:b/>
          <w:sz w:val="24"/>
          <w:szCs w:val="24"/>
          <w:u w:val="single"/>
          <w:lang w:val="en-US" w:eastAsia="zh-CN"/>
        </w:rPr>
        <w:t>1</w:t>
      </w:r>
      <w:r>
        <w:rPr>
          <w:rFonts w:hint="eastAsia" w:ascii="宋体" w:hAnsi="宋体"/>
          <w:b/>
          <w:sz w:val="24"/>
          <w:szCs w:val="24"/>
          <w:u w:val="single"/>
        </w:rPr>
        <w:t xml:space="preserve">       </w:t>
      </w:r>
    </w:p>
    <w:p w14:paraId="2621AF39">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0050BDF">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250DAD5">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E733FE7">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1D3524D">
      <w:pPr>
        <w:rPr>
          <w:rFonts w:ascii="宋体" w:hAnsi="宋体"/>
          <w:color w:val="000000"/>
          <w:szCs w:val="21"/>
        </w:rPr>
      </w:pPr>
      <w:bookmarkStart w:id="1" w:name="_Toc211243316"/>
      <w:bookmarkStart w:id="2" w:name="_Toc311468376"/>
      <w:r>
        <w:rPr>
          <w:rFonts w:ascii="宋体" w:hAnsi="宋体"/>
          <w:color w:val="000000"/>
          <w:szCs w:val="21"/>
        </w:rPr>
        <w:t>格式2.</w:t>
      </w:r>
      <w:bookmarkEnd w:id="1"/>
      <w:r>
        <w:rPr>
          <w:rFonts w:ascii="宋体" w:hAnsi="宋体"/>
          <w:color w:val="000000"/>
          <w:szCs w:val="21"/>
        </w:rPr>
        <w:t xml:space="preserve"> 开标一览表格式</w:t>
      </w:r>
      <w:bookmarkEnd w:id="2"/>
    </w:p>
    <w:p w14:paraId="136A723F">
      <w:pPr>
        <w:spacing w:before="120" w:after="240"/>
        <w:jc w:val="center"/>
        <w:rPr>
          <w:rFonts w:eastAsia="黑体"/>
          <w:color w:val="000000"/>
          <w:sz w:val="30"/>
          <w:szCs w:val="30"/>
        </w:rPr>
      </w:pPr>
      <w:r>
        <w:rPr>
          <w:rFonts w:eastAsia="黑体"/>
          <w:color w:val="000000"/>
          <w:sz w:val="30"/>
          <w:szCs w:val="30"/>
        </w:rPr>
        <w:t>开标一览表</w:t>
      </w:r>
    </w:p>
    <w:p w14:paraId="504F6C7D">
      <w:pPr>
        <w:spacing w:line="360" w:lineRule="auto"/>
        <w:rPr>
          <w:rFonts w:hint="eastAsia"/>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：SEYZB-FW-2025002</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F81C116">
      <w:pPr>
        <w:spacing w:line="360" w:lineRule="auto"/>
        <w:rPr>
          <w:rFonts w:hint="eastAsia"/>
          <w:color w:val="000000"/>
          <w:szCs w:val="21"/>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4A4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641053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olor w:val="000000"/>
                <w:szCs w:val="21"/>
                <w:lang w:val="en-US" w:eastAsia="zh-CN"/>
              </w:rPr>
            </w:pPr>
            <w:r>
              <w:rPr>
                <w:rFonts w:hint="eastAsia" w:ascii="宋体" w:hAnsi="宋体"/>
                <w:color w:val="000000"/>
                <w:szCs w:val="21"/>
              </w:rPr>
              <w:t>投标</w:t>
            </w:r>
            <w:r>
              <w:rPr>
                <w:rFonts w:hint="eastAsia" w:ascii="宋体" w:hAnsi="宋体"/>
                <w:color w:val="000000"/>
                <w:szCs w:val="21"/>
                <w:lang w:eastAsia="zh-CN"/>
              </w:rPr>
              <w:t>单</w:t>
            </w:r>
            <w:r>
              <w:rPr>
                <w:rFonts w:hint="eastAsia" w:ascii="宋体" w:hAnsi="宋体"/>
                <w:color w:val="000000"/>
                <w:szCs w:val="21"/>
              </w:rPr>
              <w:t>价</w:t>
            </w:r>
            <w:r>
              <w:rPr>
                <w:rFonts w:hint="eastAsia" w:ascii="宋体" w:hAnsi="宋体"/>
                <w:color w:val="000000"/>
                <w:szCs w:val="21"/>
                <w:lang w:eastAsia="zh-CN"/>
              </w:rPr>
              <w:t>（元</w:t>
            </w:r>
            <w:r>
              <w:rPr>
                <w:rFonts w:hint="eastAsia" w:ascii="宋体" w:hAnsi="宋体"/>
                <w:color w:val="000000"/>
                <w:szCs w:val="21"/>
                <w:lang w:val="en-US" w:eastAsia="zh-CN"/>
              </w:rPr>
              <w:t>/月）</w:t>
            </w:r>
          </w:p>
        </w:tc>
        <w:tc>
          <w:tcPr>
            <w:tcW w:w="1428" w:type="pct"/>
            <w:vAlign w:val="center"/>
          </w:tcPr>
          <w:p w14:paraId="49D192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eastAsia="zh-CN"/>
              </w:rPr>
            </w:pPr>
            <w:r>
              <w:rPr>
                <w:rFonts w:hint="eastAsia" w:ascii="宋体" w:hAnsi="宋体"/>
                <w:color w:val="000000"/>
                <w:szCs w:val="21"/>
                <w:lang w:eastAsia="zh-CN"/>
              </w:rPr>
              <w:t>投标总价（元）</w:t>
            </w:r>
          </w:p>
        </w:tc>
        <w:tc>
          <w:tcPr>
            <w:tcW w:w="1428" w:type="pct"/>
            <w:vAlign w:val="center"/>
          </w:tcPr>
          <w:p w14:paraId="3DC997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714" w:type="pct"/>
            <w:vAlign w:val="center"/>
          </w:tcPr>
          <w:p w14:paraId="20D92F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120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top"/>
          </w:tcPr>
          <w:p w14:paraId="132C510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252A634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545CB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val="en-US" w:eastAsia="zh-CN"/>
              </w:rPr>
            </w:pPr>
            <w:r>
              <w:rPr>
                <w:rFonts w:hint="eastAsia" w:ascii="宋体" w:hAnsi="宋体"/>
                <w:color w:val="000000"/>
                <w:szCs w:val="21"/>
                <w:lang w:val="en-US" w:eastAsia="zh-CN"/>
              </w:rPr>
              <w:t>合同签订生效后</w:t>
            </w:r>
            <w:r>
              <w:rPr>
                <w:rFonts w:hint="eastAsia" w:ascii="宋体" w:hAnsi="宋体"/>
              </w:rPr>
              <w:t>至2025年10月17日</w:t>
            </w:r>
          </w:p>
        </w:tc>
        <w:tc>
          <w:tcPr>
            <w:tcW w:w="714" w:type="pct"/>
            <w:vAlign w:val="top"/>
          </w:tcPr>
          <w:p w14:paraId="16708DE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1E1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62419E1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714" w:type="pct"/>
            <w:vAlign w:val="top"/>
          </w:tcPr>
          <w:p w14:paraId="2EAE32F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691A93F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6A53BBB0">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540EB32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FD0E9E4">
      <w:pPr>
        <w:spacing w:line="300" w:lineRule="auto"/>
        <w:rPr>
          <w:rFonts w:hint="eastAsia" w:ascii="宋体" w:hAnsi="宋体"/>
          <w:bCs/>
          <w:sz w:val="24"/>
          <w:szCs w:val="24"/>
        </w:rPr>
      </w:pPr>
      <w:r>
        <w:rPr>
          <w:rFonts w:ascii="宋体" w:hAnsi="宋体"/>
          <w:color w:val="000000"/>
          <w:szCs w:val="21"/>
        </w:rPr>
        <w:br w:type="page"/>
      </w:r>
    </w:p>
    <w:p w14:paraId="18D690AD">
      <w:pPr>
        <w:rPr>
          <w:rFonts w:ascii="宋体" w:hAnsi="宋体"/>
          <w:color w:val="000000"/>
          <w:szCs w:val="21"/>
        </w:rPr>
      </w:pPr>
      <w:bookmarkStart w:id="3" w:name="_Toc211243319"/>
      <w:bookmarkStart w:id="4" w:name="_Toc311468378"/>
      <w:r>
        <w:rPr>
          <w:rFonts w:ascii="宋体" w:hAnsi="宋体"/>
          <w:color w:val="000000"/>
          <w:szCs w:val="21"/>
        </w:rPr>
        <w:t>格式</w:t>
      </w:r>
      <w:r>
        <w:rPr>
          <w:rFonts w:hint="eastAsia" w:ascii="宋体" w:hAnsi="宋体"/>
          <w:color w:val="000000"/>
          <w:szCs w:val="21"/>
          <w:lang w:val="en-US" w:eastAsia="zh-CN"/>
        </w:rPr>
        <w:t>3</w:t>
      </w:r>
      <w:r>
        <w:rPr>
          <w:rFonts w:ascii="宋体" w:hAnsi="宋体"/>
          <w:color w:val="000000"/>
          <w:szCs w:val="21"/>
        </w:rPr>
        <w:t>.</w:t>
      </w:r>
      <w:bookmarkEnd w:id="3"/>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4"/>
    </w:p>
    <w:p w14:paraId="045AE8B9">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5DA0FF96">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A8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250C3D4">
            <w:pPr>
              <w:jc w:val="center"/>
              <w:rPr>
                <w:color w:val="000000"/>
                <w:sz w:val="24"/>
                <w:szCs w:val="24"/>
              </w:rPr>
            </w:pPr>
            <w:r>
              <w:rPr>
                <w:color w:val="000000"/>
                <w:szCs w:val="24"/>
              </w:rPr>
              <w:t>需求名称</w:t>
            </w:r>
          </w:p>
        </w:tc>
        <w:tc>
          <w:tcPr>
            <w:tcW w:w="1980" w:type="dxa"/>
            <w:vAlign w:val="center"/>
          </w:tcPr>
          <w:p w14:paraId="1A3645ED">
            <w:pPr>
              <w:jc w:val="center"/>
              <w:rPr>
                <w:color w:val="000000"/>
                <w:szCs w:val="24"/>
              </w:rPr>
            </w:pPr>
            <w:r>
              <w:rPr>
                <w:color w:val="000000"/>
                <w:szCs w:val="24"/>
              </w:rPr>
              <w:t>招标文件技术需求</w:t>
            </w:r>
          </w:p>
        </w:tc>
        <w:tc>
          <w:tcPr>
            <w:tcW w:w="1832" w:type="dxa"/>
            <w:vAlign w:val="center"/>
          </w:tcPr>
          <w:p w14:paraId="26F83E1E">
            <w:pPr>
              <w:jc w:val="center"/>
              <w:rPr>
                <w:color w:val="000000"/>
                <w:sz w:val="24"/>
                <w:szCs w:val="24"/>
              </w:rPr>
            </w:pPr>
            <w:r>
              <w:rPr>
                <w:color w:val="000000"/>
                <w:szCs w:val="24"/>
              </w:rPr>
              <w:t>投标人响应情况</w:t>
            </w:r>
          </w:p>
        </w:tc>
        <w:tc>
          <w:tcPr>
            <w:tcW w:w="1675" w:type="dxa"/>
            <w:vAlign w:val="center"/>
          </w:tcPr>
          <w:p w14:paraId="44AE5391">
            <w:pPr>
              <w:jc w:val="center"/>
              <w:rPr>
                <w:rFonts w:hint="eastAsia"/>
                <w:color w:val="000000"/>
                <w:szCs w:val="24"/>
              </w:rPr>
            </w:pPr>
            <w:r>
              <w:rPr>
                <w:color w:val="000000"/>
                <w:szCs w:val="24"/>
              </w:rPr>
              <w:t>是否有偏离</w:t>
            </w:r>
          </w:p>
          <w:p w14:paraId="7EA84C1E">
            <w:pPr>
              <w:jc w:val="center"/>
              <w:rPr>
                <w:color w:val="000000"/>
                <w:sz w:val="24"/>
                <w:szCs w:val="24"/>
              </w:rPr>
            </w:pPr>
            <w:r>
              <w:rPr>
                <w:color w:val="000000"/>
                <w:szCs w:val="24"/>
              </w:rPr>
              <w:t>（填写有/无）</w:t>
            </w:r>
          </w:p>
        </w:tc>
        <w:tc>
          <w:tcPr>
            <w:tcW w:w="1673" w:type="dxa"/>
            <w:vAlign w:val="center"/>
          </w:tcPr>
          <w:p w14:paraId="5F44A1C4">
            <w:pPr>
              <w:jc w:val="center"/>
              <w:rPr>
                <w:color w:val="000000"/>
                <w:sz w:val="24"/>
                <w:szCs w:val="24"/>
              </w:rPr>
            </w:pPr>
            <w:r>
              <w:rPr>
                <w:color w:val="000000"/>
                <w:szCs w:val="24"/>
              </w:rPr>
              <w:t>偏离说明</w:t>
            </w:r>
          </w:p>
        </w:tc>
      </w:tr>
      <w:tr w14:paraId="247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A62554F">
            <w:pPr>
              <w:spacing w:line="360" w:lineRule="auto"/>
              <w:rPr>
                <w:rFonts w:hint="eastAsia" w:ascii="宋体" w:hAnsi="宋体"/>
                <w:color w:val="000000"/>
                <w:szCs w:val="21"/>
                <w:u w:val="single"/>
              </w:rPr>
            </w:pPr>
          </w:p>
        </w:tc>
        <w:tc>
          <w:tcPr>
            <w:tcW w:w="1980" w:type="dxa"/>
            <w:vAlign w:val="top"/>
          </w:tcPr>
          <w:p w14:paraId="07BCA3E2">
            <w:pPr>
              <w:spacing w:line="360" w:lineRule="auto"/>
              <w:rPr>
                <w:rFonts w:hint="eastAsia"/>
                <w:color w:val="000000"/>
                <w:szCs w:val="21"/>
                <w:u w:val="single"/>
              </w:rPr>
            </w:pPr>
          </w:p>
        </w:tc>
        <w:tc>
          <w:tcPr>
            <w:tcW w:w="1832" w:type="dxa"/>
            <w:vAlign w:val="top"/>
          </w:tcPr>
          <w:p w14:paraId="017C7169">
            <w:pPr>
              <w:spacing w:line="360" w:lineRule="auto"/>
              <w:rPr>
                <w:rFonts w:hint="eastAsia"/>
                <w:color w:val="000000"/>
                <w:szCs w:val="21"/>
                <w:u w:val="single"/>
              </w:rPr>
            </w:pPr>
          </w:p>
        </w:tc>
        <w:tc>
          <w:tcPr>
            <w:tcW w:w="1675" w:type="dxa"/>
            <w:vAlign w:val="top"/>
          </w:tcPr>
          <w:p w14:paraId="201931D0">
            <w:pPr>
              <w:spacing w:line="360" w:lineRule="auto"/>
              <w:rPr>
                <w:rFonts w:hint="eastAsia"/>
                <w:color w:val="000000"/>
                <w:szCs w:val="21"/>
                <w:u w:val="single"/>
              </w:rPr>
            </w:pPr>
          </w:p>
        </w:tc>
        <w:tc>
          <w:tcPr>
            <w:tcW w:w="1673" w:type="dxa"/>
            <w:vAlign w:val="top"/>
          </w:tcPr>
          <w:p w14:paraId="3E1B462E">
            <w:pPr>
              <w:spacing w:line="360" w:lineRule="auto"/>
              <w:rPr>
                <w:rFonts w:hint="eastAsia"/>
                <w:color w:val="000000"/>
                <w:szCs w:val="21"/>
                <w:u w:val="single"/>
              </w:rPr>
            </w:pPr>
          </w:p>
        </w:tc>
      </w:tr>
      <w:tr w14:paraId="60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4D8563A">
            <w:pPr>
              <w:spacing w:line="360" w:lineRule="auto"/>
              <w:rPr>
                <w:rFonts w:hint="eastAsia"/>
                <w:color w:val="000000"/>
                <w:szCs w:val="21"/>
                <w:u w:val="single"/>
              </w:rPr>
            </w:pPr>
          </w:p>
        </w:tc>
        <w:tc>
          <w:tcPr>
            <w:tcW w:w="1980" w:type="dxa"/>
            <w:vAlign w:val="top"/>
          </w:tcPr>
          <w:p w14:paraId="2A1D1757">
            <w:pPr>
              <w:spacing w:line="360" w:lineRule="auto"/>
              <w:rPr>
                <w:rFonts w:hint="eastAsia"/>
                <w:color w:val="000000"/>
                <w:szCs w:val="21"/>
                <w:u w:val="single"/>
              </w:rPr>
            </w:pPr>
          </w:p>
        </w:tc>
        <w:tc>
          <w:tcPr>
            <w:tcW w:w="1832" w:type="dxa"/>
            <w:vAlign w:val="top"/>
          </w:tcPr>
          <w:p w14:paraId="7674DE8B">
            <w:pPr>
              <w:spacing w:line="360" w:lineRule="auto"/>
              <w:rPr>
                <w:rFonts w:hint="eastAsia"/>
                <w:color w:val="000000"/>
                <w:szCs w:val="21"/>
                <w:u w:val="single"/>
              </w:rPr>
            </w:pPr>
          </w:p>
        </w:tc>
        <w:tc>
          <w:tcPr>
            <w:tcW w:w="1675" w:type="dxa"/>
            <w:vAlign w:val="top"/>
          </w:tcPr>
          <w:p w14:paraId="7BCB438E">
            <w:pPr>
              <w:spacing w:line="360" w:lineRule="auto"/>
              <w:rPr>
                <w:rFonts w:hint="eastAsia"/>
                <w:color w:val="000000"/>
                <w:szCs w:val="21"/>
                <w:u w:val="single"/>
              </w:rPr>
            </w:pPr>
          </w:p>
        </w:tc>
        <w:tc>
          <w:tcPr>
            <w:tcW w:w="1673" w:type="dxa"/>
            <w:vAlign w:val="top"/>
          </w:tcPr>
          <w:p w14:paraId="19CCF099">
            <w:pPr>
              <w:spacing w:line="360" w:lineRule="auto"/>
              <w:rPr>
                <w:rFonts w:hint="eastAsia"/>
                <w:color w:val="000000"/>
                <w:szCs w:val="21"/>
                <w:u w:val="single"/>
              </w:rPr>
            </w:pPr>
          </w:p>
        </w:tc>
      </w:tr>
      <w:tr w14:paraId="4E2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693B166">
            <w:pPr>
              <w:spacing w:line="360" w:lineRule="auto"/>
              <w:rPr>
                <w:rFonts w:hint="eastAsia"/>
                <w:color w:val="000000"/>
                <w:szCs w:val="21"/>
                <w:u w:val="single"/>
              </w:rPr>
            </w:pPr>
          </w:p>
        </w:tc>
        <w:tc>
          <w:tcPr>
            <w:tcW w:w="1980" w:type="dxa"/>
            <w:vAlign w:val="top"/>
          </w:tcPr>
          <w:p w14:paraId="5DBBC66C">
            <w:pPr>
              <w:spacing w:line="360" w:lineRule="auto"/>
              <w:rPr>
                <w:rFonts w:hint="eastAsia"/>
                <w:color w:val="000000"/>
                <w:szCs w:val="21"/>
                <w:u w:val="single"/>
              </w:rPr>
            </w:pPr>
          </w:p>
        </w:tc>
        <w:tc>
          <w:tcPr>
            <w:tcW w:w="1832" w:type="dxa"/>
            <w:vAlign w:val="top"/>
          </w:tcPr>
          <w:p w14:paraId="5CDCD815">
            <w:pPr>
              <w:spacing w:line="360" w:lineRule="auto"/>
              <w:rPr>
                <w:rFonts w:hint="eastAsia"/>
                <w:color w:val="000000"/>
                <w:szCs w:val="21"/>
                <w:u w:val="single"/>
              </w:rPr>
            </w:pPr>
          </w:p>
        </w:tc>
        <w:tc>
          <w:tcPr>
            <w:tcW w:w="1675" w:type="dxa"/>
            <w:vAlign w:val="top"/>
          </w:tcPr>
          <w:p w14:paraId="649CA1B6">
            <w:pPr>
              <w:spacing w:line="360" w:lineRule="auto"/>
              <w:rPr>
                <w:rFonts w:hint="eastAsia"/>
                <w:color w:val="000000"/>
                <w:szCs w:val="21"/>
                <w:u w:val="single"/>
              </w:rPr>
            </w:pPr>
          </w:p>
        </w:tc>
        <w:tc>
          <w:tcPr>
            <w:tcW w:w="1673" w:type="dxa"/>
            <w:vAlign w:val="top"/>
          </w:tcPr>
          <w:p w14:paraId="69272B5C">
            <w:pPr>
              <w:spacing w:line="360" w:lineRule="auto"/>
              <w:rPr>
                <w:rFonts w:hint="eastAsia"/>
                <w:color w:val="000000"/>
                <w:szCs w:val="21"/>
                <w:u w:val="single"/>
              </w:rPr>
            </w:pPr>
          </w:p>
        </w:tc>
      </w:tr>
      <w:tr w14:paraId="0A71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2C50650">
            <w:pPr>
              <w:spacing w:line="360" w:lineRule="auto"/>
              <w:rPr>
                <w:rFonts w:hint="eastAsia"/>
                <w:color w:val="000000"/>
                <w:szCs w:val="21"/>
                <w:u w:val="single"/>
              </w:rPr>
            </w:pPr>
          </w:p>
        </w:tc>
        <w:tc>
          <w:tcPr>
            <w:tcW w:w="1980" w:type="dxa"/>
            <w:vAlign w:val="top"/>
          </w:tcPr>
          <w:p w14:paraId="35B79807">
            <w:pPr>
              <w:spacing w:line="360" w:lineRule="auto"/>
              <w:rPr>
                <w:rFonts w:hint="eastAsia"/>
                <w:color w:val="000000"/>
                <w:szCs w:val="21"/>
                <w:u w:val="single"/>
              </w:rPr>
            </w:pPr>
          </w:p>
        </w:tc>
        <w:tc>
          <w:tcPr>
            <w:tcW w:w="1832" w:type="dxa"/>
            <w:vAlign w:val="top"/>
          </w:tcPr>
          <w:p w14:paraId="0590D838">
            <w:pPr>
              <w:spacing w:line="360" w:lineRule="auto"/>
              <w:rPr>
                <w:rFonts w:hint="eastAsia"/>
                <w:color w:val="000000"/>
                <w:szCs w:val="21"/>
                <w:u w:val="single"/>
              </w:rPr>
            </w:pPr>
          </w:p>
        </w:tc>
        <w:tc>
          <w:tcPr>
            <w:tcW w:w="1675" w:type="dxa"/>
            <w:vAlign w:val="top"/>
          </w:tcPr>
          <w:p w14:paraId="161E4DCD">
            <w:pPr>
              <w:spacing w:line="360" w:lineRule="auto"/>
              <w:rPr>
                <w:rFonts w:hint="eastAsia"/>
                <w:color w:val="000000"/>
                <w:szCs w:val="21"/>
                <w:u w:val="single"/>
              </w:rPr>
            </w:pPr>
          </w:p>
        </w:tc>
        <w:tc>
          <w:tcPr>
            <w:tcW w:w="1673" w:type="dxa"/>
            <w:vAlign w:val="top"/>
          </w:tcPr>
          <w:p w14:paraId="79E382F8">
            <w:pPr>
              <w:spacing w:line="360" w:lineRule="auto"/>
              <w:rPr>
                <w:rFonts w:hint="eastAsia"/>
                <w:color w:val="000000"/>
                <w:szCs w:val="21"/>
                <w:u w:val="single"/>
              </w:rPr>
            </w:pPr>
          </w:p>
        </w:tc>
      </w:tr>
      <w:tr w14:paraId="43DF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1725712">
            <w:pPr>
              <w:spacing w:line="360" w:lineRule="auto"/>
              <w:rPr>
                <w:rFonts w:hint="eastAsia"/>
                <w:color w:val="000000"/>
                <w:szCs w:val="21"/>
                <w:u w:val="single"/>
              </w:rPr>
            </w:pPr>
          </w:p>
        </w:tc>
        <w:tc>
          <w:tcPr>
            <w:tcW w:w="1980" w:type="dxa"/>
            <w:vAlign w:val="top"/>
          </w:tcPr>
          <w:p w14:paraId="71A3580C">
            <w:pPr>
              <w:spacing w:line="360" w:lineRule="auto"/>
              <w:rPr>
                <w:rFonts w:hint="eastAsia"/>
                <w:color w:val="000000"/>
                <w:szCs w:val="21"/>
                <w:u w:val="single"/>
              </w:rPr>
            </w:pPr>
          </w:p>
        </w:tc>
        <w:tc>
          <w:tcPr>
            <w:tcW w:w="1832" w:type="dxa"/>
            <w:vAlign w:val="top"/>
          </w:tcPr>
          <w:p w14:paraId="00708CF9">
            <w:pPr>
              <w:spacing w:line="360" w:lineRule="auto"/>
              <w:rPr>
                <w:rFonts w:hint="eastAsia"/>
                <w:color w:val="000000"/>
                <w:szCs w:val="21"/>
                <w:u w:val="single"/>
              </w:rPr>
            </w:pPr>
          </w:p>
        </w:tc>
        <w:tc>
          <w:tcPr>
            <w:tcW w:w="1675" w:type="dxa"/>
            <w:vAlign w:val="top"/>
          </w:tcPr>
          <w:p w14:paraId="08304DD6">
            <w:pPr>
              <w:spacing w:line="360" w:lineRule="auto"/>
              <w:rPr>
                <w:rFonts w:hint="eastAsia"/>
                <w:color w:val="000000"/>
                <w:szCs w:val="21"/>
                <w:u w:val="single"/>
              </w:rPr>
            </w:pPr>
          </w:p>
        </w:tc>
        <w:tc>
          <w:tcPr>
            <w:tcW w:w="1673" w:type="dxa"/>
            <w:vAlign w:val="top"/>
          </w:tcPr>
          <w:p w14:paraId="58E8DEDE">
            <w:pPr>
              <w:spacing w:line="360" w:lineRule="auto"/>
              <w:rPr>
                <w:rFonts w:hint="eastAsia"/>
                <w:color w:val="000000"/>
                <w:szCs w:val="21"/>
                <w:u w:val="single"/>
              </w:rPr>
            </w:pPr>
          </w:p>
        </w:tc>
      </w:tr>
      <w:tr w14:paraId="64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458C5EC">
            <w:pPr>
              <w:spacing w:line="360" w:lineRule="auto"/>
              <w:rPr>
                <w:rFonts w:hint="eastAsia"/>
                <w:color w:val="000000"/>
                <w:szCs w:val="21"/>
                <w:u w:val="single"/>
              </w:rPr>
            </w:pPr>
          </w:p>
        </w:tc>
        <w:tc>
          <w:tcPr>
            <w:tcW w:w="1980" w:type="dxa"/>
            <w:vAlign w:val="top"/>
          </w:tcPr>
          <w:p w14:paraId="3DAA0851">
            <w:pPr>
              <w:spacing w:line="360" w:lineRule="auto"/>
              <w:rPr>
                <w:rFonts w:hint="eastAsia"/>
                <w:color w:val="000000"/>
                <w:szCs w:val="21"/>
                <w:u w:val="single"/>
              </w:rPr>
            </w:pPr>
          </w:p>
        </w:tc>
        <w:tc>
          <w:tcPr>
            <w:tcW w:w="1832" w:type="dxa"/>
            <w:vAlign w:val="top"/>
          </w:tcPr>
          <w:p w14:paraId="10ADA6FE">
            <w:pPr>
              <w:spacing w:line="360" w:lineRule="auto"/>
              <w:rPr>
                <w:rFonts w:hint="eastAsia"/>
                <w:color w:val="000000"/>
                <w:szCs w:val="21"/>
                <w:u w:val="single"/>
              </w:rPr>
            </w:pPr>
          </w:p>
        </w:tc>
        <w:tc>
          <w:tcPr>
            <w:tcW w:w="1675" w:type="dxa"/>
            <w:vAlign w:val="top"/>
          </w:tcPr>
          <w:p w14:paraId="1EB2E811">
            <w:pPr>
              <w:spacing w:line="360" w:lineRule="auto"/>
              <w:rPr>
                <w:rFonts w:hint="eastAsia"/>
                <w:color w:val="000000"/>
                <w:szCs w:val="21"/>
                <w:u w:val="single"/>
              </w:rPr>
            </w:pPr>
          </w:p>
        </w:tc>
        <w:tc>
          <w:tcPr>
            <w:tcW w:w="1673" w:type="dxa"/>
            <w:vAlign w:val="top"/>
          </w:tcPr>
          <w:p w14:paraId="090996B5">
            <w:pPr>
              <w:spacing w:line="360" w:lineRule="auto"/>
              <w:rPr>
                <w:rFonts w:hint="eastAsia"/>
                <w:color w:val="000000"/>
                <w:szCs w:val="21"/>
                <w:u w:val="single"/>
              </w:rPr>
            </w:pPr>
          </w:p>
        </w:tc>
      </w:tr>
      <w:tr w14:paraId="6055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EECD712">
            <w:pPr>
              <w:spacing w:line="360" w:lineRule="auto"/>
              <w:rPr>
                <w:rFonts w:hint="eastAsia"/>
                <w:color w:val="000000"/>
                <w:szCs w:val="21"/>
                <w:u w:val="single"/>
              </w:rPr>
            </w:pPr>
          </w:p>
        </w:tc>
        <w:tc>
          <w:tcPr>
            <w:tcW w:w="1980" w:type="dxa"/>
            <w:vAlign w:val="top"/>
          </w:tcPr>
          <w:p w14:paraId="58F6566B">
            <w:pPr>
              <w:spacing w:line="360" w:lineRule="auto"/>
              <w:rPr>
                <w:rFonts w:hint="eastAsia"/>
                <w:color w:val="000000"/>
                <w:szCs w:val="21"/>
                <w:u w:val="single"/>
              </w:rPr>
            </w:pPr>
          </w:p>
        </w:tc>
        <w:tc>
          <w:tcPr>
            <w:tcW w:w="1832" w:type="dxa"/>
            <w:vAlign w:val="top"/>
          </w:tcPr>
          <w:p w14:paraId="653DAA24">
            <w:pPr>
              <w:spacing w:line="360" w:lineRule="auto"/>
              <w:rPr>
                <w:rFonts w:hint="eastAsia"/>
                <w:color w:val="000000"/>
                <w:szCs w:val="21"/>
                <w:u w:val="single"/>
              </w:rPr>
            </w:pPr>
          </w:p>
        </w:tc>
        <w:tc>
          <w:tcPr>
            <w:tcW w:w="1675" w:type="dxa"/>
            <w:vAlign w:val="top"/>
          </w:tcPr>
          <w:p w14:paraId="53781615">
            <w:pPr>
              <w:spacing w:line="360" w:lineRule="auto"/>
              <w:rPr>
                <w:rFonts w:hint="eastAsia"/>
                <w:color w:val="000000"/>
                <w:szCs w:val="21"/>
                <w:u w:val="single"/>
              </w:rPr>
            </w:pPr>
          </w:p>
        </w:tc>
        <w:tc>
          <w:tcPr>
            <w:tcW w:w="1673" w:type="dxa"/>
            <w:vAlign w:val="top"/>
          </w:tcPr>
          <w:p w14:paraId="541281B2">
            <w:pPr>
              <w:spacing w:line="360" w:lineRule="auto"/>
              <w:rPr>
                <w:rFonts w:hint="eastAsia"/>
                <w:color w:val="000000"/>
                <w:szCs w:val="21"/>
                <w:u w:val="single"/>
              </w:rPr>
            </w:pPr>
          </w:p>
        </w:tc>
      </w:tr>
      <w:tr w14:paraId="29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C116C6F">
            <w:pPr>
              <w:spacing w:line="360" w:lineRule="auto"/>
              <w:rPr>
                <w:rFonts w:hint="eastAsia"/>
                <w:color w:val="000000"/>
                <w:szCs w:val="21"/>
                <w:u w:val="single"/>
              </w:rPr>
            </w:pPr>
          </w:p>
        </w:tc>
        <w:tc>
          <w:tcPr>
            <w:tcW w:w="1980" w:type="dxa"/>
            <w:vAlign w:val="top"/>
          </w:tcPr>
          <w:p w14:paraId="21861064">
            <w:pPr>
              <w:spacing w:line="360" w:lineRule="auto"/>
              <w:rPr>
                <w:rFonts w:hint="eastAsia"/>
                <w:color w:val="000000"/>
                <w:szCs w:val="21"/>
                <w:u w:val="single"/>
              </w:rPr>
            </w:pPr>
          </w:p>
        </w:tc>
        <w:tc>
          <w:tcPr>
            <w:tcW w:w="1832" w:type="dxa"/>
            <w:vAlign w:val="top"/>
          </w:tcPr>
          <w:p w14:paraId="59C78FB2">
            <w:pPr>
              <w:spacing w:line="360" w:lineRule="auto"/>
              <w:rPr>
                <w:rFonts w:hint="eastAsia"/>
                <w:color w:val="000000"/>
                <w:szCs w:val="21"/>
                <w:u w:val="single"/>
              </w:rPr>
            </w:pPr>
          </w:p>
        </w:tc>
        <w:tc>
          <w:tcPr>
            <w:tcW w:w="1675" w:type="dxa"/>
            <w:vAlign w:val="top"/>
          </w:tcPr>
          <w:p w14:paraId="711E9222">
            <w:pPr>
              <w:spacing w:line="360" w:lineRule="auto"/>
              <w:rPr>
                <w:rFonts w:hint="eastAsia"/>
                <w:color w:val="000000"/>
                <w:szCs w:val="21"/>
                <w:u w:val="single"/>
              </w:rPr>
            </w:pPr>
          </w:p>
        </w:tc>
        <w:tc>
          <w:tcPr>
            <w:tcW w:w="1673" w:type="dxa"/>
            <w:vAlign w:val="top"/>
          </w:tcPr>
          <w:p w14:paraId="4418E120">
            <w:pPr>
              <w:spacing w:line="360" w:lineRule="auto"/>
              <w:rPr>
                <w:rFonts w:hint="eastAsia"/>
                <w:color w:val="000000"/>
                <w:szCs w:val="21"/>
                <w:u w:val="single"/>
              </w:rPr>
            </w:pPr>
          </w:p>
        </w:tc>
      </w:tr>
      <w:tr w14:paraId="42C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9CF5F3A">
            <w:pPr>
              <w:spacing w:line="360" w:lineRule="auto"/>
              <w:rPr>
                <w:rFonts w:hint="eastAsia"/>
                <w:color w:val="000000"/>
                <w:szCs w:val="21"/>
                <w:u w:val="single"/>
              </w:rPr>
            </w:pPr>
          </w:p>
        </w:tc>
        <w:tc>
          <w:tcPr>
            <w:tcW w:w="1980" w:type="dxa"/>
            <w:vAlign w:val="top"/>
          </w:tcPr>
          <w:p w14:paraId="7F2258E6">
            <w:pPr>
              <w:spacing w:line="360" w:lineRule="auto"/>
              <w:rPr>
                <w:rFonts w:hint="eastAsia"/>
                <w:color w:val="000000"/>
                <w:szCs w:val="21"/>
                <w:u w:val="single"/>
              </w:rPr>
            </w:pPr>
          </w:p>
        </w:tc>
        <w:tc>
          <w:tcPr>
            <w:tcW w:w="1832" w:type="dxa"/>
            <w:vAlign w:val="top"/>
          </w:tcPr>
          <w:p w14:paraId="418A9473">
            <w:pPr>
              <w:spacing w:line="360" w:lineRule="auto"/>
              <w:rPr>
                <w:rFonts w:hint="eastAsia"/>
                <w:color w:val="000000"/>
                <w:szCs w:val="21"/>
                <w:u w:val="single"/>
              </w:rPr>
            </w:pPr>
          </w:p>
        </w:tc>
        <w:tc>
          <w:tcPr>
            <w:tcW w:w="1675" w:type="dxa"/>
            <w:vAlign w:val="top"/>
          </w:tcPr>
          <w:p w14:paraId="240CD7C1">
            <w:pPr>
              <w:spacing w:line="360" w:lineRule="auto"/>
              <w:rPr>
                <w:rFonts w:hint="eastAsia"/>
                <w:color w:val="000000"/>
                <w:szCs w:val="21"/>
                <w:u w:val="single"/>
              </w:rPr>
            </w:pPr>
          </w:p>
        </w:tc>
        <w:tc>
          <w:tcPr>
            <w:tcW w:w="1673" w:type="dxa"/>
            <w:vAlign w:val="top"/>
          </w:tcPr>
          <w:p w14:paraId="4060AB5B">
            <w:pPr>
              <w:spacing w:line="360" w:lineRule="auto"/>
              <w:rPr>
                <w:rFonts w:hint="eastAsia"/>
                <w:color w:val="000000"/>
                <w:szCs w:val="21"/>
                <w:u w:val="single"/>
              </w:rPr>
            </w:pPr>
          </w:p>
        </w:tc>
      </w:tr>
      <w:tr w14:paraId="7AC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9D551A1">
            <w:pPr>
              <w:spacing w:line="360" w:lineRule="auto"/>
              <w:rPr>
                <w:rFonts w:hint="eastAsia"/>
                <w:color w:val="000000"/>
                <w:szCs w:val="21"/>
                <w:u w:val="single"/>
              </w:rPr>
            </w:pPr>
          </w:p>
        </w:tc>
        <w:tc>
          <w:tcPr>
            <w:tcW w:w="1980" w:type="dxa"/>
            <w:vAlign w:val="top"/>
          </w:tcPr>
          <w:p w14:paraId="02FA437C">
            <w:pPr>
              <w:spacing w:line="360" w:lineRule="auto"/>
              <w:rPr>
                <w:rFonts w:hint="eastAsia"/>
                <w:color w:val="000000"/>
                <w:szCs w:val="21"/>
                <w:u w:val="single"/>
              </w:rPr>
            </w:pPr>
          </w:p>
        </w:tc>
        <w:tc>
          <w:tcPr>
            <w:tcW w:w="1832" w:type="dxa"/>
            <w:vAlign w:val="top"/>
          </w:tcPr>
          <w:p w14:paraId="5DEFC843">
            <w:pPr>
              <w:spacing w:line="360" w:lineRule="auto"/>
              <w:rPr>
                <w:rFonts w:hint="eastAsia"/>
                <w:color w:val="000000"/>
                <w:szCs w:val="21"/>
                <w:u w:val="single"/>
              </w:rPr>
            </w:pPr>
          </w:p>
        </w:tc>
        <w:tc>
          <w:tcPr>
            <w:tcW w:w="1675" w:type="dxa"/>
            <w:vAlign w:val="top"/>
          </w:tcPr>
          <w:p w14:paraId="0E1CFA82">
            <w:pPr>
              <w:spacing w:line="360" w:lineRule="auto"/>
              <w:rPr>
                <w:rFonts w:hint="eastAsia"/>
                <w:color w:val="000000"/>
                <w:szCs w:val="21"/>
                <w:u w:val="single"/>
              </w:rPr>
            </w:pPr>
          </w:p>
        </w:tc>
        <w:tc>
          <w:tcPr>
            <w:tcW w:w="1673" w:type="dxa"/>
            <w:vAlign w:val="top"/>
          </w:tcPr>
          <w:p w14:paraId="29089563">
            <w:pPr>
              <w:spacing w:line="360" w:lineRule="auto"/>
              <w:rPr>
                <w:rFonts w:hint="eastAsia"/>
                <w:color w:val="000000"/>
                <w:szCs w:val="21"/>
                <w:u w:val="single"/>
              </w:rPr>
            </w:pPr>
          </w:p>
        </w:tc>
      </w:tr>
      <w:tr w14:paraId="777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9F63992">
            <w:pPr>
              <w:spacing w:line="360" w:lineRule="auto"/>
              <w:rPr>
                <w:rFonts w:hint="eastAsia"/>
                <w:color w:val="000000"/>
                <w:szCs w:val="21"/>
                <w:u w:val="single"/>
              </w:rPr>
            </w:pPr>
          </w:p>
        </w:tc>
        <w:tc>
          <w:tcPr>
            <w:tcW w:w="1980" w:type="dxa"/>
            <w:vAlign w:val="top"/>
          </w:tcPr>
          <w:p w14:paraId="0C099EEE">
            <w:pPr>
              <w:spacing w:line="360" w:lineRule="auto"/>
              <w:rPr>
                <w:rFonts w:hint="eastAsia"/>
                <w:color w:val="000000"/>
                <w:szCs w:val="21"/>
                <w:u w:val="single"/>
              </w:rPr>
            </w:pPr>
          </w:p>
        </w:tc>
        <w:tc>
          <w:tcPr>
            <w:tcW w:w="1832" w:type="dxa"/>
            <w:vAlign w:val="top"/>
          </w:tcPr>
          <w:p w14:paraId="46432B1F">
            <w:pPr>
              <w:spacing w:line="360" w:lineRule="auto"/>
              <w:rPr>
                <w:rFonts w:hint="eastAsia"/>
                <w:color w:val="000000"/>
                <w:szCs w:val="21"/>
                <w:u w:val="single"/>
              </w:rPr>
            </w:pPr>
          </w:p>
        </w:tc>
        <w:tc>
          <w:tcPr>
            <w:tcW w:w="1675" w:type="dxa"/>
            <w:vAlign w:val="top"/>
          </w:tcPr>
          <w:p w14:paraId="5524C29D">
            <w:pPr>
              <w:spacing w:line="360" w:lineRule="auto"/>
              <w:rPr>
                <w:rFonts w:hint="eastAsia"/>
                <w:color w:val="000000"/>
                <w:szCs w:val="21"/>
                <w:u w:val="single"/>
              </w:rPr>
            </w:pPr>
          </w:p>
        </w:tc>
        <w:tc>
          <w:tcPr>
            <w:tcW w:w="1673" w:type="dxa"/>
            <w:vAlign w:val="top"/>
          </w:tcPr>
          <w:p w14:paraId="316D167C">
            <w:pPr>
              <w:spacing w:line="360" w:lineRule="auto"/>
              <w:rPr>
                <w:rFonts w:hint="eastAsia"/>
                <w:color w:val="000000"/>
                <w:szCs w:val="21"/>
                <w:u w:val="single"/>
              </w:rPr>
            </w:pPr>
          </w:p>
        </w:tc>
      </w:tr>
      <w:tr w14:paraId="1BAD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281B4C9">
            <w:pPr>
              <w:spacing w:line="360" w:lineRule="auto"/>
              <w:rPr>
                <w:rFonts w:hint="eastAsia"/>
                <w:color w:val="000000"/>
                <w:szCs w:val="21"/>
                <w:u w:val="single"/>
              </w:rPr>
            </w:pPr>
          </w:p>
        </w:tc>
        <w:tc>
          <w:tcPr>
            <w:tcW w:w="1980" w:type="dxa"/>
            <w:vAlign w:val="top"/>
          </w:tcPr>
          <w:p w14:paraId="427377AD">
            <w:pPr>
              <w:spacing w:line="360" w:lineRule="auto"/>
              <w:rPr>
                <w:rFonts w:hint="eastAsia"/>
                <w:color w:val="000000"/>
                <w:szCs w:val="21"/>
                <w:u w:val="single"/>
              </w:rPr>
            </w:pPr>
          </w:p>
        </w:tc>
        <w:tc>
          <w:tcPr>
            <w:tcW w:w="1832" w:type="dxa"/>
            <w:vAlign w:val="top"/>
          </w:tcPr>
          <w:p w14:paraId="69BE95DC">
            <w:pPr>
              <w:spacing w:line="360" w:lineRule="auto"/>
              <w:rPr>
                <w:rFonts w:hint="eastAsia"/>
                <w:color w:val="000000"/>
                <w:szCs w:val="21"/>
                <w:u w:val="single"/>
              </w:rPr>
            </w:pPr>
          </w:p>
        </w:tc>
        <w:tc>
          <w:tcPr>
            <w:tcW w:w="1675" w:type="dxa"/>
            <w:vAlign w:val="top"/>
          </w:tcPr>
          <w:p w14:paraId="1BF87BE1">
            <w:pPr>
              <w:spacing w:line="360" w:lineRule="auto"/>
              <w:rPr>
                <w:rFonts w:hint="eastAsia"/>
                <w:color w:val="000000"/>
                <w:szCs w:val="21"/>
                <w:u w:val="single"/>
              </w:rPr>
            </w:pPr>
          </w:p>
        </w:tc>
        <w:tc>
          <w:tcPr>
            <w:tcW w:w="1673" w:type="dxa"/>
            <w:vAlign w:val="top"/>
          </w:tcPr>
          <w:p w14:paraId="13469ED0">
            <w:pPr>
              <w:spacing w:line="360" w:lineRule="auto"/>
              <w:rPr>
                <w:rFonts w:hint="eastAsia"/>
                <w:color w:val="000000"/>
                <w:szCs w:val="21"/>
                <w:u w:val="single"/>
              </w:rPr>
            </w:pPr>
          </w:p>
        </w:tc>
      </w:tr>
      <w:tr w14:paraId="027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51B4A91">
            <w:pPr>
              <w:spacing w:line="360" w:lineRule="auto"/>
              <w:rPr>
                <w:rFonts w:hint="eastAsia"/>
                <w:color w:val="000000"/>
                <w:szCs w:val="21"/>
                <w:u w:val="single"/>
              </w:rPr>
            </w:pPr>
          </w:p>
        </w:tc>
        <w:tc>
          <w:tcPr>
            <w:tcW w:w="1980" w:type="dxa"/>
            <w:vAlign w:val="top"/>
          </w:tcPr>
          <w:p w14:paraId="7244AF5A">
            <w:pPr>
              <w:spacing w:line="360" w:lineRule="auto"/>
              <w:rPr>
                <w:rFonts w:hint="eastAsia"/>
                <w:color w:val="000000"/>
                <w:szCs w:val="21"/>
                <w:u w:val="single"/>
              </w:rPr>
            </w:pPr>
          </w:p>
        </w:tc>
        <w:tc>
          <w:tcPr>
            <w:tcW w:w="1832" w:type="dxa"/>
            <w:vAlign w:val="top"/>
          </w:tcPr>
          <w:p w14:paraId="4B49EF43">
            <w:pPr>
              <w:spacing w:line="360" w:lineRule="auto"/>
              <w:rPr>
                <w:rFonts w:hint="eastAsia"/>
                <w:color w:val="000000"/>
                <w:szCs w:val="21"/>
                <w:u w:val="single"/>
              </w:rPr>
            </w:pPr>
          </w:p>
        </w:tc>
        <w:tc>
          <w:tcPr>
            <w:tcW w:w="1675" w:type="dxa"/>
            <w:vAlign w:val="top"/>
          </w:tcPr>
          <w:p w14:paraId="51A79117">
            <w:pPr>
              <w:spacing w:line="360" w:lineRule="auto"/>
              <w:rPr>
                <w:rFonts w:hint="eastAsia"/>
                <w:color w:val="000000"/>
                <w:szCs w:val="21"/>
                <w:u w:val="single"/>
              </w:rPr>
            </w:pPr>
          </w:p>
        </w:tc>
        <w:tc>
          <w:tcPr>
            <w:tcW w:w="1673" w:type="dxa"/>
            <w:vAlign w:val="top"/>
          </w:tcPr>
          <w:p w14:paraId="27057DEF">
            <w:pPr>
              <w:spacing w:line="360" w:lineRule="auto"/>
              <w:rPr>
                <w:rFonts w:hint="eastAsia"/>
                <w:color w:val="000000"/>
                <w:szCs w:val="21"/>
                <w:u w:val="single"/>
              </w:rPr>
            </w:pPr>
          </w:p>
        </w:tc>
      </w:tr>
      <w:tr w14:paraId="0F5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B93C92">
            <w:pPr>
              <w:spacing w:line="360" w:lineRule="auto"/>
              <w:rPr>
                <w:rFonts w:hint="eastAsia"/>
                <w:color w:val="000000"/>
                <w:szCs w:val="21"/>
                <w:u w:val="single"/>
              </w:rPr>
            </w:pPr>
          </w:p>
        </w:tc>
        <w:tc>
          <w:tcPr>
            <w:tcW w:w="1980" w:type="dxa"/>
            <w:vAlign w:val="top"/>
          </w:tcPr>
          <w:p w14:paraId="547A2E19">
            <w:pPr>
              <w:spacing w:line="360" w:lineRule="auto"/>
              <w:rPr>
                <w:rFonts w:hint="eastAsia"/>
                <w:color w:val="000000"/>
                <w:szCs w:val="21"/>
                <w:u w:val="single"/>
              </w:rPr>
            </w:pPr>
          </w:p>
        </w:tc>
        <w:tc>
          <w:tcPr>
            <w:tcW w:w="1832" w:type="dxa"/>
            <w:vAlign w:val="top"/>
          </w:tcPr>
          <w:p w14:paraId="44A19E2B">
            <w:pPr>
              <w:spacing w:line="360" w:lineRule="auto"/>
              <w:rPr>
                <w:rFonts w:hint="eastAsia"/>
                <w:color w:val="000000"/>
                <w:szCs w:val="21"/>
                <w:u w:val="single"/>
              </w:rPr>
            </w:pPr>
          </w:p>
        </w:tc>
        <w:tc>
          <w:tcPr>
            <w:tcW w:w="1675" w:type="dxa"/>
            <w:vAlign w:val="top"/>
          </w:tcPr>
          <w:p w14:paraId="223E7404">
            <w:pPr>
              <w:spacing w:line="360" w:lineRule="auto"/>
              <w:rPr>
                <w:rFonts w:hint="eastAsia"/>
                <w:color w:val="000000"/>
                <w:szCs w:val="21"/>
                <w:u w:val="single"/>
              </w:rPr>
            </w:pPr>
          </w:p>
        </w:tc>
        <w:tc>
          <w:tcPr>
            <w:tcW w:w="1673" w:type="dxa"/>
            <w:vAlign w:val="top"/>
          </w:tcPr>
          <w:p w14:paraId="3F54077A">
            <w:pPr>
              <w:spacing w:line="360" w:lineRule="auto"/>
              <w:rPr>
                <w:rFonts w:hint="eastAsia"/>
                <w:color w:val="000000"/>
                <w:szCs w:val="21"/>
                <w:u w:val="single"/>
              </w:rPr>
            </w:pPr>
          </w:p>
        </w:tc>
      </w:tr>
      <w:tr w14:paraId="612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1CE4A9B">
            <w:pPr>
              <w:spacing w:line="360" w:lineRule="auto"/>
              <w:rPr>
                <w:rFonts w:hint="eastAsia"/>
                <w:color w:val="000000"/>
                <w:szCs w:val="21"/>
                <w:u w:val="single"/>
              </w:rPr>
            </w:pPr>
          </w:p>
        </w:tc>
        <w:tc>
          <w:tcPr>
            <w:tcW w:w="1980" w:type="dxa"/>
            <w:vAlign w:val="top"/>
          </w:tcPr>
          <w:p w14:paraId="4251A7DB">
            <w:pPr>
              <w:spacing w:line="360" w:lineRule="auto"/>
              <w:rPr>
                <w:rFonts w:hint="eastAsia"/>
                <w:color w:val="000000"/>
                <w:szCs w:val="21"/>
                <w:u w:val="single"/>
              </w:rPr>
            </w:pPr>
          </w:p>
        </w:tc>
        <w:tc>
          <w:tcPr>
            <w:tcW w:w="1832" w:type="dxa"/>
            <w:vAlign w:val="top"/>
          </w:tcPr>
          <w:p w14:paraId="76487E71">
            <w:pPr>
              <w:spacing w:line="360" w:lineRule="auto"/>
              <w:rPr>
                <w:rFonts w:hint="eastAsia"/>
                <w:color w:val="000000"/>
                <w:szCs w:val="21"/>
                <w:u w:val="single"/>
              </w:rPr>
            </w:pPr>
          </w:p>
        </w:tc>
        <w:tc>
          <w:tcPr>
            <w:tcW w:w="1675" w:type="dxa"/>
            <w:vAlign w:val="top"/>
          </w:tcPr>
          <w:p w14:paraId="05B9D119">
            <w:pPr>
              <w:spacing w:line="360" w:lineRule="auto"/>
              <w:rPr>
                <w:rFonts w:hint="eastAsia"/>
                <w:color w:val="000000"/>
                <w:szCs w:val="21"/>
                <w:u w:val="single"/>
              </w:rPr>
            </w:pPr>
          </w:p>
        </w:tc>
        <w:tc>
          <w:tcPr>
            <w:tcW w:w="1673" w:type="dxa"/>
            <w:vAlign w:val="top"/>
          </w:tcPr>
          <w:p w14:paraId="7237EFC8">
            <w:pPr>
              <w:spacing w:line="360" w:lineRule="auto"/>
              <w:rPr>
                <w:rFonts w:hint="eastAsia"/>
                <w:color w:val="000000"/>
                <w:szCs w:val="21"/>
                <w:u w:val="single"/>
              </w:rPr>
            </w:pPr>
          </w:p>
        </w:tc>
      </w:tr>
      <w:tr w14:paraId="2219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E25EEA2">
            <w:pPr>
              <w:spacing w:line="360" w:lineRule="auto"/>
              <w:rPr>
                <w:rFonts w:hint="eastAsia"/>
                <w:color w:val="000000"/>
                <w:szCs w:val="21"/>
                <w:u w:val="single"/>
              </w:rPr>
            </w:pPr>
          </w:p>
        </w:tc>
        <w:tc>
          <w:tcPr>
            <w:tcW w:w="1980" w:type="dxa"/>
            <w:vAlign w:val="top"/>
          </w:tcPr>
          <w:p w14:paraId="1B77703F">
            <w:pPr>
              <w:spacing w:line="360" w:lineRule="auto"/>
              <w:rPr>
                <w:rFonts w:hint="eastAsia"/>
                <w:color w:val="000000"/>
                <w:szCs w:val="21"/>
                <w:u w:val="single"/>
              </w:rPr>
            </w:pPr>
          </w:p>
        </w:tc>
        <w:tc>
          <w:tcPr>
            <w:tcW w:w="1832" w:type="dxa"/>
            <w:vAlign w:val="top"/>
          </w:tcPr>
          <w:p w14:paraId="58C633C6">
            <w:pPr>
              <w:spacing w:line="360" w:lineRule="auto"/>
              <w:rPr>
                <w:rFonts w:hint="eastAsia"/>
                <w:color w:val="000000"/>
                <w:szCs w:val="21"/>
                <w:u w:val="single"/>
              </w:rPr>
            </w:pPr>
          </w:p>
        </w:tc>
        <w:tc>
          <w:tcPr>
            <w:tcW w:w="1675" w:type="dxa"/>
            <w:vAlign w:val="top"/>
          </w:tcPr>
          <w:p w14:paraId="2876A5F7">
            <w:pPr>
              <w:spacing w:line="360" w:lineRule="auto"/>
              <w:rPr>
                <w:rFonts w:hint="eastAsia"/>
                <w:color w:val="000000"/>
                <w:szCs w:val="21"/>
                <w:u w:val="single"/>
              </w:rPr>
            </w:pPr>
          </w:p>
        </w:tc>
        <w:tc>
          <w:tcPr>
            <w:tcW w:w="1673" w:type="dxa"/>
            <w:vAlign w:val="top"/>
          </w:tcPr>
          <w:p w14:paraId="1A3E149E">
            <w:pPr>
              <w:spacing w:line="360" w:lineRule="auto"/>
              <w:rPr>
                <w:rFonts w:hint="eastAsia"/>
                <w:color w:val="000000"/>
                <w:szCs w:val="21"/>
                <w:u w:val="single"/>
              </w:rPr>
            </w:pPr>
          </w:p>
        </w:tc>
      </w:tr>
      <w:tr w14:paraId="13DE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CF7DFBF">
            <w:pPr>
              <w:spacing w:line="360" w:lineRule="auto"/>
              <w:rPr>
                <w:rFonts w:hint="eastAsia"/>
                <w:color w:val="000000"/>
                <w:szCs w:val="21"/>
                <w:u w:val="single"/>
              </w:rPr>
            </w:pPr>
          </w:p>
        </w:tc>
        <w:tc>
          <w:tcPr>
            <w:tcW w:w="1980" w:type="dxa"/>
            <w:vAlign w:val="top"/>
          </w:tcPr>
          <w:p w14:paraId="6BD22D56">
            <w:pPr>
              <w:spacing w:line="360" w:lineRule="auto"/>
              <w:rPr>
                <w:rFonts w:hint="eastAsia"/>
                <w:color w:val="000000"/>
                <w:szCs w:val="21"/>
                <w:u w:val="single"/>
              </w:rPr>
            </w:pPr>
          </w:p>
        </w:tc>
        <w:tc>
          <w:tcPr>
            <w:tcW w:w="1832" w:type="dxa"/>
            <w:vAlign w:val="top"/>
          </w:tcPr>
          <w:p w14:paraId="5D1401F7">
            <w:pPr>
              <w:spacing w:line="360" w:lineRule="auto"/>
              <w:rPr>
                <w:rFonts w:hint="eastAsia"/>
                <w:color w:val="000000"/>
                <w:szCs w:val="21"/>
                <w:u w:val="single"/>
              </w:rPr>
            </w:pPr>
          </w:p>
        </w:tc>
        <w:tc>
          <w:tcPr>
            <w:tcW w:w="1675" w:type="dxa"/>
            <w:vAlign w:val="top"/>
          </w:tcPr>
          <w:p w14:paraId="1E12389B">
            <w:pPr>
              <w:spacing w:line="360" w:lineRule="auto"/>
              <w:rPr>
                <w:rFonts w:hint="eastAsia"/>
                <w:color w:val="000000"/>
                <w:szCs w:val="21"/>
                <w:u w:val="single"/>
              </w:rPr>
            </w:pPr>
          </w:p>
        </w:tc>
        <w:tc>
          <w:tcPr>
            <w:tcW w:w="1673" w:type="dxa"/>
            <w:vAlign w:val="top"/>
          </w:tcPr>
          <w:p w14:paraId="6EBFFB66">
            <w:pPr>
              <w:spacing w:line="360" w:lineRule="auto"/>
              <w:rPr>
                <w:rFonts w:hint="eastAsia"/>
                <w:color w:val="000000"/>
                <w:szCs w:val="21"/>
                <w:u w:val="single"/>
              </w:rPr>
            </w:pPr>
          </w:p>
        </w:tc>
      </w:tr>
    </w:tbl>
    <w:p w14:paraId="5C0589C8">
      <w:pPr>
        <w:spacing w:line="360" w:lineRule="auto"/>
        <w:rPr>
          <w:rFonts w:hint="eastAsia" w:ascii="宋体" w:hAnsi="宋体"/>
          <w:color w:val="000000"/>
          <w:szCs w:val="21"/>
          <w:u w:val="single"/>
        </w:rPr>
      </w:pPr>
    </w:p>
    <w:p w14:paraId="4C95970D">
      <w:pPr>
        <w:spacing w:line="320" w:lineRule="exact"/>
        <w:rPr>
          <w:rFonts w:ascii="宋体" w:hAnsi="宋体"/>
          <w:color w:val="000000"/>
          <w:sz w:val="18"/>
          <w:szCs w:val="24"/>
        </w:rPr>
      </w:pPr>
      <w:r>
        <w:rPr>
          <w:rFonts w:ascii="宋体" w:hAnsi="宋体"/>
          <w:color w:val="000000"/>
          <w:sz w:val="18"/>
          <w:szCs w:val="24"/>
        </w:rPr>
        <w:t>填报说明：</w:t>
      </w:r>
    </w:p>
    <w:p w14:paraId="060ACCEE">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6D91AF0">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717C730">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279BBE89">
      <w:pPr>
        <w:spacing w:line="360" w:lineRule="auto"/>
        <w:rPr>
          <w:rFonts w:hint="eastAsia" w:ascii="宋体" w:hAnsi="宋体"/>
          <w:color w:val="000000"/>
          <w:szCs w:val="21"/>
        </w:rPr>
      </w:pPr>
    </w:p>
    <w:p w14:paraId="77568C7B">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C467BE4">
      <w:pPr>
        <w:spacing w:line="300" w:lineRule="auto"/>
        <w:rPr>
          <w:rFonts w:hint="eastAsia" w:ascii="宋体" w:hAnsi="宋体"/>
          <w:bCs/>
          <w:sz w:val="24"/>
          <w:szCs w:val="24"/>
        </w:rPr>
      </w:pPr>
    </w:p>
    <w:p w14:paraId="6A5B2406">
      <w:pPr>
        <w:spacing w:line="300" w:lineRule="auto"/>
        <w:rPr>
          <w:rFonts w:hint="eastAsia" w:ascii="宋体" w:hAnsi="宋体"/>
          <w:bCs/>
          <w:sz w:val="24"/>
          <w:szCs w:val="24"/>
        </w:rPr>
      </w:pPr>
    </w:p>
    <w:p w14:paraId="684EB676">
      <w:pPr>
        <w:spacing w:line="300" w:lineRule="auto"/>
        <w:rPr>
          <w:rFonts w:hint="eastAsia" w:ascii="宋体" w:hAnsi="宋体"/>
          <w:bCs/>
          <w:sz w:val="24"/>
          <w:szCs w:val="24"/>
        </w:rPr>
      </w:pPr>
    </w:p>
    <w:p w14:paraId="4CB142D3">
      <w:pPr>
        <w:spacing w:line="300" w:lineRule="auto"/>
        <w:rPr>
          <w:rFonts w:hint="eastAsia" w:ascii="宋体" w:hAnsi="宋体"/>
          <w:bCs/>
          <w:sz w:val="24"/>
          <w:szCs w:val="24"/>
        </w:rPr>
      </w:pPr>
    </w:p>
    <w:p w14:paraId="728A8FDB">
      <w:pPr>
        <w:spacing w:line="300" w:lineRule="auto"/>
        <w:rPr>
          <w:rFonts w:hint="eastAsia" w:ascii="宋体" w:hAnsi="宋体"/>
          <w:bCs/>
          <w:sz w:val="24"/>
          <w:szCs w:val="24"/>
        </w:rPr>
      </w:pPr>
    </w:p>
    <w:p w14:paraId="0D600AC6">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4</w:t>
      </w:r>
      <w:r>
        <w:rPr>
          <w:rFonts w:ascii="宋体" w:hAnsi="宋体"/>
          <w:color w:val="000000"/>
          <w:szCs w:val="21"/>
        </w:rPr>
        <w:t xml:space="preserve"> 商务条款响应/偏离表格式</w:t>
      </w:r>
    </w:p>
    <w:p w14:paraId="336C7F69">
      <w:pPr>
        <w:spacing w:before="240" w:after="240"/>
        <w:jc w:val="center"/>
        <w:rPr>
          <w:rFonts w:eastAsia="黑体"/>
          <w:color w:val="000000"/>
          <w:sz w:val="30"/>
          <w:szCs w:val="30"/>
        </w:rPr>
      </w:pPr>
      <w:bookmarkStart w:id="5" w:name="_Toc211248420"/>
      <w:r>
        <w:rPr>
          <w:rFonts w:eastAsia="黑体"/>
          <w:color w:val="000000"/>
          <w:sz w:val="30"/>
          <w:szCs w:val="30"/>
        </w:rPr>
        <w:t>商务条款响应/偏离表</w:t>
      </w:r>
      <w:bookmarkEnd w:id="5"/>
    </w:p>
    <w:p w14:paraId="52105349">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7F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87CFC8B">
            <w:pPr>
              <w:jc w:val="center"/>
              <w:rPr>
                <w:color w:val="000000"/>
                <w:sz w:val="24"/>
                <w:szCs w:val="24"/>
              </w:rPr>
            </w:pPr>
            <w:r>
              <w:rPr>
                <w:color w:val="000000"/>
                <w:szCs w:val="24"/>
              </w:rPr>
              <w:t>需求名称</w:t>
            </w:r>
          </w:p>
        </w:tc>
        <w:tc>
          <w:tcPr>
            <w:tcW w:w="1980" w:type="dxa"/>
            <w:vAlign w:val="center"/>
          </w:tcPr>
          <w:p w14:paraId="2B166915">
            <w:pPr>
              <w:jc w:val="center"/>
              <w:rPr>
                <w:color w:val="000000"/>
                <w:sz w:val="24"/>
                <w:szCs w:val="24"/>
              </w:rPr>
            </w:pPr>
            <w:r>
              <w:rPr>
                <w:color w:val="000000"/>
                <w:szCs w:val="24"/>
              </w:rPr>
              <w:t>招标文件商务需求</w:t>
            </w:r>
          </w:p>
        </w:tc>
        <w:tc>
          <w:tcPr>
            <w:tcW w:w="1832" w:type="dxa"/>
            <w:vAlign w:val="center"/>
          </w:tcPr>
          <w:p w14:paraId="55396A74">
            <w:pPr>
              <w:jc w:val="center"/>
              <w:rPr>
                <w:color w:val="000000"/>
                <w:sz w:val="24"/>
                <w:szCs w:val="24"/>
              </w:rPr>
            </w:pPr>
            <w:r>
              <w:rPr>
                <w:color w:val="000000"/>
                <w:szCs w:val="24"/>
              </w:rPr>
              <w:t>投标人响应情况</w:t>
            </w:r>
          </w:p>
        </w:tc>
        <w:tc>
          <w:tcPr>
            <w:tcW w:w="1675" w:type="dxa"/>
            <w:vAlign w:val="center"/>
          </w:tcPr>
          <w:p w14:paraId="2896EC8E">
            <w:pPr>
              <w:jc w:val="center"/>
              <w:rPr>
                <w:rFonts w:hint="eastAsia"/>
                <w:color w:val="000000"/>
                <w:szCs w:val="24"/>
              </w:rPr>
            </w:pPr>
            <w:r>
              <w:rPr>
                <w:color w:val="000000"/>
                <w:szCs w:val="24"/>
              </w:rPr>
              <w:t>是否有偏离</w:t>
            </w:r>
          </w:p>
          <w:p w14:paraId="1A685DBB">
            <w:pPr>
              <w:jc w:val="center"/>
              <w:rPr>
                <w:color w:val="000000"/>
                <w:sz w:val="24"/>
                <w:szCs w:val="24"/>
              </w:rPr>
            </w:pPr>
            <w:r>
              <w:rPr>
                <w:color w:val="000000"/>
                <w:szCs w:val="24"/>
              </w:rPr>
              <w:t>（填写有/无）</w:t>
            </w:r>
          </w:p>
        </w:tc>
        <w:tc>
          <w:tcPr>
            <w:tcW w:w="1673" w:type="dxa"/>
            <w:vAlign w:val="center"/>
          </w:tcPr>
          <w:p w14:paraId="60C3A45D">
            <w:pPr>
              <w:jc w:val="center"/>
              <w:rPr>
                <w:color w:val="000000"/>
                <w:sz w:val="24"/>
                <w:szCs w:val="24"/>
              </w:rPr>
            </w:pPr>
            <w:r>
              <w:rPr>
                <w:color w:val="000000"/>
                <w:szCs w:val="24"/>
              </w:rPr>
              <w:t>偏离说明</w:t>
            </w:r>
          </w:p>
        </w:tc>
      </w:tr>
      <w:tr w14:paraId="7D1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F8AE131">
            <w:pPr>
              <w:spacing w:line="360" w:lineRule="auto"/>
              <w:rPr>
                <w:rFonts w:hint="eastAsia" w:ascii="宋体" w:hAnsi="宋体"/>
                <w:color w:val="000000"/>
                <w:szCs w:val="21"/>
                <w:u w:val="single"/>
              </w:rPr>
            </w:pPr>
          </w:p>
        </w:tc>
        <w:tc>
          <w:tcPr>
            <w:tcW w:w="1980" w:type="dxa"/>
            <w:vAlign w:val="top"/>
          </w:tcPr>
          <w:p w14:paraId="0E0C131A">
            <w:pPr>
              <w:spacing w:line="360" w:lineRule="auto"/>
              <w:rPr>
                <w:rFonts w:hint="eastAsia"/>
                <w:color w:val="000000"/>
                <w:szCs w:val="21"/>
                <w:u w:val="single"/>
              </w:rPr>
            </w:pPr>
          </w:p>
        </w:tc>
        <w:tc>
          <w:tcPr>
            <w:tcW w:w="1832" w:type="dxa"/>
            <w:vAlign w:val="top"/>
          </w:tcPr>
          <w:p w14:paraId="0DBA02C2">
            <w:pPr>
              <w:spacing w:line="360" w:lineRule="auto"/>
              <w:rPr>
                <w:rFonts w:hint="eastAsia"/>
                <w:color w:val="000000"/>
                <w:szCs w:val="21"/>
                <w:u w:val="single"/>
              </w:rPr>
            </w:pPr>
          </w:p>
        </w:tc>
        <w:tc>
          <w:tcPr>
            <w:tcW w:w="1675" w:type="dxa"/>
            <w:vAlign w:val="top"/>
          </w:tcPr>
          <w:p w14:paraId="455A487D">
            <w:pPr>
              <w:spacing w:line="360" w:lineRule="auto"/>
              <w:rPr>
                <w:rFonts w:hint="eastAsia"/>
                <w:color w:val="000000"/>
                <w:szCs w:val="21"/>
                <w:u w:val="single"/>
              </w:rPr>
            </w:pPr>
          </w:p>
        </w:tc>
        <w:tc>
          <w:tcPr>
            <w:tcW w:w="1673" w:type="dxa"/>
            <w:vAlign w:val="top"/>
          </w:tcPr>
          <w:p w14:paraId="04ECC0BA">
            <w:pPr>
              <w:spacing w:line="360" w:lineRule="auto"/>
              <w:rPr>
                <w:rFonts w:hint="eastAsia"/>
                <w:color w:val="000000"/>
                <w:szCs w:val="21"/>
                <w:u w:val="single"/>
              </w:rPr>
            </w:pPr>
          </w:p>
        </w:tc>
      </w:tr>
      <w:tr w14:paraId="214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3B25698">
            <w:pPr>
              <w:spacing w:line="360" w:lineRule="auto"/>
              <w:rPr>
                <w:rFonts w:hint="eastAsia"/>
                <w:color w:val="000000"/>
                <w:szCs w:val="21"/>
                <w:u w:val="single"/>
              </w:rPr>
            </w:pPr>
          </w:p>
        </w:tc>
        <w:tc>
          <w:tcPr>
            <w:tcW w:w="1980" w:type="dxa"/>
            <w:vAlign w:val="top"/>
          </w:tcPr>
          <w:p w14:paraId="213E3062">
            <w:pPr>
              <w:spacing w:line="360" w:lineRule="auto"/>
              <w:rPr>
                <w:rFonts w:hint="eastAsia"/>
                <w:color w:val="000000"/>
                <w:szCs w:val="21"/>
                <w:u w:val="single"/>
              </w:rPr>
            </w:pPr>
          </w:p>
        </w:tc>
        <w:tc>
          <w:tcPr>
            <w:tcW w:w="1832" w:type="dxa"/>
            <w:vAlign w:val="top"/>
          </w:tcPr>
          <w:p w14:paraId="5E9C5357">
            <w:pPr>
              <w:spacing w:line="360" w:lineRule="auto"/>
              <w:rPr>
                <w:rFonts w:hint="eastAsia"/>
                <w:color w:val="000000"/>
                <w:szCs w:val="21"/>
                <w:u w:val="single"/>
              </w:rPr>
            </w:pPr>
          </w:p>
        </w:tc>
        <w:tc>
          <w:tcPr>
            <w:tcW w:w="1675" w:type="dxa"/>
            <w:vAlign w:val="top"/>
          </w:tcPr>
          <w:p w14:paraId="7CDBB349">
            <w:pPr>
              <w:spacing w:line="360" w:lineRule="auto"/>
              <w:rPr>
                <w:rFonts w:hint="eastAsia"/>
                <w:color w:val="000000"/>
                <w:szCs w:val="21"/>
                <w:u w:val="single"/>
              </w:rPr>
            </w:pPr>
          </w:p>
        </w:tc>
        <w:tc>
          <w:tcPr>
            <w:tcW w:w="1673" w:type="dxa"/>
            <w:vAlign w:val="top"/>
          </w:tcPr>
          <w:p w14:paraId="4E82CFA8">
            <w:pPr>
              <w:spacing w:line="360" w:lineRule="auto"/>
              <w:rPr>
                <w:rFonts w:hint="eastAsia"/>
                <w:color w:val="000000"/>
                <w:szCs w:val="21"/>
                <w:u w:val="single"/>
              </w:rPr>
            </w:pPr>
          </w:p>
        </w:tc>
      </w:tr>
      <w:tr w14:paraId="765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CC73956">
            <w:pPr>
              <w:spacing w:line="360" w:lineRule="auto"/>
              <w:rPr>
                <w:rFonts w:hint="eastAsia"/>
                <w:color w:val="000000"/>
                <w:szCs w:val="21"/>
                <w:u w:val="single"/>
              </w:rPr>
            </w:pPr>
          </w:p>
        </w:tc>
        <w:tc>
          <w:tcPr>
            <w:tcW w:w="1980" w:type="dxa"/>
            <w:vAlign w:val="top"/>
          </w:tcPr>
          <w:p w14:paraId="681F916D">
            <w:pPr>
              <w:spacing w:line="360" w:lineRule="auto"/>
              <w:rPr>
                <w:rFonts w:hint="eastAsia"/>
                <w:color w:val="000000"/>
                <w:szCs w:val="21"/>
                <w:u w:val="single"/>
              </w:rPr>
            </w:pPr>
          </w:p>
        </w:tc>
        <w:tc>
          <w:tcPr>
            <w:tcW w:w="1832" w:type="dxa"/>
            <w:vAlign w:val="top"/>
          </w:tcPr>
          <w:p w14:paraId="18D8E67F">
            <w:pPr>
              <w:spacing w:line="360" w:lineRule="auto"/>
              <w:rPr>
                <w:rFonts w:hint="eastAsia"/>
                <w:color w:val="000000"/>
                <w:szCs w:val="21"/>
                <w:u w:val="single"/>
              </w:rPr>
            </w:pPr>
          </w:p>
        </w:tc>
        <w:tc>
          <w:tcPr>
            <w:tcW w:w="1675" w:type="dxa"/>
            <w:vAlign w:val="top"/>
          </w:tcPr>
          <w:p w14:paraId="76DE2E58">
            <w:pPr>
              <w:spacing w:line="360" w:lineRule="auto"/>
              <w:rPr>
                <w:rFonts w:hint="eastAsia"/>
                <w:color w:val="000000"/>
                <w:szCs w:val="21"/>
                <w:u w:val="single"/>
              </w:rPr>
            </w:pPr>
          </w:p>
        </w:tc>
        <w:tc>
          <w:tcPr>
            <w:tcW w:w="1673" w:type="dxa"/>
            <w:vAlign w:val="top"/>
          </w:tcPr>
          <w:p w14:paraId="54661C3A">
            <w:pPr>
              <w:spacing w:line="360" w:lineRule="auto"/>
              <w:rPr>
                <w:rFonts w:hint="eastAsia"/>
                <w:color w:val="000000"/>
                <w:szCs w:val="21"/>
                <w:u w:val="single"/>
              </w:rPr>
            </w:pPr>
          </w:p>
        </w:tc>
      </w:tr>
      <w:tr w14:paraId="3CBD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1C7E048">
            <w:pPr>
              <w:spacing w:line="360" w:lineRule="auto"/>
              <w:rPr>
                <w:rFonts w:hint="eastAsia"/>
                <w:color w:val="000000"/>
                <w:szCs w:val="21"/>
                <w:u w:val="single"/>
              </w:rPr>
            </w:pPr>
          </w:p>
        </w:tc>
        <w:tc>
          <w:tcPr>
            <w:tcW w:w="1980" w:type="dxa"/>
            <w:vAlign w:val="top"/>
          </w:tcPr>
          <w:p w14:paraId="5E12AB4F">
            <w:pPr>
              <w:spacing w:line="360" w:lineRule="auto"/>
              <w:rPr>
                <w:rFonts w:hint="eastAsia"/>
                <w:color w:val="000000"/>
                <w:szCs w:val="21"/>
                <w:u w:val="single"/>
              </w:rPr>
            </w:pPr>
          </w:p>
        </w:tc>
        <w:tc>
          <w:tcPr>
            <w:tcW w:w="1832" w:type="dxa"/>
            <w:vAlign w:val="top"/>
          </w:tcPr>
          <w:p w14:paraId="354EC5E1">
            <w:pPr>
              <w:spacing w:line="360" w:lineRule="auto"/>
              <w:rPr>
                <w:rFonts w:hint="eastAsia"/>
                <w:color w:val="000000"/>
                <w:szCs w:val="21"/>
                <w:u w:val="single"/>
              </w:rPr>
            </w:pPr>
          </w:p>
        </w:tc>
        <w:tc>
          <w:tcPr>
            <w:tcW w:w="1675" w:type="dxa"/>
            <w:vAlign w:val="top"/>
          </w:tcPr>
          <w:p w14:paraId="182F94DB">
            <w:pPr>
              <w:spacing w:line="360" w:lineRule="auto"/>
              <w:rPr>
                <w:rFonts w:hint="eastAsia"/>
                <w:color w:val="000000"/>
                <w:szCs w:val="21"/>
                <w:u w:val="single"/>
              </w:rPr>
            </w:pPr>
          </w:p>
        </w:tc>
        <w:tc>
          <w:tcPr>
            <w:tcW w:w="1673" w:type="dxa"/>
            <w:vAlign w:val="top"/>
          </w:tcPr>
          <w:p w14:paraId="0B020B3B">
            <w:pPr>
              <w:spacing w:line="360" w:lineRule="auto"/>
              <w:rPr>
                <w:rFonts w:hint="eastAsia"/>
                <w:color w:val="000000"/>
                <w:szCs w:val="21"/>
                <w:u w:val="single"/>
              </w:rPr>
            </w:pPr>
          </w:p>
        </w:tc>
      </w:tr>
      <w:tr w14:paraId="386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EC24073">
            <w:pPr>
              <w:spacing w:line="360" w:lineRule="auto"/>
              <w:rPr>
                <w:rFonts w:hint="eastAsia"/>
                <w:color w:val="000000"/>
                <w:szCs w:val="21"/>
                <w:u w:val="single"/>
              </w:rPr>
            </w:pPr>
          </w:p>
        </w:tc>
        <w:tc>
          <w:tcPr>
            <w:tcW w:w="1980" w:type="dxa"/>
            <w:vAlign w:val="top"/>
          </w:tcPr>
          <w:p w14:paraId="1E078011">
            <w:pPr>
              <w:spacing w:line="360" w:lineRule="auto"/>
              <w:rPr>
                <w:rFonts w:hint="eastAsia"/>
                <w:color w:val="000000"/>
                <w:szCs w:val="21"/>
                <w:u w:val="single"/>
              </w:rPr>
            </w:pPr>
          </w:p>
        </w:tc>
        <w:tc>
          <w:tcPr>
            <w:tcW w:w="1832" w:type="dxa"/>
            <w:vAlign w:val="top"/>
          </w:tcPr>
          <w:p w14:paraId="3CF0D68A">
            <w:pPr>
              <w:spacing w:line="360" w:lineRule="auto"/>
              <w:rPr>
                <w:rFonts w:hint="eastAsia"/>
                <w:color w:val="000000"/>
                <w:szCs w:val="21"/>
                <w:u w:val="single"/>
              </w:rPr>
            </w:pPr>
          </w:p>
        </w:tc>
        <w:tc>
          <w:tcPr>
            <w:tcW w:w="1675" w:type="dxa"/>
            <w:vAlign w:val="top"/>
          </w:tcPr>
          <w:p w14:paraId="110F8EEA">
            <w:pPr>
              <w:spacing w:line="360" w:lineRule="auto"/>
              <w:rPr>
                <w:rFonts w:hint="eastAsia"/>
                <w:color w:val="000000"/>
                <w:szCs w:val="21"/>
                <w:u w:val="single"/>
              </w:rPr>
            </w:pPr>
          </w:p>
        </w:tc>
        <w:tc>
          <w:tcPr>
            <w:tcW w:w="1673" w:type="dxa"/>
            <w:vAlign w:val="top"/>
          </w:tcPr>
          <w:p w14:paraId="2944625D">
            <w:pPr>
              <w:spacing w:line="360" w:lineRule="auto"/>
              <w:rPr>
                <w:rFonts w:hint="eastAsia"/>
                <w:color w:val="000000"/>
                <w:szCs w:val="21"/>
                <w:u w:val="single"/>
              </w:rPr>
            </w:pPr>
          </w:p>
        </w:tc>
      </w:tr>
      <w:tr w14:paraId="679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830E5B6">
            <w:pPr>
              <w:spacing w:line="360" w:lineRule="auto"/>
              <w:rPr>
                <w:rFonts w:hint="eastAsia"/>
                <w:color w:val="000000"/>
                <w:szCs w:val="21"/>
                <w:u w:val="single"/>
              </w:rPr>
            </w:pPr>
          </w:p>
        </w:tc>
        <w:tc>
          <w:tcPr>
            <w:tcW w:w="1980" w:type="dxa"/>
            <w:vAlign w:val="top"/>
          </w:tcPr>
          <w:p w14:paraId="3F82B8CF">
            <w:pPr>
              <w:spacing w:line="360" w:lineRule="auto"/>
              <w:rPr>
                <w:rFonts w:hint="eastAsia"/>
                <w:color w:val="000000"/>
                <w:szCs w:val="21"/>
                <w:u w:val="single"/>
              </w:rPr>
            </w:pPr>
          </w:p>
        </w:tc>
        <w:tc>
          <w:tcPr>
            <w:tcW w:w="1832" w:type="dxa"/>
            <w:vAlign w:val="top"/>
          </w:tcPr>
          <w:p w14:paraId="2D5CF49C">
            <w:pPr>
              <w:spacing w:line="360" w:lineRule="auto"/>
              <w:rPr>
                <w:rFonts w:hint="eastAsia"/>
                <w:color w:val="000000"/>
                <w:szCs w:val="21"/>
                <w:u w:val="single"/>
              </w:rPr>
            </w:pPr>
          </w:p>
        </w:tc>
        <w:tc>
          <w:tcPr>
            <w:tcW w:w="1675" w:type="dxa"/>
            <w:vAlign w:val="top"/>
          </w:tcPr>
          <w:p w14:paraId="70EE3A71">
            <w:pPr>
              <w:spacing w:line="360" w:lineRule="auto"/>
              <w:rPr>
                <w:rFonts w:hint="eastAsia"/>
                <w:color w:val="000000"/>
                <w:szCs w:val="21"/>
                <w:u w:val="single"/>
              </w:rPr>
            </w:pPr>
          </w:p>
        </w:tc>
        <w:tc>
          <w:tcPr>
            <w:tcW w:w="1673" w:type="dxa"/>
            <w:vAlign w:val="top"/>
          </w:tcPr>
          <w:p w14:paraId="1A5451E9">
            <w:pPr>
              <w:spacing w:line="360" w:lineRule="auto"/>
              <w:rPr>
                <w:rFonts w:hint="eastAsia"/>
                <w:color w:val="000000"/>
                <w:szCs w:val="21"/>
                <w:u w:val="single"/>
              </w:rPr>
            </w:pPr>
          </w:p>
        </w:tc>
      </w:tr>
      <w:tr w14:paraId="32E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0B2010">
            <w:pPr>
              <w:spacing w:line="360" w:lineRule="auto"/>
              <w:rPr>
                <w:rFonts w:hint="eastAsia"/>
                <w:color w:val="000000"/>
                <w:szCs w:val="21"/>
                <w:u w:val="single"/>
              </w:rPr>
            </w:pPr>
          </w:p>
        </w:tc>
        <w:tc>
          <w:tcPr>
            <w:tcW w:w="1980" w:type="dxa"/>
            <w:vAlign w:val="top"/>
          </w:tcPr>
          <w:p w14:paraId="34BCD32F">
            <w:pPr>
              <w:spacing w:line="360" w:lineRule="auto"/>
              <w:rPr>
                <w:rFonts w:hint="eastAsia"/>
                <w:color w:val="000000"/>
                <w:szCs w:val="21"/>
                <w:u w:val="single"/>
              </w:rPr>
            </w:pPr>
          </w:p>
        </w:tc>
        <w:tc>
          <w:tcPr>
            <w:tcW w:w="1832" w:type="dxa"/>
            <w:vAlign w:val="top"/>
          </w:tcPr>
          <w:p w14:paraId="15114656">
            <w:pPr>
              <w:spacing w:line="360" w:lineRule="auto"/>
              <w:rPr>
                <w:rFonts w:hint="eastAsia"/>
                <w:color w:val="000000"/>
                <w:szCs w:val="21"/>
                <w:u w:val="single"/>
              </w:rPr>
            </w:pPr>
          </w:p>
        </w:tc>
        <w:tc>
          <w:tcPr>
            <w:tcW w:w="1675" w:type="dxa"/>
            <w:vAlign w:val="top"/>
          </w:tcPr>
          <w:p w14:paraId="1F0C04E8">
            <w:pPr>
              <w:spacing w:line="360" w:lineRule="auto"/>
              <w:rPr>
                <w:rFonts w:hint="eastAsia"/>
                <w:color w:val="000000"/>
                <w:szCs w:val="21"/>
                <w:u w:val="single"/>
              </w:rPr>
            </w:pPr>
          </w:p>
        </w:tc>
        <w:tc>
          <w:tcPr>
            <w:tcW w:w="1673" w:type="dxa"/>
            <w:vAlign w:val="top"/>
          </w:tcPr>
          <w:p w14:paraId="4A8A9581">
            <w:pPr>
              <w:spacing w:line="360" w:lineRule="auto"/>
              <w:rPr>
                <w:rFonts w:hint="eastAsia"/>
                <w:color w:val="000000"/>
                <w:szCs w:val="21"/>
                <w:u w:val="single"/>
              </w:rPr>
            </w:pPr>
          </w:p>
        </w:tc>
      </w:tr>
      <w:tr w14:paraId="7BFF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A6A6B9">
            <w:pPr>
              <w:spacing w:line="360" w:lineRule="auto"/>
              <w:rPr>
                <w:rFonts w:hint="eastAsia"/>
                <w:color w:val="000000"/>
                <w:szCs w:val="21"/>
                <w:u w:val="single"/>
              </w:rPr>
            </w:pPr>
          </w:p>
        </w:tc>
        <w:tc>
          <w:tcPr>
            <w:tcW w:w="1980" w:type="dxa"/>
            <w:vAlign w:val="top"/>
          </w:tcPr>
          <w:p w14:paraId="244FF4BD">
            <w:pPr>
              <w:spacing w:line="360" w:lineRule="auto"/>
              <w:rPr>
                <w:rFonts w:hint="eastAsia"/>
                <w:color w:val="000000"/>
                <w:szCs w:val="21"/>
                <w:u w:val="single"/>
              </w:rPr>
            </w:pPr>
          </w:p>
        </w:tc>
        <w:tc>
          <w:tcPr>
            <w:tcW w:w="1832" w:type="dxa"/>
            <w:vAlign w:val="top"/>
          </w:tcPr>
          <w:p w14:paraId="07AD97D4">
            <w:pPr>
              <w:spacing w:line="360" w:lineRule="auto"/>
              <w:rPr>
                <w:rFonts w:hint="eastAsia"/>
                <w:color w:val="000000"/>
                <w:szCs w:val="21"/>
                <w:u w:val="single"/>
              </w:rPr>
            </w:pPr>
          </w:p>
        </w:tc>
        <w:tc>
          <w:tcPr>
            <w:tcW w:w="1675" w:type="dxa"/>
            <w:vAlign w:val="top"/>
          </w:tcPr>
          <w:p w14:paraId="6DF94DB4">
            <w:pPr>
              <w:spacing w:line="360" w:lineRule="auto"/>
              <w:rPr>
                <w:rFonts w:hint="eastAsia"/>
                <w:color w:val="000000"/>
                <w:szCs w:val="21"/>
                <w:u w:val="single"/>
              </w:rPr>
            </w:pPr>
          </w:p>
        </w:tc>
        <w:tc>
          <w:tcPr>
            <w:tcW w:w="1673" w:type="dxa"/>
            <w:vAlign w:val="top"/>
          </w:tcPr>
          <w:p w14:paraId="561F890F">
            <w:pPr>
              <w:spacing w:line="360" w:lineRule="auto"/>
              <w:rPr>
                <w:rFonts w:hint="eastAsia"/>
                <w:color w:val="000000"/>
                <w:szCs w:val="21"/>
                <w:u w:val="single"/>
              </w:rPr>
            </w:pPr>
          </w:p>
        </w:tc>
      </w:tr>
      <w:tr w14:paraId="5FB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C538782">
            <w:pPr>
              <w:spacing w:line="360" w:lineRule="auto"/>
              <w:rPr>
                <w:rFonts w:hint="eastAsia"/>
                <w:color w:val="000000"/>
                <w:szCs w:val="21"/>
                <w:u w:val="single"/>
              </w:rPr>
            </w:pPr>
          </w:p>
        </w:tc>
        <w:tc>
          <w:tcPr>
            <w:tcW w:w="1980" w:type="dxa"/>
            <w:vAlign w:val="top"/>
          </w:tcPr>
          <w:p w14:paraId="0E6EE245">
            <w:pPr>
              <w:spacing w:line="360" w:lineRule="auto"/>
              <w:rPr>
                <w:rFonts w:hint="eastAsia"/>
                <w:color w:val="000000"/>
                <w:szCs w:val="21"/>
                <w:u w:val="single"/>
              </w:rPr>
            </w:pPr>
          </w:p>
        </w:tc>
        <w:tc>
          <w:tcPr>
            <w:tcW w:w="1832" w:type="dxa"/>
            <w:vAlign w:val="top"/>
          </w:tcPr>
          <w:p w14:paraId="75571502">
            <w:pPr>
              <w:spacing w:line="360" w:lineRule="auto"/>
              <w:rPr>
                <w:rFonts w:hint="eastAsia"/>
                <w:color w:val="000000"/>
                <w:szCs w:val="21"/>
                <w:u w:val="single"/>
              </w:rPr>
            </w:pPr>
          </w:p>
        </w:tc>
        <w:tc>
          <w:tcPr>
            <w:tcW w:w="1675" w:type="dxa"/>
            <w:vAlign w:val="top"/>
          </w:tcPr>
          <w:p w14:paraId="7C2313AB">
            <w:pPr>
              <w:spacing w:line="360" w:lineRule="auto"/>
              <w:rPr>
                <w:rFonts w:hint="eastAsia"/>
                <w:color w:val="000000"/>
                <w:szCs w:val="21"/>
                <w:u w:val="single"/>
              </w:rPr>
            </w:pPr>
          </w:p>
        </w:tc>
        <w:tc>
          <w:tcPr>
            <w:tcW w:w="1673" w:type="dxa"/>
            <w:vAlign w:val="top"/>
          </w:tcPr>
          <w:p w14:paraId="7274E544">
            <w:pPr>
              <w:spacing w:line="360" w:lineRule="auto"/>
              <w:rPr>
                <w:rFonts w:hint="eastAsia"/>
                <w:color w:val="000000"/>
                <w:szCs w:val="21"/>
                <w:u w:val="single"/>
              </w:rPr>
            </w:pPr>
          </w:p>
        </w:tc>
      </w:tr>
      <w:tr w14:paraId="59A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3293D64">
            <w:pPr>
              <w:spacing w:line="360" w:lineRule="auto"/>
              <w:rPr>
                <w:rFonts w:hint="eastAsia"/>
                <w:color w:val="000000"/>
                <w:szCs w:val="21"/>
                <w:u w:val="single"/>
              </w:rPr>
            </w:pPr>
          </w:p>
        </w:tc>
        <w:tc>
          <w:tcPr>
            <w:tcW w:w="1980" w:type="dxa"/>
            <w:vAlign w:val="top"/>
          </w:tcPr>
          <w:p w14:paraId="25C8784D">
            <w:pPr>
              <w:spacing w:line="360" w:lineRule="auto"/>
              <w:rPr>
                <w:rFonts w:hint="eastAsia"/>
                <w:color w:val="000000"/>
                <w:szCs w:val="21"/>
                <w:u w:val="single"/>
              </w:rPr>
            </w:pPr>
          </w:p>
        </w:tc>
        <w:tc>
          <w:tcPr>
            <w:tcW w:w="1832" w:type="dxa"/>
            <w:vAlign w:val="top"/>
          </w:tcPr>
          <w:p w14:paraId="7101744E">
            <w:pPr>
              <w:spacing w:line="360" w:lineRule="auto"/>
              <w:rPr>
                <w:rFonts w:hint="eastAsia"/>
                <w:color w:val="000000"/>
                <w:szCs w:val="21"/>
                <w:u w:val="single"/>
              </w:rPr>
            </w:pPr>
          </w:p>
        </w:tc>
        <w:tc>
          <w:tcPr>
            <w:tcW w:w="1675" w:type="dxa"/>
            <w:vAlign w:val="top"/>
          </w:tcPr>
          <w:p w14:paraId="496AB247">
            <w:pPr>
              <w:spacing w:line="360" w:lineRule="auto"/>
              <w:rPr>
                <w:rFonts w:hint="eastAsia"/>
                <w:color w:val="000000"/>
                <w:szCs w:val="21"/>
                <w:u w:val="single"/>
              </w:rPr>
            </w:pPr>
          </w:p>
        </w:tc>
        <w:tc>
          <w:tcPr>
            <w:tcW w:w="1673" w:type="dxa"/>
            <w:vAlign w:val="top"/>
          </w:tcPr>
          <w:p w14:paraId="43D104E5">
            <w:pPr>
              <w:spacing w:line="360" w:lineRule="auto"/>
              <w:rPr>
                <w:rFonts w:hint="eastAsia"/>
                <w:color w:val="000000"/>
                <w:szCs w:val="21"/>
                <w:u w:val="single"/>
              </w:rPr>
            </w:pPr>
          </w:p>
        </w:tc>
      </w:tr>
      <w:tr w14:paraId="5EEE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7251FB6">
            <w:pPr>
              <w:spacing w:line="360" w:lineRule="auto"/>
              <w:rPr>
                <w:rFonts w:hint="eastAsia"/>
                <w:color w:val="000000"/>
                <w:szCs w:val="21"/>
                <w:u w:val="single"/>
              </w:rPr>
            </w:pPr>
          </w:p>
        </w:tc>
        <w:tc>
          <w:tcPr>
            <w:tcW w:w="1980" w:type="dxa"/>
            <w:vAlign w:val="top"/>
          </w:tcPr>
          <w:p w14:paraId="6FE87EA4">
            <w:pPr>
              <w:spacing w:line="360" w:lineRule="auto"/>
              <w:rPr>
                <w:rFonts w:hint="eastAsia"/>
                <w:color w:val="000000"/>
                <w:szCs w:val="21"/>
                <w:u w:val="single"/>
              </w:rPr>
            </w:pPr>
          </w:p>
        </w:tc>
        <w:tc>
          <w:tcPr>
            <w:tcW w:w="1832" w:type="dxa"/>
            <w:vAlign w:val="top"/>
          </w:tcPr>
          <w:p w14:paraId="6341470F">
            <w:pPr>
              <w:spacing w:line="360" w:lineRule="auto"/>
              <w:rPr>
                <w:rFonts w:hint="eastAsia"/>
                <w:color w:val="000000"/>
                <w:szCs w:val="21"/>
                <w:u w:val="single"/>
              </w:rPr>
            </w:pPr>
          </w:p>
        </w:tc>
        <w:tc>
          <w:tcPr>
            <w:tcW w:w="1675" w:type="dxa"/>
            <w:vAlign w:val="top"/>
          </w:tcPr>
          <w:p w14:paraId="4DAA7B61">
            <w:pPr>
              <w:spacing w:line="360" w:lineRule="auto"/>
              <w:rPr>
                <w:rFonts w:hint="eastAsia"/>
                <w:color w:val="000000"/>
                <w:szCs w:val="21"/>
                <w:u w:val="single"/>
              </w:rPr>
            </w:pPr>
          </w:p>
        </w:tc>
        <w:tc>
          <w:tcPr>
            <w:tcW w:w="1673" w:type="dxa"/>
            <w:vAlign w:val="top"/>
          </w:tcPr>
          <w:p w14:paraId="24E40620">
            <w:pPr>
              <w:spacing w:line="360" w:lineRule="auto"/>
              <w:rPr>
                <w:rFonts w:hint="eastAsia"/>
                <w:color w:val="000000"/>
                <w:szCs w:val="21"/>
                <w:u w:val="single"/>
              </w:rPr>
            </w:pPr>
          </w:p>
        </w:tc>
      </w:tr>
      <w:tr w14:paraId="6F3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A7609B7">
            <w:pPr>
              <w:spacing w:line="360" w:lineRule="auto"/>
              <w:rPr>
                <w:rFonts w:hint="eastAsia"/>
                <w:color w:val="000000"/>
                <w:szCs w:val="21"/>
                <w:u w:val="single"/>
              </w:rPr>
            </w:pPr>
          </w:p>
        </w:tc>
        <w:tc>
          <w:tcPr>
            <w:tcW w:w="1980" w:type="dxa"/>
            <w:vAlign w:val="top"/>
          </w:tcPr>
          <w:p w14:paraId="56C9074B">
            <w:pPr>
              <w:spacing w:line="360" w:lineRule="auto"/>
              <w:rPr>
                <w:rFonts w:hint="eastAsia"/>
                <w:color w:val="000000"/>
                <w:szCs w:val="21"/>
                <w:u w:val="single"/>
              </w:rPr>
            </w:pPr>
          </w:p>
        </w:tc>
        <w:tc>
          <w:tcPr>
            <w:tcW w:w="1832" w:type="dxa"/>
            <w:vAlign w:val="top"/>
          </w:tcPr>
          <w:p w14:paraId="3C7480DC">
            <w:pPr>
              <w:spacing w:line="360" w:lineRule="auto"/>
              <w:rPr>
                <w:rFonts w:hint="eastAsia"/>
                <w:color w:val="000000"/>
                <w:szCs w:val="21"/>
                <w:u w:val="single"/>
              </w:rPr>
            </w:pPr>
          </w:p>
        </w:tc>
        <w:tc>
          <w:tcPr>
            <w:tcW w:w="1675" w:type="dxa"/>
            <w:vAlign w:val="top"/>
          </w:tcPr>
          <w:p w14:paraId="06147384">
            <w:pPr>
              <w:spacing w:line="360" w:lineRule="auto"/>
              <w:rPr>
                <w:rFonts w:hint="eastAsia"/>
                <w:color w:val="000000"/>
                <w:szCs w:val="21"/>
                <w:u w:val="single"/>
              </w:rPr>
            </w:pPr>
          </w:p>
        </w:tc>
        <w:tc>
          <w:tcPr>
            <w:tcW w:w="1673" w:type="dxa"/>
            <w:vAlign w:val="top"/>
          </w:tcPr>
          <w:p w14:paraId="1774D0E8">
            <w:pPr>
              <w:spacing w:line="360" w:lineRule="auto"/>
              <w:rPr>
                <w:rFonts w:hint="eastAsia"/>
                <w:color w:val="000000"/>
                <w:szCs w:val="21"/>
                <w:u w:val="single"/>
              </w:rPr>
            </w:pPr>
          </w:p>
        </w:tc>
      </w:tr>
      <w:tr w14:paraId="48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9FE7631">
            <w:pPr>
              <w:spacing w:line="360" w:lineRule="auto"/>
              <w:rPr>
                <w:rFonts w:hint="eastAsia"/>
                <w:color w:val="000000"/>
                <w:szCs w:val="21"/>
                <w:u w:val="single"/>
              </w:rPr>
            </w:pPr>
          </w:p>
        </w:tc>
        <w:tc>
          <w:tcPr>
            <w:tcW w:w="1980" w:type="dxa"/>
            <w:vAlign w:val="top"/>
          </w:tcPr>
          <w:p w14:paraId="398E3664">
            <w:pPr>
              <w:spacing w:line="360" w:lineRule="auto"/>
              <w:rPr>
                <w:rFonts w:hint="eastAsia"/>
                <w:color w:val="000000"/>
                <w:szCs w:val="21"/>
                <w:u w:val="single"/>
              </w:rPr>
            </w:pPr>
          </w:p>
        </w:tc>
        <w:tc>
          <w:tcPr>
            <w:tcW w:w="1832" w:type="dxa"/>
            <w:vAlign w:val="top"/>
          </w:tcPr>
          <w:p w14:paraId="00A4E6B4">
            <w:pPr>
              <w:spacing w:line="360" w:lineRule="auto"/>
              <w:rPr>
                <w:rFonts w:hint="eastAsia"/>
                <w:color w:val="000000"/>
                <w:szCs w:val="21"/>
                <w:u w:val="single"/>
              </w:rPr>
            </w:pPr>
          </w:p>
        </w:tc>
        <w:tc>
          <w:tcPr>
            <w:tcW w:w="1675" w:type="dxa"/>
            <w:vAlign w:val="top"/>
          </w:tcPr>
          <w:p w14:paraId="7B92359D">
            <w:pPr>
              <w:spacing w:line="360" w:lineRule="auto"/>
              <w:rPr>
                <w:rFonts w:hint="eastAsia"/>
                <w:color w:val="000000"/>
                <w:szCs w:val="21"/>
                <w:u w:val="single"/>
              </w:rPr>
            </w:pPr>
          </w:p>
        </w:tc>
        <w:tc>
          <w:tcPr>
            <w:tcW w:w="1673" w:type="dxa"/>
            <w:vAlign w:val="top"/>
          </w:tcPr>
          <w:p w14:paraId="116685E7">
            <w:pPr>
              <w:spacing w:line="360" w:lineRule="auto"/>
              <w:rPr>
                <w:rFonts w:hint="eastAsia"/>
                <w:color w:val="000000"/>
                <w:szCs w:val="21"/>
                <w:u w:val="single"/>
              </w:rPr>
            </w:pPr>
          </w:p>
        </w:tc>
      </w:tr>
      <w:tr w14:paraId="187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4681529">
            <w:pPr>
              <w:spacing w:line="360" w:lineRule="auto"/>
              <w:rPr>
                <w:rFonts w:hint="eastAsia"/>
                <w:color w:val="000000"/>
                <w:szCs w:val="21"/>
                <w:u w:val="single"/>
              </w:rPr>
            </w:pPr>
          </w:p>
        </w:tc>
        <w:tc>
          <w:tcPr>
            <w:tcW w:w="1980" w:type="dxa"/>
            <w:vAlign w:val="top"/>
          </w:tcPr>
          <w:p w14:paraId="1F6C92B6">
            <w:pPr>
              <w:spacing w:line="360" w:lineRule="auto"/>
              <w:rPr>
                <w:rFonts w:hint="eastAsia"/>
                <w:color w:val="000000"/>
                <w:szCs w:val="21"/>
                <w:u w:val="single"/>
              </w:rPr>
            </w:pPr>
          </w:p>
        </w:tc>
        <w:tc>
          <w:tcPr>
            <w:tcW w:w="1832" w:type="dxa"/>
            <w:vAlign w:val="top"/>
          </w:tcPr>
          <w:p w14:paraId="347D6A50">
            <w:pPr>
              <w:spacing w:line="360" w:lineRule="auto"/>
              <w:rPr>
                <w:rFonts w:hint="eastAsia"/>
                <w:color w:val="000000"/>
                <w:szCs w:val="21"/>
                <w:u w:val="single"/>
              </w:rPr>
            </w:pPr>
          </w:p>
        </w:tc>
        <w:tc>
          <w:tcPr>
            <w:tcW w:w="1675" w:type="dxa"/>
            <w:vAlign w:val="top"/>
          </w:tcPr>
          <w:p w14:paraId="17DDB9E3">
            <w:pPr>
              <w:spacing w:line="360" w:lineRule="auto"/>
              <w:rPr>
                <w:rFonts w:hint="eastAsia"/>
                <w:color w:val="000000"/>
                <w:szCs w:val="21"/>
                <w:u w:val="single"/>
              </w:rPr>
            </w:pPr>
          </w:p>
        </w:tc>
        <w:tc>
          <w:tcPr>
            <w:tcW w:w="1673" w:type="dxa"/>
            <w:vAlign w:val="top"/>
          </w:tcPr>
          <w:p w14:paraId="33F8D86C">
            <w:pPr>
              <w:spacing w:line="360" w:lineRule="auto"/>
              <w:rPr>
                <w:rFonts w:hint="eastAsia"/>
                <w:color w:val="000000"/>
                <w:szCs w:val="21"/>
                <w:u w:val="single"/>
              </w:rPr>
            </w:pPr>
          </w:p>
        </w:tc>
      </w:tr>
      <w:tr w14:paraId="592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9BD72D9">
            <w:pPr>
              <w:spacing w:line="360" w:lineRule="auto"/>
              <w:rPr>
                <w:rFonts w:hint="eastAsia"/>
                <w:color w:val="000000"/>
                <w:szCs w:val="21"/>
                <w:u w:val="single"/>
              </w:rPr>
            </w:pPr>
          </w:p>
        </w:tc>
        <w:tc>
          <w:tcPr>
            <w:tcW w:w="1980" w:type="dxa"/>
            <w:vAlign w:val="top"/>
          </w:tcPr>
          <w:p w14:paraId="2F6E4361">
            <w:pPr>
              <w:spacing w:line="360" w:lineRule="auto"/>
              <w:rPr>
                <w:rFonts w:hint="eastAsia"/>
                <w:color w:val="000000"/>
                <w:szCs w:val="21"/>
                <w:u w:val="single"/>
              </w:rPr>
            </w:pPr>
          </w:p>
        </w:tc>
        <w:tc>
          <w:tcPr>
            <w:tcW w:w="1832" w:type="dxa"/>
            <w:vAlign w:val="top"/>
          </w:tcPr>
          <w:p w14:paraId="5CC0255D">
            <w:pPr>
              <w:spacing w:line="360" w:lineRule="auto"/>
              <w:rPr>
                <w:rFonts w:hint="eastAsia"/>
                <w:color w:val="000000"/>
                <w:szCs w:val="21"/>
                <w:u w:val="single"/>
              </w:rPr>
            </w:pPr>
          </w:p>
        </w:tc>
        <w:tc>
          <w:tcPr>
            <w:tcW w:w="1675" w:type="dxa"/>
            <w:vAlign w:val="top"/>
          </w:tcPr>
          <w:p w14:paraId="503A741D">
            <w:pPr>
              <w:spacing w:line="360" w:lineRule="auto"/>
              <w:rPr>
                <w:rFonts w:hint="eastAsia"/>
                <w:color w:val="000000"/>
                <w:szCs w:val="21"/>
                <w:u w:val="single"/>
              </w:rPr>
            </w:pPr>
          </w:p>
        </w:tc>
        <w:tc>
          <w:tcPr>
            <w:tcW w:w="1673" w:type="dxa"/>
            <w:vAlign w:val="top"/>
          </w:tcPr>
          <w:p w14:paraId="11037FB5">
            <w:pPr>
              <w:spacing w:line="360" w:lineRule="auto"/>
              <w:rPr>
                <w:rFonts w:hint="eastAsia"/>
                <w:color w:val="000000"/>
                <w:szCs w:val="21"/>
                <w:u w:val="single"/>
              </w:rPr>
            </w:pPr>
          </w:p>
        </w:tc>
      </w:tr>
      <w:tr w14:paraId="3E0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75033D4">
            <w:pPr>
              <w:spacing w:line="360" w:lineRule="auto"/>
              <w:rPr>
                <w:rFonts w:hint="eastAsia"/>
                <w:color w:val="000000"/>
                <w:szCs w:val="21"/>
                <w:u w:val="single"/>
              </w:rPr>
            </w:pPr>
          </w:p>
        </w:tc>
        <w:tc>
          <w:tcPr>
            <w:tcW w:w="1980" w:type="dxa"/>
            <w:vAlign w:val="top"/>
          </w:tcPr>
          <w:p w14:paraId="7C4B7FAB">
            <w:pPr>
              <w:spacing w:line="360" w:lineRule="auto"/>
              <w:rPr>
                <w:rFonts w:hint="eastAsia"/>
                <w:color w:val="000000"/>
                <w:szCs w:val="21"/>
                <w:u w:val="single"/>
              </w:rPr>
            </w:pPr>
          </w:p>
        </w:tc>
        <w:tc>
          <w:tcPr>
            <w:tcW w:w="1832" w:type="dxa"/>
            <w:vAlign w:val="top"/>
          </w:tcPr>
          <w:p w14:paraId="4D279309">
            <w:pPr>
              <w:spacing w:line="360" w:lineRule="auto"/>
              <w:rPr>
                <w:rFonts w:hint="eastAsia"/>
                <w:color w:val="000000"/>
                <w:szCs w:val="21"/>
                <w:u w:val="single"/>
              </w:rPr>
            </w:pPr>
          </w:p>
        </w:tc>
        <w:tc>
          <w:tcPr>
            <w:tcW w:w="1675" w:type="dxa"/>
            <w:vAlign w:val="top"/>
          </w:tcPr>
          <w:p w14:paraId="605A4802">
            <w:pPr>
              <w:spacing w:line="360" w:lineRule="auto"/>
              <w:rPr>
                <w:rFonts w:hint="eastAsia"/>
                <w:color w:val="000000"/>
                <w:szCs w:val="21"/>
                <w:u w:val="single"/>
              </w:rPr>
            </w:pPr>
          </w:p>
        </w:tc>
        <w:tc>
          <w:tcPr>
            <w:tcW w:w="1673" w:type="dxa"/>
            <w:vAlign w:val="top"/>
          </w:tcPr>
          <w:p w14:paraId="74543D76">
            <w:pPr>
              <w:spacing w:line="360" w:lineRule="auto"/>
              <w:rPr>
                <w:rFonts w:hint="eastAsia"/>
                <w:color w:val="000000"/>
                <w:szCs w:val="21"/>
                <w:u w:val="single"/>
              </w:rPr>
            </w:pPr>
          </w:p>
        </w:tc>
      </w:tr>
      <w:tr w14:paraId="166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80258B3">
            <w:pPr>
              <w:spacing w:line="360" w:lineRule="auto"/>
              <w:rPr>
                <w:rFonts w:hint="eastAsia"/>
                <w:color w:val="000000"/>
                <w:szCs w:val="21"/>
                <w:u w:val="single"/>
              </w:rPr>
            </w:pPr>
          </w:p>
        </w:tc>
        <w:tc>
          <w:tcPr>
            <w:tcW w:w="1980" w:type="dxa"/>
            <w:vAlign w:val="top"/>
          </w:tcPr>
          <w:p w14:paraId="12A85BBB">
            <w:pPr>
              <w:spacing w:line="360" w:lineRule="auto"/>
              <w:rPr>
                <w:rFonts w:hint="eastAsia"/>
                <w:color w:val="000000"/>
                <w:szCs w:val="21"/>
                <w:u w:val="single"/>
              </w:rPr>
            </w:pPr>
          </w:p>
        </w:tc>
        <w:tc>
          <w:tcPr>
            <w:tcW w:w="1832" w:type="dxa"/>
            <w:vAlign w:val="top"/>
          </w:tcPr>
          <w:p w14:paraId="480D4B85">
            <w:pPr>
              <w:spacing w:line="360" w:lineRule="auto"/>
              <w:rPr>
                <w:rFonts w:hint="eastAsia"/>
                <w:color w:val="000000"/>
                <w:szCs w:val="21"/>
                <w:u w:val="single"/>
              </w:rPr>
            </w:pPr>
          </w:p>
        </w:tc>
        <w:tc>
          <w:tcPr>
            <w:tcW w:w="1675" w:type="dxa"/>
            <w:vAlign w:val="top"/>
          </w:tcPr>
          <w:p w14:paraId="55189CA5">
            <w:pPr>
              <w:spacing w:line="360" w:lineRule="auto"/>
              <w:rPr>
                <w:rFonts w:hint="eastAsia"/>
                <w:color w:val="000000"/>
                <w:szCs w:val="21"/>
                <w:u w:val="single"/>
              </w:rPr>
            </w:pPr>
          </w:p>
        </w:tc>
        <w:tc>
          <w:tcPr>
            <w:tcW w:w="1673" w:type="dxa"/>
            <w:vAlign w:val="top"/>
          </w:tcPr>
          <w:p w14:paraId="2EEFDCEB">
            <w:pPr>
              <w:spacing w:line="360" w:lineRule="auto"/>
              <w:rPr>
                <w:rFonts w:hint="eastAsia"/>
                <w:color w:val="000000"/>
                <w:szCs w:val="21"/>
                <w:u w:val="single"/>
              </w:rPr>
            </w:pPr>
          </w:p>
        </w:tc>
      </w:tr>
    </w:tbl>
    <w:p w14:paraId="01C3E186">
      <w:pPr>
        <w:spacing w:line="360" w:lineRule="auto"/>
        <w:rPr>
          <w:rFonts w:hint="eastAsia"/>
          <w:color w:val="000000"/>
          <w:szCs w:val="21"/>
          <w:u w:val="single"/>
        </w:rPr>
      </w:pPr>
    </w:p>
    <w:p w14:paraId="4C3A6C97">
      <w:pPr>
        <w:spacing w:line="320" w:lineRule="exact"/>
        <w:rPr>
          <w:rFonts w:ascii="宋体" w:hAnsi="宋体"/>
          <w:color w:val="000000"/>
          <w:sz w:val="18"/>
          <w:szCs w:val="24"/>
        </w:rPr>
      </w:pPr>
      <w:r>
        <w:rPr>
          <w:rFonts w:ascii="宋体" w:hAnsi="宋体"/>
          <w:color w:val="000000"/>
          <w:sz w:val="18"/>
          <w:szCs w:val="24"/>
        </w:rPr>
        <w:t>填报说明：</w:t>
      </w:r>
    </w:p>
    <w:p w14:paraId="10304F87">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1AF4286D">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99BB2B2">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5761AB1C">
      <w:pPr>
        <w:spacing w:line="320" w:lineRule="exact"/>
        <w:rPr>
          <w:rFonts w:ascii="宋体" w:hAnsi="宋体"/>
          <w:color w:val="000000"/>
          <w:szCs w:val="21"/>
        </w:rPr>
      </w:pPr>
    </w:p>
    <w:p w14:paraId="55172506">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23A6C664">
      <w:pPr>
        <w:spacing w:line="360" w:lineRule="auto"/>
        <w:rPr>
          <w:rFonts w:ascii="宋体" w:hAnsi="宋体"/>
          <w:color w:val="000000"/>
          <w:szCs w:val="21"/>
        </w:rPr>
      </w:pPr>
    </w:p>
    <w:p w14:paraId="07DDC52C">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41367F44">
      <w:pPr>
        <w:spacing w:line="300" w:lineRule="auto"/>
        <w:rPr>
          <w:rFonts w:hint="eastAsia" w:ascii="宋体" w:hAnsi="宋体"/>
          <w:bCs/>
          <w:sz w:val="24"/>
          <w:szCs w:val="24"/>
        </w:rPr>
      </w:pPr>
      <w:r>
        <w:rPr>
          <w:rFonts w:ascii="宋体" w:hAnsi="宋体"/>
          <w:color w:val="000000"/>
          <w:szCs w:val="21"/>
        </w:rPr>
        <w:br w:type="page"/>
      </w:r>
    </w:p>
    <w:p w14:paraId="15552E74">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5</w:t>
      </w:r>
      <w:r>
        <w:rPr>
          <w:rFonts w:ascii="宋体" w:hAnsi="宋体"/>
          <w:color w:val="000000"/>
          <w:szCs w:val="21"/>
        </w:rPr>
        <w:t xml:space="preserve">. </w:t>
      </w:r>
      <w:r>
        <w:rPr>
          <w:rFonts w:hint="eastAsia" w:ascii="宋体" w:hAnsi="宋体"/>
          <w:color w:val="000000"/>
          <w:szCs w:val="21"/>
        </w:rPr>
        <w:t>项目班子情况格式</w:t>
      </w:r>
    </w:p>
    <w:p w14:paraId="16E8C46A">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BA5410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6" w:name="_Toc101074903"/>
      <w:bookmarkStart w:id="7" w:name="_Toc100052473"/>
    </w:p>
    <w:p w14:paraId="7082D7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6"/>
      <w:bookmarkEnd w:id="7"/>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7E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7431315">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6EAC2589">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B3FFD28">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2415037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5C458AF3">
            <w:pPr>
              <w:jc w:val="center"/>
              <w:rPr>
                <w:rFonts w:hint="eastAsia" w:ascii="宋体" w:hAnsi="宋体"/>
                <w:color w:val="000000"/>
                <w:szCs w:val="21"/>
              </w:rPr>
            </w:pPr>
            <w:r>
              <w:rPr>
                <w:rFonts w:hint="eastAsia" w:ascii="宋体" w:hAnsi="宋体"/>
                <w:color w:val="000000"/>
                <w:szCs w:val="21"/>
              </w:rPr>
              <w:t>已承担项目情况</w:t>
            </w:r>
          </w:p>
        </w:tc>
      </w:tr>
      <w:tr w14:paraId="2D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C60E42D">
            <w:pPr>
              <w:jc w:val="center"/>
              <w:rPr>
                <w:rFonts w:hint="eastAsia" w:ascii="宋体" w:hAnsi="宋体"/>
                <w:color w:val="000000"/>
                <w:szCs w:val="21"/>
              </w:rPr>
            </w:pPr>
          </w:p>
        </w:tc>
        <w:tc>
          <w:tcPr>
            <w:tcW w:w="981" w:type="dxa"/>
            <w:vMerge w:val="continue"/>
            <w:vAlign w:val="center"/>
          </w:tcPr>
          <w:p w14:paraId="588E4BFD">
            <w:pPr>
              <w:jc w:val="center"/>
              <w:rPr>
                <w:rFonts w:hint="eastAsia" w:ascii="宋体" w:hAnsi="宋体"/>
                <w:color w:val="000000"/>
                <w:szCs w:val="21"/>
              </w:rPr>
            </w:pPr>
          </w:p>
        </w:tc>
        <w:tc>
          <w:tcPr>
            <w:tcW w:w="976" w:type="dxa"/>
            <w:vMerge w:val="continue"/>
            <w:vAlign w:val="center"/>
          </w:tcPr>
          <w:p w14:paraId="57A87C89">
            <w:pPr>
              <w:jc w:val="center"/>
              <w:rPr>
                <w:rFonts w:hint="eastAsia" w:ascii="宋体" w:hAnsi="宋体"/>
                <w:color w:val="000000"/>
                <w:szCs w:val="21"/>
              </w:rPr>
            </w:pPr>
          </w:p>
        </w:tc>
        <w:tc>
          <w:tcPr>
            <w:tcW w:w="1501" w:type="dxa"/>
            <w:vAlign w:val="center"/>
          </w:tcPr>
          <w:p w14:paraId="449A653B">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B62187F">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08C8B687">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797FAB67">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230858A">
            <w:pPr>
              <w:jc w:val="center"/>
              <w:rPr>
                <w:rFonts w:hint="eastAsia" w:ascii="宋体" w:hAnsi="宋体"/>
                <w:color w:val="000000"/>
                <w:szCs w:val="21"/>
              </w:rPr>
            </w:pPr>
            <w:r>
              <w:rPr>
                <w:rFonts w:hint="eastAsia" w:ascii="宋体" w:hAnsi="宋体"/>
                <w:color w:val="000000"/>
                <w:szCs w:val="21"/>
              </w:rPr>
              <w:t>项目获奖情况</w:t>
            </w:r>
          </w:p>
        </w:tc>
      </w:tr>
      <w:tr w14:paraId="6F6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2DAB2375">
            <w:pPr>
              <w:rPr>
                <w:rFonts w:hint="eastAsia" w:ascii="宋体" w:hAnsi="宋体"/>
                <w:color w:val="000000"/>
                <w:szCs w:val="21"/>
              </w:rPr>
            </w:pPr>
          </w:p>
        </w:tc>
        <w:tc>
          <w:tcPr>
            <w:tcW w:w="981" w:type="dxa"/>
            <w:vAlign w:val="top"/>
          </w:tcPr>
          <w:p w14:paraId="1A3DBE7B">
            <w:pPr>
              <w:rPr>
                <w:rFonts w:hint="eastAsia" w:ascii="宋体" w:hAnsi="宋体"/>
                <w:color w:val="000000"/>
                <w:szCs w:val="21"/>
              </w:rPr>
            </w:pPr>
          </w:p>
        </w:tc>
        <w:tc>
          <w:tcPr>
            <w:tcW w:w="976" w:type="dxa"/>
            <w:vAlign w:val="top"/>
          </w:tcPr>
          <w:p w14:paraId="06308AD9">
            <w:pPr>
              <w:rPr>
                <w:rFonts w:hint="eastAsia" w:ascii="宋体" w:hAnsi="宋体"/>
                <w:color w:val="000000"/>
                <w:szCs w:val="21"/>
              </w:rPr>
            </w:pPr>
          </w:p>
        </w:tc>
        <w:tc>
          <w:tcPr>
            <w:tcW w:w="1501" w:type="dxa"/>
            <w:vAlign w:val="top"/>
          </w:tcPr>
          <w:p w14:paraId="7825014D">
            <w:pPr>
              <w:rPr>
                <w:rFonts w:hint="eastAsia" w:ascii="宋体" w:hAnsi="宋体"/>
                <w:color w:val="000000"/>
                <w:szCs w:val="21"/>
              </w:rPr>
            </w:pPr>
          </w:p>
        </w:tc>
        <w:tc>
          <w:tcPr>
            <w:tcW w:w="785" w:type="dxa"/>
            <w:vAlign w:val="top"/>
          </w:tcPr>
          <w:p w14:paraId="7F086115">
            <w:pPr>
              <w:rPr>
                <w:rFonts w:hint="eastAsia" w:ascii="宋体" w:hAnsi="宋体"/>
                <w:color w:val="000000"/>
                <w:szCs w:val="21"/>
              </w:rPr>
            </w:pPr>
          </w:p>
        </w:tc>
        <w:tc>
          <w:tcPr>
            <w:tcW w:w="786" w:type="dxa"/>
            <w:vAlign w:val="top"/>
          </w:tcPr>
          <w:p w14:paraId="72E66CC0">
            <w:pPr>
              <w:rPr>
                <w:rFonts w:hint="eastAsia" w:ascii="宋体" w:hAnsi="宋体"/>
                <w:color w:val="000000"/>
                <w:szCs w:val="21"/>
              </w:rPr>
            </w:pPr>
          </w:p>
        </w:tc>
        <w:tc>
          <w:tcPr>
            <w:tcW w:w="1187" w:type="dxa"/>
            <w:vAlign w:val="top"/>
          </w:tcPr>
          <w:p w14:paraId="6D1206A7">
            <w:pPr>
              <w:rPr>
                <w:rFonts w:hint="eastAsia" w:ascii="宋体" w:hAnsi="宋体"/>
                <w:color w:val="000000"/>
                <w:szCs w:val="21"/>
              </w:rPr>
            </w:pPr>
          </w:p>
        </w:tc>
        <w:tc>
          <w:tcPr>
            <w:tcW w:w="1528" w:type="dxa"/>
            <w:vAlign w:val="top"/>
          </w:tcPr>
          <w:p w14:paraId="4DE5D442">
            <w:pPr>
              <w:rPr>
                <w:rFonts w:hint="eastAsia" w:ascii="宋体" w:hAnsi="宋体"/>
                <w:color w:val="000000"/>
                <w:szCs w:val="21"/>
              </w:rPr>
            </w:pPr>
          </w:p>
        </w:tc>
      </w:tr>
      <w:tr w14:paraId="495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74EE7784">
            <w:pPr>
              <w:rPr>
                <w:rFonts w:hint="eastAsia" w:ascii="宋体" w:hAnsi="宋体"/>
                <w:color w:val="000000"/>
                <w:szCs w:val="21"/>
              </w:rPr>
            </w:pPr>
          </w:p>
        </w:tc>
        <w:tc>
          <w:tcPr>
            <w:tcW w:w="981" w:type="dxa"/>
            <w:vAlign w:val="top"/>
          </w:tcPr>
          <w:p w14:paraId="64568F9B">
            <w:pPr>
              <w:rPr>
                <w:rFonts w:hint="eastAsia" w:ascii="宋体" w:hAnsi="宋体"/>
                <w:color w:val="000000"/>
                <w:szCs w:val="21"/>
              </w:rPr>
            </w:pPr>
          </w:p>
        </w:tc>
        <w:tc>
          <w:tcPr>
            <w:tcW w:w="976" w:type="dxa"/>
            <w:vAlign w:val="top"/>
          </w:tcPr>
          <w:p w14:paraId="1CFB16F7">
            <w:pPr>
              <w:rPr>
                <w:rFonts w:hint="eastAsia" w:ascii="宋体" w:hAnsi="宋体"/>
                <w:color w:val="000000"/>
                <w:szCs w:val="21"/>
              </w:rPr>
            </w:pPr>
          </w:p>
        </w:tc>
        <w:tc>
          <w:tcPr>
            <w:tcW w:w="1501" w:type="dxa"/>
            <w:vAlign w:val="top"/>
          </w:tcPr>
          <w:p w14:paraId="1BE9A6B4">
            <w:pPr>
              <w:rPr>
                <w:rFonts w:hint="eastAsia" w:ascii="宋体" w:hAnsi="宋体"/>
                <w:color w:val="000000"/>
                <w:szCs w:val="21"/>
              </w:rPr>
            </w:pPr>
          </w:p>
        </w:tc>
        <w:tc>
          <w:tcPr>
            <w:tcW w:w="785" w:type="dxa"/>
            <w:vAlign w:val="top"/>
          </w:tcPr>
          <w:p w14:paraId="18D6F397">
            <w:pPr>
              <w:rPr>
                <w:rFonts w:hint="eastAsia" w:ascii="宋体" w:hAnsi="宋体"/>
                <w:color w:val="000000"/>
                <w:szCs w:val="21"/>
              </w:rPr>
            </w:pPr>
          </w:p>
        </w:tc>
        <w:tc>
          <w:tcPr>
            <w:tcW w:w="786" w:type="dxa"/>
            <w:vAlign w:val="top"/>
          </w:tcPr>
          <w:p w14:paraId="484749FF">
            <w:pPr>
              <w:rPr>
                <w:rFonts w:hint="eastAsia" w:ascii="宋体" w:hAnsi="宋体"/>
                <w:color w:val="000000"/>
                <w:szCs w:val="21"/>
              </w:rPr>
            </w:pPr>
          </w:p>
        </w:tc>
        <w:tc>
          <w:tcPr>
            <w:tcW w:w="1187" w:type="dxa"/>
            <w:vAlign w:val="top"/>
          </w:tcPr>
          <w:p w14:paraId="243CB90F">
            <w:pPr>
              <w:rPr>
                <w:rFonts w:hint="eastAsia" w:ascii="宋体" w:hAnsi="宋体"/>
                <w:color w:val="000000"/>
                <w:szCs w:val="21"/>
              </w:rPr>
            </w:pPr>
          </w:p>
        </w:tc>
        <w:tc>
          <w:tcPr>
            <w:tcW w:w="1528" w:type="dxa"/>
            <w:vAlign w:val="top"/>
          </w:tcPr>
          <w:p w14:paraId="5A3776C9">
            <w:pPr>
              <w:rPr>
                <w:rFonts w:hint="eastAsia" w:ascii="宋体" w:hAnsi="宋体"/>
                <w:color w:val="000000"/>
                <w:szCs w:val="21"/>
              </w:rPr>
            </w:pPr>
          </w:p>
        </w:tc>
      </w:tr>
    </w:tbl>
    <w:p w14:paraId="24AAA226">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6D6FD96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5C14AD56">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B2F0E2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21563806">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7BB8462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9ED621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37440D8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499E4B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8" w:name="_Toc100052474"/>
      <w:bookmarkStart w:id="9" w:name="_Toc73521707"/>
      <w:bookmarkStart w:id="10" w:name="_Toc73521619"/>
      <w:bookmarkStart w:id="11" w:name="_Toc101074904"/>
    </w:p>
    <w:p w14:paraId="6F55E4F6">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8"/>
      <w:bookmarkEnd w:id="9"/>
      <w:bookmarkEnd w:id="10"/>
      <w:bookmarkEnd w:id="11"/>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99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F5715A5">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705F77A1">
            <w:pPr>
              <w:jc w:val="center"/>
              <w:rPr>
                <w:rFonts w:hint="eastAsia" w:ascii="宋体" w:hAnsi="宋体"/>
                <w:color w:val="000000"/>
                <w:szCs w:val="21"/>
              </w:rPr>
            </w:pPr>
          </w:p>
        </w:tc>
        <w:tc>
          <w:tcPr>
            <w:tcW w:w="972" w:type="dxa"/>
            <w:vAlign w:val="center"/>
          </w:tcPr>
          <w:p w14:paraId="64B897D2">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7003BA6C">
            <w:pPr>
              <w:jc w:val="center"/>
              <w:rPr>
                <w:rFonts w:hint="eastAsia" w:ascii="宋体" w:hAnsi="宋体"/>
                <w:color w:val="000000"/>
                <w:szCs w:val="21"/>
              </w:rPr>
            </w:pPr>
          </w:p>
        </w:tc>
        <w:tc>
          <w:tcPr>
            <w:tcW w:w="1007" w:type="dxa"/>
            <w:gridSpan w:val="2"/>
            <w:vAlign w:val="center"/>
          </w:tcPr>
          <w:p w14:paraId="6530F8DE">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661CEDBD">
            <w:pPr>
              <w:jc w:val="center"/>
              <w:rPr>
                <w:rFonts w:hint="eastAsia" w:ascii="宋体" w:hAnsi="宋体"/>
                <w:color w:val="000000"/>
                <w:szCs w:val="21"/>
              </w:rPr>
            </w:pPr>
          </w:p>
        </w:tc>
      </w:tr>
      <w:tr w14:paraId="186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B42E23">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F8D5760">
            <w:pPr>
              <w:jc w:val="center"/>
              <w:rPr>
                <w:rFonts w:hint="eastAsia" w:ascii="宋体" w:hAnsi="宋体"/>
                <w:color w:val="000000"/>
                <w:szCs w:val="21"/>
              </w:rPr>
            </w:pPr>
          </w:p>
        </w:tc>
        <w:tc>
          <w:tcPr>
            <w:tcW w:w="972" w:type="dxa"/>
            <w:vAlign w:val="center"/>
          </w:tcPr>
          <w:p w14:paraId="06E072C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9AC8DD5">
            <w:pPr>
              <w:jc w:val="center"/>
              <w:rPr>
                <w:rFonts w:hint="eastAsia" w:ascii="宋体" w:hAnsi="宋体"/>
                <w:color w:val="000000"/>
                <w:szCs w:val="21"/>
              </w:rPr>
            </w:pPr>
          </w:p>
        </w:tc>
        <w:tc>
          <w:tcPr>
            <w:tcW w:w="1007" w:type="dxa"/>
            <w:gridSpan w:val="2"/>
            <w:vAlign w:val="center"/>
          </w:tcPr>
          <w:p w14:paraId="796DC006">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124D29A5">
            <w:pPr>
              <w:jc w:val="center"/>
              <w:rPr>
                <w:rFonts w:hint="eastAsia" w:ascii="宋体" w:hAnsi="宋体"/>
                <w:color w:val="000000"/>
                <w:szCs w:val="21"/>
              </w:rPr>
            </w:pPr>
          </w:p>
        </w:tc>
      </w:tr>
      <w:tr w14:paraId="3DD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97DDEB5">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4836BC13">
            <w:pPr>
              <w:jc w:val="center"/>
              <w:rPr>
                <w:rFonts w:hint="eastAsia" w:ascii="宋体" w:hAnsi="宋体"/>
                <w:color w:val="000000"/>
                <w:szCs w:val="21"/>
              </w:rPr>
            </w:pPr>
          </w:p>
        </w:tc>
      </w:tr>
      <w:tr w14:paraId="19A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156C09">
            <w:pPr>
              <w:jc w:val="center"/>
              <w:rPr>
                <w:rFonts w:hint="eastAsia" w:ascii="宋体" w:hAnsi="宋体"/>
                <w:color w:val="000000"/>
                <w:szCs w:val="21"/>
              </w:rPr>
            </w:pPr>
            <w:r>
              <w:rPr>
                <w:rFonts w:hint="eastAsia" w:ascii="宋体" w:hAnsi="宋体"/>
                <w:color w:val="000000"/>
                <w:szCs w:val="21"/>
              </w:rPr>
              <w:t>在执行和已完项目情况</w:t>
            </w:r>
          </w:p>
        </w:tc>
      </w:tr>
      <w:tr w14:paraId="015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CD9AAF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8937ED4">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6F6CAB41">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6CD431D1">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D7A3BF4">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23F33C54">
            <w:pPr>
              <w:jc w:val="center"/>
              <w:rPr>
                <w:rFonts w:hint="eastAsia" w:ascii="宋体" w:hAnsi="宋体"/>
                <w:color w:val="000000"/>
                <w:szCs w:val="21"/>
              </w:rPr>
            </w:pPr>
            <w:r>
              <w:rPr>
                <w:rFonts w:hint="eastAsia" w:ascii="宋体" w:hAnsi="宋体"/>
                <w:color w:val="000000"/>
                <w:szCs w:val="21"/>
              </w:rPr>
              <w:t>项目获奖情况</w:t>
            </w:r>
          </w:p>
        </w:tc>
      </w:tr>
      <w:tr w14:paraId="1BD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D61CFC2">
            <w:pPr>
              <w:rPr>
                <w:rFonts w:hint="eastAsia" w:ascii="宋体" w:hAnsi="宋体"/>
                <w:color w:val="000000"/>
                <w:szCs w:val="21"/>
              </w:rPr>
            </w:pPr>
          </w:p>
        </w:tc>
        <w:tc>
          <w:tcPr>
            <w:tcW w:w="1622" w:type="dxa"/>
            <w:gridSpan w:val="2"/>
            <w:vAlign w:val="center"/>
          </w:tcPr>
          <w:p w14:paraId="44C5CF5E">
            <w:pPr>
              <w:rPr>
                <w:rFonts w:hint="eastAsia" w:ascii="宋体" w:hAnsi="宋体"/>
                <w:color w:val="000000"/>
                <w:szCs w:val="21"/>
              </w:rPr>
            </w:pPr>
          </w:p>
        </w:tc>
        <w:tc>
          <w:tcPr>
            <w:tcW w:w="1326" w:type="dxa"/>
            <w:gridSpan w:val="3"/>
            <w:vAlign w:val="center"/>
          </w:tcPr>
          <w:p w14:paraId="67A21C9E">
            <w:pPr>
              <w:rPr>
                <w:rFonts w:hint="eastAsia" w:ascii="宋体" w:hAnsi="宋体"/>
                <w:color w:val="000000"/>
                <w:szCs w:val="21"/>
              </w:rPr>
            </w:pPr>
          </w:p>
        </w:tc>
        <w:tc>
          <w:tcPr>
            <w:tcW w:w="1592" w:type="dxa"/>
            <w:gridSpan w:val="2"/>
            <w:vAlign w:val="center"/>
          </w:tcPr>
          <w:p w14:paraId="60AFB242">
            <w:pPr>
              <w:rPr>
                <w:rFonts w:hint="eastAsia" w:ascii="宋体" w:hAnsi="宋体"/>
                <w:color w:val="000000"/>
                <w:szCs w:val="21"/>
              </w:rPr>
            </w:pPr>
          </w:p>
        </w:tc>
        <w:tc>
          <w:tcPr>
            <w:tcW w:w="1461" w:type="dxa"/>
            <w:gridSpan w:val="2"/>
            <w:vAlign w:val="center"/>
          </w:tcPr>
          <w:p w14:paraId="1F30D4C4">
            <w:pPr>
              <w:rPr>
                <w:rFonts w:hint="eastAsia" w:ascii="宋体" w:hAnsi="宋体"/>
                <w:color w:val="000000"/>
                <w:szCs w:val="21"/>
              </w:rPr>
            </w:pPr>
          </w:p>
        </w:tc>
        <w:tc>
          <w:tcPr>
            <w:tcW w:w="1068" w:type="dxa"/>
            <w:vAlign w:val="center"/>
          </w:tcPr>
          <w:p w14:paraId="24A80B6F">
            <w:pPr>
              <w:rPr>
                <w:rFonts w:hint="eastAsia" w:ascii="宋体" w:hAnsi="宋体"/>
                <w:color w:val="000000"/>
                <w:szCs w:val="21"/>
              </w:rPr>
            </w:pPr>
          </w:p>
        </w:tc>
      </w:tr>
    </w:tbl>
    <w:p w14:paraId="033109E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2" w:name="_Toc73521620"/>
      <w:bookmarkStart w:id="13" w:name="_Toc73521708"/>
      <w:bookmarkStart w:id="14" w:name="_Toc101074905"/>
      <w:bookmarkStart w:id="15" w:name="_Toc100052475"/>
      <w:r>
        <w:rPr>
          <w:rFonts w:hint="eastAsia" w:ascii="宋体" w:hAnsi="宋体"/>
          <w:color w:val="000000"/>
          <w:szCs w:val="21"/>
        </w:rPr>
        <w:t>投标单位公章：</w:t>
      </w:r>
    </w:p>
    <w:p w14:paraId="5077C470">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62D843B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5B4BBCF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2"/>
      <w:bookmarkEnd w:id="13"/>
      <w:bookmarkEnd w:id="14"/>
      <w:bookmarkEnd w:id="15"/>
    </w:p>
    <w:p w14:paraId="530A9E7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47E017C">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6" w:name="_Toc201719118"/>
      <w:bookmarkStart w:id="17" w:name="_Toc201743116"/>
      <w:bookmarkStart w:id="18" w:name="_Toc201997946"/>
      <w:bookmarkStart w:id="19" w:name="_Toc201401658"/>
      <w:bookmarkStart w:id="20" w:name="_Toc201742861"/>
    </w:p>
    <w:p w14:paraId="18DE14E9">
      <w:pPr>
        <w:spacing w:line="300" w:lineRule="auto"/>
        <w:rPr>
          <w:rFonts w:hint="eastAsia" w:ascii="宋体" w:hAnsi="宋体"/>
          <w:color w:val="000000"/>
          <w:szCs w:val="21"/>
        </w:rPr>
      </w:pPr>
      <w:r>
        <w:rPr>
          <w:rFonts w:hint="eastAsia" w:ascii="宋体" w:hAnsi="宋体"/>
          <w:color w:val="000000"/>
          <w:szCs w:val="21"/>
        </w:rPr>
        <w:t>格式</w:t>
      </w:r>
      <w:r>
        <w:rPr>
          <w:rFonts w:hint="eastAsia" w:ascii="宋体" w:hAnsi="宋体"/>
          <w:color w:val="000000"/>
          <w:szCs w:val="21"/>
          <w:lang w:val="en-US" w:eastAsia="zh-CN"/>
        </w:rPr>
        <w:t>6</w:t>
      </w:r>
      <w:r>
        <w:rPr>
          <w:rFonts w:hint="eastAsia" w:ascii="宋体" w:hAnsi="宋体"/>
          <w:color w:val="000000"/>
          <w:szCs w:val="21"/>
        </w:rPr>
        <w:t>：法人授权书</w:t>
      </w:r>
    </w:p>
    <w:p w14:paraId="76CA3135">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6BC5B523">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DE9308D">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FE8075F">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510D8AA0">
      <w:pPr>
        <w:spacing w:line="500" w:lineRule="exact"/>
        <w:ind w:firstLine="480" w:firstLineChars="200"/>
        <w:jc w:val="left"/>
        <w:rPr>
          <w:rFonts w:ascii="宋体" w:hAnsi="宋体"/>
          <w:bCs/>
          <w:sz w:val="24"/>
          <w:szCs w:val="24"/>
        </w:rPr>
      </w:pPr>
    </w:p>
    <w:p w14:paraId="2986696C">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2A3A3ADF">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3D27AE">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CB2FA62">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1"/>
                            </w:pPr>
                            <w:r>
                              <w:rPr>
                                <w:rFonts w:hint="eastAsia"/>
                              </w:rPr>
                              <w:t>（请加盖骑缝章）</w:t>
                            </w:r>
                          </w:p>
                          <w:p w14:paraId="4268FCB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1"/>
                      </w:pPr>
                      <w:r>
                        <w:rPr>
                          <w:rFonts w:hint="eastAsia"/>
                        </w:rPr>
                        <w:t>（请加盖骑缝章）</w:t>
                      </w:r>
                    </w:p>
                    <w:p w14:paraId="4268FCB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1"/>
                            </w:pPr>
                            <w:r>
                              <w:rPr>
                                <w:rFonts w:hint="eastAsia"/>
                              </w:rPr>
                              <w:t>（请加盖骑缝章）</w:t>
                            </w:r>
                          </w:p>
                          <w:p w14:paraId="66AC318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1"/>
                      </w:pPr>
                      <w:r>
                        <w:rPr>
                          <w:rFonts w:hint="eastAsia"/>
                        </w:rPr>
                        <w:t>（请加盖骑缝章）</w:t>
                      </w:r>
                    </w:p>
                    <w:p w14:paraId="66AC318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1"/>
                            </w:pPr>
                            <w:r>
                              <w:rPr>
                                <w:rFonts w:hint="eastAsia"/>
                              </w:rPr>
                              <w:t>（请加盖骑缝章）</w:t>
                            </w:r>
                          </w:p>
                          <w:p w14:paraId="4166002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1"/>
                      </w:pPr>
                      <w:r>
                        <w:rPr>
                          <w:rFonts w:hint="eastAsia"/>
                        </w:rPr>
                        <w:t>（请加盖骑缝章）</w:t>
                      </w:r>
                    </w:p>
                    <w:p w14:paraId="4166002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1"/>
                            </w:pPr>
                            <w:r>
                              <w:rPr>
                                <w:rFonts w:hint="eastAsia"/>
                              </w:rPr>
                              <w:t>（请加盖骑缝章）</w:t>
                            </w:r>
                          </w:p>
                          <w:p w14:paraId="25FE921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1"/>
                      </w:pPr>
                      <w:r>
                        <w:rPr>
                          <w:rFonts w:hint="eastAsia"/>
                        </w:rPr>
                        <w:t>（请加盖骑缝章）</w:t>
                      </w:r>
                    </w:p>
                    <w:p w14:paraId="25FE921E">
                      <w:pPr>
                        <w:jc w:val="center"/>
                        <w:rPr>
                          <w:rFonts w:eastAsia="华文中宋"/>
                          <w:sz w:val="28"/>
                        </w:rPr>
                      </w:pPr>
                    </w:p>
                  </w:txbxContent>
                </v:textbox>
              </v:rect>
            </w:pict>
          </mc:Fallback>
        </mc:AlternateContent>
      </w:r>
    </w:p>
    <w:p w14:paraId="0F61809A">
      <w:pPr>
        <w:spacing w:line="500" w:lineRule="exact"/>
        <w:ind w:firstLine="555"/>
        <w:jc w:val="left"/>
        <w:rPr>
          <w:rFonts w:ascii="宋体" w:hAnsi="宋体"/>
          <w:bCs/>
          <w:sz w:val="24"/>
          <w:szCs w:val="24"/>
          <w:u w:val="single"/>
        </w:rPr>
      </w:pPr>
    </w:p>
    <w:p w14:paraId="1F22EC69">
      <w:pPr>
        <w:spacing w:line="500" w:lineRule="exact"/>
        <w:ind w:firstLine="555"/>
        <w:jc w:val="left"/>
        <w:rPr>
          <w:rFonts w:ascii="宋体" w:hAnsi="宋体"/>
          <w:bCs/>
          <w:sz w:val="24"/>
          <w:szCs w:val="24"/>
          <w:u w:val="single"/>
        </w:rPr>
      </w:pPr>
    </w:p>
    <w:p w14:paraId="399D4DE2">
      <w:pPr>
        <w:spacing w:line="500" w:lineRule="exact"/>
        <w:ind w:firstLine="555"/>
        <w:jc w:val="left"/>
        <w:rPr>
          <w:rFonts w:ascii="宋体" w:hAnsi="宋体"/>
          <w:bCs/>
          <w:sz w:val="24"/>
          <w:szCs w:val="24"/>
          <w:u w:val="single"/>
        </w:rPr>
      </w:pPr>
    </w:p>
    <w:p w14:paraId="4D644C5A">
      <w:pPr>
        <w:tabs>
          <w:tab w:val="left" w:pos="0"/>
        </w:tabs>
        <w:spacing w:line="276" w:lineRule="auto"/>
        <w:jc w:val="left"/>
        <w:rPr>
          <w:rFonts w:ascii="宋体" w:hAnsi="宋体"/>
          <w:sz w:val="24"/>
          <w:szCs w:val="24"/>
        </w:rPr>
      </w:pPr>
    </w:p>
    <w:p w14:paraId="78790AAA">
      <w:pPr>
        <w:rPr>
          <w:rFonts w:ascii="宋体" w:hAnsi="宋体"/>
          <w:sz w:val="24"/>
          <w:szCs w:val="24"/>
        </w:rPr>
      </w:pPr>
    </w:p>
    <w:p w14:paraId="58F207EA">
      <w:pPr>
        <w:rPr>
          <w:rFonts w:ascii="宋体" w:hAnsi="宋体"/>
          <w:sz w:val="24"/>
          <w:szCs w:val="24"/>
        </w:rPr>
      </w:pPr>
    </w:p>
    <w:p w14:paraId="52158F7A">
      <w:pPr>
        <w:spacing w:line="300" w:lineRule="auto"/>
        <w:rPr>
          <w:rFonts w:ascii="宋体" w:hAnsi="宋体"/>
          <w:sz w:val="24"/>
          <w:szCs w:val="24"/>
        </w:rPr>
      </w:pPr>
    </w:p>
    <w:p w14:paraId="7A1BEBAA">
      <w:pPr>
        <w:spacing w:line="300" w:lineRule="auto"/>
        <w:rPr>
          <w:rFonts w:ascii="宋体" w:hAnsi="宋体"/>
          <w:sz w:val="24"/>
          <w:szCs w:val="24"/>
        </w:rPr>
      </w:pPr>
    </w:p>
    <w:p w14:paraId="38B2A25D">
      <w:pPr>
        <w:spacing w:line="300" w:lineRule="auto"/>
        <w:rPr>
          <w:rFonts w:ascii="宋体" w:hAnsi="宋体"/>
          <w:sz w:val="24"/>
          <w:szCs w:val="24"/>
        </w:rPr>
      </w:pPr>
    </w:p>
    <w:p w14:paraId="776096CB">
      <w:pPr>
        <w:spacing w:line="300" w:lineRule="auto"/>
        <w:rPr>
          <w:rFonts w:ascii="宋体" w:hAnsi="宋体"/>
          <w:sz w:val="24"/>
          <w:szCs w:val="24"/>
        </w:rPr>
      </w:pPr>
    </w:p>
    <w:p w14:paraId="5F6775F5">
      <w:pPr>
        <w:spacing w:line="300" w:lineRule="auto"/>
        <w:rPr>
          <w:rFonts w:ascii="宋体" w:hAnsi="宋体"/>
          <w:sz w:val="24"/>
          <w:szCs w:val="24"/>
        </w:rPr>
      </w:pPr>
    </w:p>
    <w:p w14:paraId="28544239">
      <w:pPr>
        <w:spacing w:line="300" w:lineRule="auto"/>
        <w:rPr>
          <w:rFonts w:ascii="宋体" w:hAnsi="宋体"/>
          <w:sz w:val="24"/>
          <w:szCs w:val="24"/>
        </w:rPr>
      </w:pPr>
    </w:p>
    <w:p w14:paraId="0D169A0F">
      <w:pPr>
        <w:spacing w:line="300" w:lineRule="auto"/>
        <w:rPr>
          <w:rFonts w:ascii="宋体" w:hAnsi="宋体"/>
          <w:sz w:val="24"/>
          <w:szCs w:val="24"/>
        </w:rPr>
      </w:pPr>
    </w:p>
    <w:p w14:paraId="740D4FE0">
      <w:pPr>
        <w:spacing w:line="300" w:lineRule="auto"/>
        <w:rPr>
          <w:rFonts w:ascii="宋体" w:hAnsi="宋体"/>
          <w:sz w:val="24"/>
          <w:szCs w:val="24"/>
        </w:rPr>
      </w:pPr>
    </w:p>
    <w:p w14:paraId="61CD3C8A">
      <w:pPr>
        <w:spacing w:line="300" w:lineRule="auto"/>
        <w:rPr>
          <w:rFonts w:ascii="宋体" w:hAnsi="宋体"/>
          <w:sz w:val="24"/>
          <w:szCs w:val="24"/>
        </w:rPr>
      </w:pPr>
    </w:p>
    <w:p w14:paraId="6E69457E">
      <w:pPr>
        <w:spacing w:line="300" w:lineRule="auto"/>
        <w:rPr>
          <w:rFonts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16"/>
    <w:bookmarkEnd w:id="17"/>
    <w:bookmarkEnd w:id="18"/>
    <w:bookmarkEnd w:id="19"/>
    <w:bookmarkEnd w:id="20"/>
    <w:p w14:paraId="69D53534">
      <w:pPr>
        <w:rPr>
          <w:rFonts w:hint="eastAsia" w:ascii="宋体" w:hAnsi="宋体"/>
          <w:bCs/>
          <w:sz w:val="24"/>
          <w:szCs w:val="24"/>
        </w:rPr>
      </w:pPr>
      <w:r>
        <w:rPr>
          <w:rFonts w:hint="eastAsia" w:ascii="宋体" w:hAnsi="宋体"/>
          <w:bCs/>
          <w:sz w:val="24"/>
          <w:szCs w:val="24"/>
        </w:rPr>
        <w:t>格式</w:t>
      </w:r>
      <w:r>
        <w:rPr>
          <w:rFonts w:hint="eastAsia" w:ascii="宋体" w:hAnsi="宋体"/>
          <w:bCs/>
          <w:sz w:val="24"/>
          <w:szCs w:val="24"/>
          <w:lang w:val="en-US" w:eastAsia="zh-CN"/>
        </w:rPr>
        <w:t>7</w:t>
      </w:r>
      <w:r>
        <w:rPr>
          <w:rFonts w:hint="eastAsia" w:ascii="宋体" w:hAnsi="宋体"/>
          <w:bCs/>
          <w:sz w:val="24"/>
          <w:szCs w:val="24"/>
        </w:rPr>
        <w:t>：诚信承诺函</w:t>
      </w:r>
    </w:p>
    <w:p w14:paraId="50309923">
      <w:pPr>
        <w:jc w:val="center"/>
        <w:rPr>
          <w:rFonts w:ascii="宋体" w:hAnsi="宋体"/>
          <w:b/>
          <w:sz w:val="24"/>
          <w:szCs w:val="24"/>
        </w:rPr>
      </w:pPr>
      <w:r>
        <w:rPr>
          <w:rFonts w:hint="eastAsia" w:ascii="宋体" w:hAnsi="宋体"/>
          <w:b/>
          <w:bCs/>
          <w:sz w:val="24"/>
          <w:szCs w:val="24"/>
        </w:rPr>
        <w:t>诚信情况承诺函</w:t>
      </w:r>
    </w:p>
    <w:p w14:paraId="0597C1C0">
      <w:pPr>
        <w:spacing w:line="312" w:lineRule="auto"/>
        <w:rPr>
          <w:rFonts w:ascii="宋体" w:hAnsi="宋体"/>
          <w:sz w:val="24"/>
          <w:szCs w:val="24"/>
        </w:rPr>
      </w:pPr>
    </w:p>
    <w:p w14:paraId="4A439B52">
      <w:pPr>
        <w:spacing w:line="360" w:lineRule="auto"/>
        <w:rPr>
          <w:rFonts w:ascii="宋体" w:hAnsi="宋体"/>
          <w:i/>
          <w:iCs/>
          <w:sz w:val="24"/>
          <w:szCs w:val="24"/>
        </w:rPr>
      </w:pPr>
      <w:r>
        <w:rPr>
          <w:rFonts w:hint="eastAsia" w:ascii="宋体" w:hAnsi="宋体"/>
          <w:sz w:val="24"/>
          <w:szCs w:val="24"/>
        </w:rPr>
        <w:t>致：深圳市儿童医院</w:t>
      </w:r>
    </w:p>
    <w:p w14:paraId="0073BE66">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751FCF2">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27A672F">
      <w:pPr>
        <w:numPr>
          <w:ilvl w:val="1"/>
          <w:numId w:val="3"/>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512CD6EF">
      <w:pPr>
        <w:numPr>
          <w:ilvl w:val="1"/>
          <w:numId w:val="3"/>
        </w:numPr>
        <w:spacing w:line="360" w:lineRule="auto"/>
        <w:rPr>
          <w:rFonts w:ascii="宋体" w:hAnsi="宋体"/>
          <w:sz w:val="24"/>
          <w:szCs w:val="24"/>
        </w:rPr>
      </w:pPr>
      <w:r>
        <w:rPr>
          <w:rFonts w:hint="eastAsia" w:ascii="宋体" w:hAnsi="宋体"/>
          <w:sz w:val="24"/>
          <w:szCs w:val="24"/>
        </w:rPr>
        <w:t>未按规定签订、履行采购合同，造成严重后果的；</w:t>
      </w:r>
    </w:p>
    <w:p w14:paraId="31A7EBBE">
      <w:pPr>
        <w:numPr>
          <w:ilvl w:val="1"/>
          <w:numId w:val="3"/>
        </w:numPr>
        <w:spacing w:line="360" w:lineRule="auto"/>
        <w:rPr>
          <w:rFonts w:ascii="宋体" w:hAnsi="宋体"/>
          <w:sz w:val="24"/>
          <w:szCs w:val="24"/>
        </w:rPr>
      </w:pPr>
      <w:r>
        <w:rPr>
          <w:rFonts w:hint="eastAsia" w:ascii="宋体" w:hAnsi="宋体"/>
          <w:sz w:val="24"/>
          <w:szCs w:val="24"/>
        </w:rPr>
        <w:t>隐瞒真实情况，提供虚假资料的；</w:t>
      </w:r>
    </w:p>
    <w:p w14:paraId="5B129833">
      <w:pPr>
        <w:numPr>
          <w:ilvl w:val="1"/>
          <w:numId w:val="3"/>
        </w:numPr>
        <w:spacing w:line="360" w:lineRule="auto"/>
        <w:rPr>
          <w:rFonts w:ascii="宋体" w:hAnsi="宋体"/>
          <w:sz w:val="24"/>
          <w:szCs w:val="24"/>
        </w:rPr>
      </w:pPr>
      <w:r>
        <w:rPr>
          <w:rFonts w:hint="eastAsia" w:ascii="宋体" w:hAnsi="宋体"/>
          <w:sz w:val="24"/>
          <w:szCs w:val="24"/>
        </w:rPr>
        <w:t>以非法手段排斥其他供应商参与竞争的；</w:t>
      </w:r>
    </w:p>
    <w:p w14:paraId="22A156AB">
      <w:pPr>
        <w:numPr>
          <w:ilvl w:val="1"/>
          <w:numId w:val="3"/>
        </w:numPr>
        <w:spacing w:line="360" w:lineRule="auto"/>
        <w:rPr>
          <w:rFonts w:ascii="宋体" w:hAnsi="宋体"/>
          <w:sz w:val="24"/>
          <w:szCs w:val="24"/>
        </w:rPr>
      </w:pPr>
      <w:r>
        <w:rPr>
          <w:rFonts w:hint="eastAsia" w:ascii="宋体" w:hAnsi="宋体"/>
          <w:sz w:val="24"/>
          <w:szCs w:val="24"/>
        </w:rPr>
        <w:t>与其他采购参加人串通投标的；</w:t>
      </w:r>
    </w:p>
    <w:p w14:paraId="37548042">
      <w:pPr>
        <w:numPr>
          <w:ilvl w:val="1"/>
          <w:numId w:val="3"/>
        </w:numPr>
        <w:spacing w:line="360" w:lineRule="auto"/>
        <w:rPr>
          <w:rFonts w:ascii="宋体" w:hAnsi="宋体"/>
          <w:sz w:val="24"/>
          <w:szCs w:val="24"/>
        </w:rPr>
      </w:pPr>
      <w:r>
        <w:rPr>
          <w:rFonts w:hint="eastAsia" w:ascii="宋体" w:hAnsi="宋体"/>
          <w:sz w:val="24"/>
          <w:szCs w:val="24"/>
        </w:rPr>
        <w:t>在采购活动中应当回避而未回避的；</w:t>
      </w:r>
    </w:p>
    <w:p w14:paraId="6CC60E0B">
      <w:pPr>
        <w:numPr>
          <w:ilvl w:val="1"/>
          <w:numId w:val="3"/>
        </w:numPr>
        <w:spacing w:line="360" w:lineRule="auto"/>
        <w:rPr>
          <w:rFonts w:ascii="宋体" w:hAnsi="宋体"/>
          <w:sz w:val="24"/>
          <w:szCs w:val="24"/>
        </w:rPr>
      </w:pPr>
      <w:r>
        <w:rPr>
          <w:rFonts w:hint="eastAsia" w:ascii="宋体" w:hAnsi="宋体"/>
          <w:sz w:val="24"/>
          <w:szCs w:val="24"/>
        </w:rPr>
        <w:t>恶意投诉的；</w:t>
      </w:r>
    </w:p>
    <w:p w14:paraId="07D73382">
      <w:pPr>
        <w:numPr>
          <w:ilvl w:val="1"/>
          <w:numId w:val="3"/>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48D61673">
      <w:pPr>
        <w:numPr>
          <w:ilvl w:val="1"/>
          <w:numId w:val="3"/>
        </w:numPr>
        <w:spacing w:line="360" w:lineRule="auto"/>
        <w:rPr>
          <w:rFonts w:ascii="宋体" w:hAnsi="宋体"/>
          <w:sz w:val="24"/>
          <w:szCs w:val="24"/>
        </w:rPr>
      </w:pPr>
      <w:r>
        <w:rPr>
          <w:rFonts w:hint="eastAsia" w:ascii="宋体" w:hAnsi="宋体"/>
          <w:sz w:val="24"/>
          <w:szCs w:val="24"/>
        </w:rPr>
        <w:t>阻碍、抗拒主管部门监督检查的；</w:t>
      </w:r>
    </w:p>
    <w:p w14:paraId="19D12B17">
      <w:pPr>
        <w:numPr>
          <w:ilvl w:val="1"/>
          <w:numId w:val="3"/>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61383A7C">
      <w:pPr>
        <w:spacing w:line="360" w:lineRule="auto"/>
        <w:ind w:left="420"/>
        <w:rPr>
          <w:rFonts w:ascii="宋体" w:hAnsi="宋体"/>
          <w:sz w:val="24"/>
          <w:szCs w:val="24"/>
        </w:rPr>
      </w:pPr>
      <w:r>
        <w:rPr>
          <w:rFonts w:hint="eastAsia" w:ascii="宋体" w:hAnsi="宋体"/>
          <w:sz w:val="24"/>
          <w:szCs w:val="24"/>
        </w:rPr>
        <w:t>（十一）主管部门认定的其他情形。</w:t>
      </w:r>
    </w:p>
    <w:p w14:paraId="33F8BCDD">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A534E2C">
      <w:pPr>
        <w:spacing w:line="312" w:lineRule="auto"/>
        <w:ind w:firstLine="525"/>
        <w:rPr>
          <w:rFonts w:ascii="宋体" w:hAnsi="宋体"/>
          <w:sz w:val="24"/>
          <w:szCs w:val="24"/>
        </w:rPr>
      </w:pPr>
    </w:p>
    <w:p w14:paraId="48EE483B">
      <w:pPr>
        <w:spacing w:line="312" w:lineRule="auto"/>
        <w:ind w:firstLine="525"/>
        <w:rPr>
          <w:rFonts w:ascii="宋体" w:hAnsi="宋体"/>
          <w:sz w:val="24"/>
          <w:szCs w:val="24"/>
        </w:rPr>
      </w:pPr>
    </w:p>
    <w:p w14:paraId="07A76224">
      <w:pPr>
        <w:spacing w:line="312" w:lineRule="auto"/>
        <w:ind w:firstLine="525"/>
        <w:rPr>
          <w:rFonts w:ascii="宋体" w:hAnsi="宋体"/>
          <w:sz w:val="24"/>
          <w:szCs w:val="24"/>
        </w:rPr>
      </w:pPr>
    </w:p>
    <w:p w14:paraId="53FB0036">
      <w:pPr>
        <w:spacing w:line="312" w:lineRule="auto"/>
        <w:ind w:firstLine="525"/>
        <w:rPr>
          <w:rFonts w:ascii="宋体" w:hAnsi="宋体"/>
          <w:sz w:val="24"/>
          <w:szCs w:val="24"/>
        </w:rPr>
      </w:pPr>
    </w:p>
    <w:p w14:paraId="593E00CD">
      <w:pPr>
        <w:spacing w:line="312" w:lineRule="auto"/>
        <w:ind w:firstLine="525"/>
        <w:rPr>
          <w:rFonts w:ascii="宋体" w:hAnsi="宋体"/>
          <w:sz w:val="24"/>
          <w:szCs w:val="24"/>
        </w:rPr>
      </w:pPr>
    </w:p>
    <w:p w14:paraId="0F71AE85">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E022055">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9AC0061">
      <w:pPr>
        <w:spacing w:line="360" w:lineRule="auto"/>
        <w:ind w:firstLine="360" w:firstLineChars="150"/>
        <w:rPr>
          <w:rFonts w:ascii="宋体" w:hAnsi="宋体"/>
          <w:sz w:val="24"/>
          <w:szCs w:val="24"/>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p>
    <w:p w14:paraId="05DC2266"/>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35F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7F5154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9A4">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52B4CE8A">
    <w:pPr>
      <w:pStyle w:val="11"/>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75856A3B">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E3606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1BB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A102">
    <w:pPr>
      <w:pStyle w:val="12"/>
      <w:pBdr>
        <w:bottom w:val="single" w:color="auto" w:sz="4"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6B2E5"/>
    <w:multiLevelType w:val="singleLevel"/>
    <w:tmpl w:val="9766B2E5"/>
    <w:lvl w:ilvl="0" w:tentative="0">
      <w:start w:val="1"/>
      <w:numFmt w:val="chineseCounting"/>
      <w:suff w:val="nothing"/>
      <w:lvlText w:val="（%1）"/>
      <w:lvlJc w:val="left"/>
      <w:rPr>
        <w:rFonts w:hint="eastAsia"/>
      </w:rPr>
    </w:lvl>
  </w:abstractNum>
  <w:abstractNum w:abstractNumId="1">
    <w:nsid w:val="AFDC48C8"/>
    <w:multiLevelType w:val="singleLevel"/>
    <w:tmpl w:val="AFDC48C8"/>
    <w:lvl w:ilvl="0" w:tentative="0">
      <w:start w:val="1"/>
      <w:numFmt w:val="chineseCounting"/>
      <w:suff w:val="nothing"/>
      <w:lvlText w:val="（%1）"/>
      <w:lvlJc w:val="left"/>
      <w:rPr>
        <w:rFonts w:hint="eastAsia"/>
      </w:rPr>
    </w:lvl>
  </w:abstractNum>
  <w:abstractNum w:abstractNumId="2">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2314524"/>
    <w:rsid w:val="228C71CA"/>
    <w:rsid w:val="22DE11E6"/>
    <w:rsid w:val="249C6AFD"/>
    <w:rsid w:val="25D450BA"/>
    <w:rsid w:val="25D56523"/>
    <w:rsid w:val="26E116DC"/>
    <w:rsid w:val="277B4CFD"/>
    <w:rsid w:val="28752B19"/>
    <w:rsid w:val="2876124D"/>
    <w:rsid w:val="28AA01F1"/>
    <w:rsid w:val="28BC4185"/>
    <w:rsid w:val="2A377783"/>
    <w:rsid w:val="2A6266E9"/>
    <w:rsid w:val="2A6C54A9"/>
    <w:rsid w:val="2D21664A"/>
    <w:rsid w:val="2EC8245F"/>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9031BEB"/>
    <w:rsid w:val="39072F88"/>
    <w:rsid w:val="394D7D0F"/>
    <w:rsid w:val="399E4DCC"/>
    <w:rsid w:val="3B5330E7"/>
    <w:rsid w:val="3BD85452"/>
    <w:rsid w:val="3BF6596E"/>
    <w:rsid w:val="3C125C3B"/>
    <w:rsid w:val="3CC86BE5"/>
    <w:rsid w:val="3D132062"/>
    <w:rsid w:val="3D83213E"/>
    <w:rsid w:val="3DDB4F84"/>
    <w:rsid w:val="40A83A07"/>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50331FAE"/>
    <w:rsid w:val="506247ED"/>
    <w:rsid w:val="5128622E"/>
    <w:rsid w:val="51541FB9"/>
    <w:rsid w:val="51653541"/>
    <w:rsid w:val="51BA3918"/>
    <w:rsid w:val="51BF7541"/>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E954ECC"/>
    <w:rsid w:val="5F2430A4"/>
    <w:rsid w:val="5F762EF1"/>
    <w:rsid w:val="5FC6029B"/>
    <w:rsid w:val="60003EDC"/>
    <w:rsid w:val="60405D44"/>
    <w:rsid w:val="604959AE"/>
    <w:rsid w:val="613269C6"/>
    <w:rsid w:val="61371FA3"/>
    <w:rsid w:val="61C15C3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A994F1F"/>
    <w:rsid w:val="6B740773"/>
    <w:rsid w:val="6BA96793"/>
    <w:rsid w:val="6BE47E9D"/>
    <w:rsid w:val="6C2D715B"/>
    <w:rsid w:val="6CCC2F03"/>
    <w:rsid w:val="6D7C1A08"/>
    <w:rsid w:val="6D7E3DB9"/>
    <w:rsid w:val="6EBC525F"/>
    <w:rsid w:val="6EED19D9"/>
    <w:rsid w:val="6EEE2197"/>
    <w:rsid w:val="6EEF7E4F"/>
    <w:rsid w:val="6F2D12A0"/>
    <w:rsid w:val="70F03E4F"/>
    <w:rsid w:val="712D573D"/>
    <w:rsid w:val="72BB566D"/>
    <w:rsid w:val="72FE0135"/>
    <w:rsid w:val="73021E25"/>
    <w:rsid w:val="733B0CC7"/>
    <w:rsid w:val="75017925"/>
    <w:rsid w:val="75BF5C57"/>
    <w:rsid w:val="76287E23"/>
    <w:rsid w:val="76437394"/>
    <w:rsid w:val="76D20986"/>
    <w:rsid w:val="79A732D1"/>
    <w:rsid w:val="79BA4A36"/>
    <w:rsid w:val="7AD6416D"/>
    <w:rsid w:val="7B616DAE"/>
    <w:rsid w:val="7BCD7517"/>
    <w:rsid w:val="7BFA4470"/>
    <w:rsid w:val="7C0039D3"/>
    <w:rsid w:val="7C6C6D2C"/>
    <w:rsid w:val="7C7163B3"/>
    <w:rsid w:val="7C8C07BD"/>
    <w:rsid w:val="7D45640A"/>
    <w:rsid w:val="7DE6504F"/>
    <w:rsid w:val="7DEC76CD"/>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autoRedefine/>
    <w:qFormat/>
    <w:uiPriority w:val="0"/>
    <w:pPr>
      <w:spacing w:before="240" w:after="240"/>
      <w:outlineLvl w:val="2"/>
    </w:pPr>
    <w:rPr>
      <w:b/>
      <w:sz w:val="24"/>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customStyle="1" w:styleId="2">
    <w:name w:val="样式 行距: 1.5 倍行距 首行缩进:  2 字符"/>
    <w:basedOn w:val="1"/>
    <w:qFormat/>
    <w:uiPriority w:val="0"/>
    <w:pPr>
      <w:adjustRightInd w:val="0"/>
      <w:snapToGrid w:val="0"/>
      <w:spacing w:line="460" w:lineRule="exac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3"/>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Normal (Web)"/>
    <w:basedOn w:val="1"/>
    <w:autoRedefine/>
    <w:qFormat/>
    <w:uiPriority w:val="0"/>
    <w:pPr>
      <w:spacing w:before="100" w:beforeAutospacing="1" w:after="100" w:afterAutospacing="1"/>
      <w:jc w:val="left"/>
    </w:pPr>
    <w:rPr>
      <w:kern w:val="0"/>
      <w:sz w:val="24"/>
      <w:szCs w:val="20"/>
    </w:rPr>
  </w:style>
  <w:style w:type="paragraph" w:styleId="15">
    <w:name w:val="Body Text First Indent 2"/>
    <w:basedOn w:val="7"/>
    <w:unhideWhenUsed/>
    <w:qFormat/>
    <w:uiPriority w:val="0"/>
    <w:pPr>
      <w:spacing w:after="120" w:line="240" w:lineRule="auto"/>
      <w:ind w:left="420" w:leftChars="200"/>
    </w:pPr>
    <w:rPr>
      <w:rFonts w:ascii="Calibri" w:hAnsi="Calibri"/>
      <w:szCs w:val="22"/>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autoRedefine/>
    <w:qFormat/>
    <w:uiPriority w:val="22"/>
    <w:rPr>
      <w:b/>
      <w:bCs/>
    </w:rPr>
  </w:style>
  <w:style w:type="character" w:styleId="20">
    <w:name w:val="page number"/>
    <w:basedOn w:val="18"/>
    <w:autoRedefine/>
    <w:semiHidden/>
    <w:qFormat/>
    <w:uiPriority w:val="0"/>
  </w:style>
  <w:style w:type="character" w:styleId="21">
    <w:name w:val="Hyperlink"/>
    <w:basedOn w:val="18"/>
    <w:autoRedefine/>
    <w:qFormat/>
    <w:uiPriority w:val="0"/>
    <w:rPr>
      <w:color w:val="0000FF"/>
      <w:u w:val="single"/>
    </w:rPr>
  </w:style>
  <w:style w:type="character" w:customStyle="1" w:styleId="22">
    <w:name w:val="标题 3 Char"/>
    <w:basedOn w:val="18"/>
    <w:link w:val="5"/>
    <w:autoRedefine/>
    <w:qFormat/>
    <w:uiPriority w:val="0"/>
    <w:rPr>
      <w:b/>
      <w:kern w:val="2"/>
      <w:sz w:val="24"/>
    </w:rPr>
  </w:style>
  <w:style w:type="character" w:customStyle="1" w:styleId="23">
    <w:name w:val="纯文本 Char"/>
    <w:basedOn w:val="18"/>
    <w:link w:val="8"/>
    <w:autoRedefine/>
    <w:qFormat/>
    <w:uiPriority w:val="0"/>
    <w:rPr>
      <w:rFonts w:ascii="宋体" w:hAnsi="Courier New" w:cs="Courier New"/>
      <w:kern w:val="2"/>
      <w:sz w:val="21"/>
      <w:szCs w:val="21"/>
    </w:rPr>
  </w:style>
  <w:style w:type="paragraph" w:customStyle="1" w:styleId="24">
    <w:name w:val="Char"/>
    <w:basedOn w:val="1"/>
    <w:autoRedefine/>
    <w:qFormat/>
    <w:uiPriority w:val="0"/>
    <w:rPr>
      <w:rFonts w:ascii="仿宋_GB2312" w:eastAsia="仿宋_GB2312"/>
      <w:b/>
      <w:sz w:val="32"/>
      <w:szCs w:val="32"/>
    </w:rPr>
  </w:style>
  <w:style w:type="paragraph" w:customStyle="1" w:styleId="25">
    <w:name w:val="样式 (西文) 宋体 行距: 1.5 倍行距"/>
    <w:basedOn w:val="1"/>
    <w:autoRedefine/>
    <w:qFormat/>
    <w:uiPriority w:val="0"/>
    <w:pPr>
      <w:spacing w:line="360" w:lineRule="auto"/>
    </w:pPr>
    <w:rPr>
      <w:rFonts w:ascii="宋体" w:hAnsi="宋体" w:cs="宋体"/>
    </w:rPr>
  </w:style>
  <w:style w:type="character" w:customStyle="1" w:styleId="26">
    <w:name w:val="页眉 Char"/>
    <w:basedOn w:val="18"/>
    <w:link w:val="12"/>
    <w:autoRedefine/>
    <w:qFormat/>
    <w:uiPriority w:val="0"/>
    <w:rPr>
      <w:kern w:val="2"/>
      <w:sz w:val="18"/>
      <w:szCs w:val="18"/>
    </w:rPr>
  </w:style>
  <w:style w:type="character" w:customStyle="1" w:styleId="27">
    <w:name w:val="页脚 Char"/>
    <w:basedOn w:val="18"/>
    <w:link w:val="11"/>
    <w:autoRedefine/>
    <w:qFormat/>
    <w:uiPriority w:val="99"/>
    <w:rPr>
      <w:kern w:val="2"/>
      <w:sz w:val="18"/>
      <w:szCs w:val="18"/>
    </w:rPr>
  </w:style>
  <w:style w:type="character" w:customStyle="1" w:styleId="28">
    <w:name w:val="标题 2 Char"/>
    <w:basedOn w:val="18"/>
    <w:link w:val="4"/>
    <w:autoRedefine/>
    <w:semiHidden/>
    <w:qFormat/>
    <w:uiPriority w:val="0"/>
    <w:rPr>
      <w:rFonts w:asciiTheme="majorHAnsi" w:hAnsiTheme="majorHAnsi" w:eastAsiaTheme="majorEastAsia" w:cstheme="majorBidi"/>
      <w:b/>
      <w:bCs/>
      <w:kern w:val="2"/>
      <w:sz w:val="32"/>
      <w:szCs w:val="32"/>
    </w:rPr>
  </w:style>
  <w:style w:type="paragraph" w:customStyle="1" w:styleId="29">
    <w:name w:val="List Paragraph"/>
    <w:basedOn w:val="1"/>
    <w:autoRedefine/>
    <w:qFormat/>
    <w:uiPriority w:val="34"/>
    <w:pPr>
      <w:ind w:firstLine="420" w:firstLineChars="200"/>
    </w:pPr>
    <w:rPr>
      <w:rFonts w:ascii="Calibri" w:hAnsi="Calibri"/>
      <w:szCs w:val="22"/>
    </w:rPr>
  </w:style>
  <w:style w:type="character" w:customStyle="1" w:styleId="30">
    <w:name w:val="标题 1 Char"/>
    <w:basedOn w:val="18"/>
    <w:link w:val="3"/>
    <w:autoRedefine/>
    <w:qFormat/>
    <w:uiPriority w:val="0"/>
    <w:rPr>
      <w:b/>
      <w:bCs/>
      <w:kern w:val="44"/>
      <w:sz w:val="44"/>
      <w:szCs w:val="44"/>
    </w:rPr>
  </w:style>
  <w:style w:type="paragraph" w:customStyle="1" w:styleId="31">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2">
    <w:name w:val="_Style 1"/>
    <w:basedOn w:val="1"/>
    <w:autoRedefine/>
    <w:qFormat/>
    <w:uiPriority w:val="34"/>
    <w:pPr>
      <w:ind w:firstLine="420" w:firstLineChars="200"/>
    </w:pPr>
  </w:style>
  <w:style w:type="paragraph" w:customStyle="1" w:styleId="33">
    <w:name w:val="样式3"/>
    <w:basedOn w:val="1"/>
    <w:autoRedefine/>
    <w:qFormat/>
    <w:uiPriority w:val="0"/>
    <w:pPr>
      <w:spacing w:line="0" w:lineRule="atLeast"/>
      <w:outlineLvl w:val="0"/>
    </w:pPr>
    <w:rPr>
      <w:rFonts w:ascii="宋体" w:hAnsi="Courier New"/>
      <w:sz w:val="28"/>
      <w:szCs w:val="24"/>
    </w:rPr>
  </w:style>
  <w:style w:type="paragraph" w:customStyle="1" w:styleId="34">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5">
    <w:name w:val="招标文件样式2"/>
    <w:basedOn w:val="1"/>
    <w:autoRedefine/>
    <w:qFormat/>
    <w:uiPriority w:val="99"/>
    <w:pPr>
      <w:jc w:val="center"/>
      <w:outlineLvl w:val="0"/>
    </w:pPr>
    <w:rPr>
      <w:rFonts w:ascii="宋体" w:hAnsi="宋体"/>
      <w:b/>
      <w:sz w:val="28"/>
      <w:szCs w:val="28"/>
    </w:rPr>
  </w:style>
  <w:style w:type="paragraph" w:customStyle="1" w:styleId="36">
    <w:name w:val="列出段落1"/>
    <w:basedOn w:val="1"/>
    <w:autoRedefine/>
    <w:qFormat/>
    <w:uiPriority w:val="99"/>
    <w:pPr>
      <w:ind w:firstLine="420" w:firstLineChars="200"/>
    </w:pPr>
  </w:style>
  <w:style w:type="paragraph" w:customStyle="1" w:styleId="37">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8">
    <w:name w:val="List Paragraph1"/>
    <w:basedOn w:val="1"/>
    <w:autoRedefine/>
    <w:qFormat/>
    <w:uiPriority w:val="99"/>
    <w:pPr>
      <w:ind w:firstLine="420" w:firstLineChars="200"/>
    </w:pPr>
  </w:style>
  <w:style w:type="paragraph" w:customStyle="1" w:styleId="39">
    <w:name w:val="msolistparagraph"/>
    <w:basedOn w:val="1"/>
    <w:autoRedefine/>
    <w:qFormat/>
    <w:uiPriority w:val="0"/>
    <w:pPr>
      <w:adjustRightInd w:val="0"/>
      <w:snapToGrid w:val="0"/>
      <w:ind w:firstLine="420" w:firstLineChars="200"/>
    </w:pPr>
    <w:rPr>
      <w:sz w:val="28"/>
      <w:szCs w:val="24"/>
    </w:rPr>
  </w:style>
  <w:style w:type="character" w:customStyle="1" w:styleId="40">
    <w:name w:val="font31"/>
    <w:basedOn w:val="18"/>
    <w:autoRedefine/>
    <w:qFormat/>
    <w:uiPriority w:val="0"/>
    <w:rPr>
      <w:rFonts w:hint="eastAsia" w:ascii="宋体" w:hAnsi="宋体" w:eastAsia="宋体" w:cs="Times New Roman"/>
      <w:color w:val="000000"/>
      <w:sz w:val="20"/>
      <w:szCs w:val="20"/>
      <w:u w:val="none"/>
    </w:rPr>
  </w:style>
  <w:style w:type="character" w:customStyle="1" w:styleId="41">
    <w:name w:val="font21"/>
    <w:basedOn w:val="18"/>
    <w:autoRedefine/>
    <w:qFormat/>
    <w:uiPriority w:val="0"/>
    <w:rPr>
      <w:rFonts w:hint="eastAsia" w:ascii="宋体" w:hAnsi="宋体" w:eastAsia="宋体" w:cs="宋体"/>
      <w:color w:val="000000"/>
      <w:sz w:val="18"/>
      <w:szCs w:val="18"/>
      <w:u w:val="none"/>
    </w:rPr>
  </w:style>
  <w:style w:type="paragraph" w:customStyle="1" w:styleId="42">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3">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4225</Words>
  <Characters>4406</Characters>
  <Lines>48</Lines>
  <Paragraphs>13</Paragraphs>
  <TotalTime>0</TotalTime>
  <ScaleCrop>false</ScaleCrop>
  <LinksUpToDate>false</LinksUpToDate>
  <CharactersWithSpaces>5201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2024-09-11T08:19:00Z</cp:lastPrinted>
  <dcterms:modified xsi:type="dcterms:W3CDTF">2025-09-15T08:27:11Z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188EB6BB3C414051859102D757A5773D_13</vt:lpwstr>
  </property>
  <property fmtid="{D5CDD505-2E9C-101B-9397-08002B2CF9AE}" pid="4" name="KSOTemplateDocerSaveRecord">
    <vt:lpwstr>eyJoZGlkIjoiNjliZDcyYWUwM2VmM2JjNTQ1Mzg1ZmVhOGNiMDFmNjIiLCJ1c2VySWQiOiI0MTA5ODU3OTQifQ==</vt:lpwstr>
  </property>
</Properties>
</file>