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3D3FB4E5">
      <w:pPr>
        <w:snapToGrid w:val="0"/>
        <w:ind w:right="-315" w:rightChars="-150"/>
        <w:rPr>
          <w:rFonts w:hint="eastAsia" w:ascii="宋体" w:hAnsi="宋体"/>
          <w:color w:val="000000"/>
          <w:szCs w:val="21"/>
        </w:rPr>
      </w:pPr>
    </w:p>
    <w:p w14:paraId="46888F9F">
      <w:pPr>
        <w:snapToGrid w:val="0"/>
        <w:ind w:right="-315" w:rightChars="-150"/>
        <w:rPr>
          <w:rFonts w:hint="eastAsia" w:ascii="宋体" w:hAnsi="宋体"/>
          <w:color w:val="000000"/>
          <w:szCs w:val="21"/>
        </w:rPr>
      </w:pPr>
    </w:p>
    <w:p w14:paraId="7BB2645B">
      <w:pPr>
        <w:snapToGrid w:val="0"/>
        <w:ind w:right="-315" w:rightChars="-150"/>
        <w:rPr>
          <w:rFonts w:hint="eastAsia" w:ascii="宋体" w:hAnsi="宋体"/>
          <w:color w:val="000000"/>
          <w:szCs w:val="21"/>
        </w:rPr>
      </w:pPr>
    </w:p>
    <w:p w14:paraId="3C584F5C">
      <w:pPr>
        <w:snapToGrid w:val="0"/>
        <w:ind w:right="-315" w:rightChars="-150"/>
        <w:rPr>
          <w:rFonts w:hint="eastAsia" w:ascii="宋体" w:hAnsi="宋体"/>
          <w:color w:val="000000"/>
          <w:szCs w:val="21"/>
        </w:rPr>
      </w:pPr>
    </w:p>
    <w:p w14:paraId="0188BF19">
      <w:pPr>
        <w:snapToGrid w:val="0"/>
        <w:ind w:right="-315" w:rightChars="-150"/>
        <w:rPr>
          <w:rFonts w:hint="eastAsia" w:ascii="宋体" w:hAnsi="宋体"/>
          <w:color w:val="000000"/>
          <w:szCs w:val="21"/>
        </w:rPr>
      </w:pPr>
    </w:p>
    <w:p w14:paraId="319E3AA5">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52BBECA1">
      <w:pPr>
        <w:snapToGrid w:val="0"/>
        <w:ind w:right="-315" w:rightChars="-150"/>
        <w:rPr>
          <w:rFonts w:ascii="宋体" w:hAnsi="宋体"/>
          <w:szCs w:val="21"/>
        </w:rPr>
      </w:pPr>
      <w:r>
        <w:rPr>
          <w:rFonts w:hint="eastAsia" w:ascii="宋体" w:hAnsi="宋体"/>
          <w:szCs w:val="21"/>
        </w:rPr>
        <w:t>价格分计算方法可分为两种：</w:t>
      </w:r>
    </w:p>
    <w:p w14:paraId="3B401510">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07F633D">
      <w:pPr>
        <w:spacing w:line="360" w:lineRule="exact"/>
        <w:ind w:firstLine="420" w:firstLineChars="200"/>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w:t>
      </w:r>
      <w:r>
        <w:rPr>
          <w:rFonts w:hint="eastAsia" w:ascii="宋体" w:hAnsi="宋体"/>
          <w:color w:val="auto"/>
          <w:szCs w:val="21"/>
        </w:rPr>
        <w:t>值下浮5%作为本次招</w:t>
      </w:r>
      <w:r>
        <w:rPr>
          <w:rFonts w:hint="eastAsia" w:ascii="宋体" w:hAnsi="宋体"/>
          <w:szCs w:val="21"/>
        </w:rPr>
        <w:t>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5"/>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62"/>
        <w:gridCol w:w="1270"/>
        <w:gridCol w:w="450"/>
        <w:gridCol w:w="1137"/>
        <w:gridCol w:w="4679"/>
      </w:tblGrid>
      <w:tr w14:paraId="6EF1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F50A8A4">
            <w:pPr>
              <w:jc w:val="center"/>
              <w:rPr>
                <w:rFonts w:ascii="宋体" w:hAnsi="宋体"/>
                <w:b/>
                <w:szCs w:val="21"/>
              </w:rPr>
            </w:pPr>
            <w:r>
              <w:rPr>
                <w:rFonts w:hint="eastAsia" w:ascii="宋体" w:hAnsi="宋体"/>
                <w:b/>
                <w:szCs w:val="21"/>
              </w:rPr>
              <w:t>序号</w:t>
            </w:r>
          </w:p>
        </w:tc>
        <w:tc>
          <w:tcPr>
            <w:tcW w:w="2182" w:type="dxa"/>
            <w:gridSpan w:val="3"/>
            <w:tcBorders>
              <w:top w:val="single" w:color="auto" w:sz="4" w:space="0"/>
              <w:left w:val="single" w:color="auto" w:sz="4" w:space="0"/>
              <w:bottom w:val="single" w:color="auto" w:sz="4" w:space="0"/>
              <w:right w:val="single" w:color="auto" w:sz="4" w:space="0"/>
            </w:tcBorders>
          </w:tcPr>
          <w:p w14:paraId="28A95052">
            <w:pPr>
              <w:jc w:val="center"/>
              <w:rPr>
                <w:rFonts w:ascii="宋体" w:hAnsi="宋体"/>
                <w:b/>
                <w:szCs w:val="21"/>
              </w:rPr>
            </w:pPr>
            <w:r>
              <w:rPr>
                <w:rFonts w:hint="eastAsia" w:ascii="宋体" w:hAnsi="宋体"/>
                <w:b/>
                <w:szCs w:val="21"/>
              </w:rPr>
              <w:t>评分项</w:t>
            </w:r>
          </w:p>
        </w:tc>
        <w:tc>
          <w:tcPr>
            <w:tcW w:w="5816" w:type="dxa"/>
            <w:gridSpan w:val="2"/>
            <w:tcBorders>
              <w:top w:val="single" w:color="auto" w:sz="4" w:space="0"/>
              <w:left w:val="single" w:color="auto" w:sz="4" w:space="0"/>
              <w:bottom w:val="single" w:color="auto" w:sz="4" w:space="0"/>
              <w:right w:val="single" w:color="auto" w:sz="4" w:space="0"/>
            </w:tcBorders>
          </w:tcPr>
          <w:p w14:paraId="7803D56E">
            <w:pPr>
              <w:jc w:val="center"/>
              <w:rPr>
                <w:rFonts w:ascii="宋体" w:hAnsi="宋体"/>
                <w:b/>
                <w:szCs w:val="21"/>
              </w:rPr>
            </w:pPr>
            <w:r>
              <w:rPr>
                <w:rFonts w:hint="eastAsia" w:ascii="宋体" w:hAnsi="宋体"/>
                <w:b/>
                <w:szCs w:val="21"/>
              </w:rPr>
              <w:t>权重</w:t>
            </w:r>
          </w:p>
        </w:tc>
      </w:tr>
      <w:tr w14:paraId="15C2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D1404ED">
            <w:pPr>
              <w:jc w:val="center"/>
              <w:rPr>
                <w:rFonts w:ascii="宋体" w:hAnsi="宋体"/>
                <w:b/>
                <w:szCs w:val="21"/>
              </w:rPr>
            </w:pPr>
            <w:r>
              <w:rPr>
                <w:rFonts w:ascii="宋体" w:hAnsi="宋体"/>
                <w:b/>
                <w:szCs w:val="21"/>
              </w:rPr>
              <w:t>1</w:t>
            </w:r>
          </w:p>
        </w:tc>
        <w:tc>
          <w:tcPr>
            <w:tcW w:w="2182" w:type="dxa"/>
            <w:gridSpan w:val="3"/>
            <w:tcBorders>
              <w:top w:val="single" w:color="auto" w:sz="4" w:space="0"/>
              <w:left w:val="single" w:color="auto" w:sz="4" w:space="0"/>
              <w:bottom w:val="single" w:color="auto" w:sz="4" w:space="0"/>
              <w:right w:val="single" w:color="auto" w:sz="4" w:space="0"/>
            </w:tcBorders>
            <w:shd w:val="clear"/>
            <w:vAlign w:val="top"/>
          </w:tcPr>
          <w:p w14:paraId="53C295B5">
            <w:pPr>
              <w:jc w:val="center"/>
              <w:rPr>
                <w:rFonts w:hint="eastAsia" w:ascii="宋体" w:hAnsi="宋体" w:eastAsia="宋体" w:cs="Times New Roman"/>
                <w:b/>
                <w:kern w:val="2"/>
                <w:sz w:val="21"/>
                <w:szCs w:val="21"/>
                <w:lang w:val="en-US" w:eastAsia="zh-CN" w:bidi="ar-SA"/>
              </w:rPr>
            </w:pPr>
            <w:r>
              <w:rPr>
                <w:rFonts w:hint="eastAsia" w:ascii="宋体" w:hAnsi="宋体"/>
                <w:b/>
                <w:szCs w:val="21"/>
              </w:rPr>
              <w:t>价格部分</w:t>
            </w:r>
          </w:p>
        </w:tc>
        <w:tc>
          <w:tcPr>
            <w:tcW w:w="5816" w:type="dxa"/>
            <w:gridSpan w:val="2"/>
            <w:tcBorders>
              <w:top w:val="single" w:color="auto" w:sz="4" w:space="0"/>
              <w:left w:val="single" w:color="auto" w:sz="4" w:space="0"/>
              <w:bottom w:val="single" w:color="auto" w:sz="4" w:space="0"/>
              <w:right w:val="single" w:color="auto" w:sz="4" w:space="0"/>
            </w:tcBorders>
            <w:shd w:val="clear"/>
            <w:vAlign w:val="top"/>
          </w:tcPr>
          <w:p w14:paraId="360B3276">
            <w:pPr>
              <w:jc w:val="center"/>
              <w:rPr>
                <w:rFonts w:hint="default" w:ascii="宋体" w:hAnsi="宋体" w:eastAsia="宋体" w:cs="Times New Roman"/>
                <w:b/>
                <w:kern w:val="2"/>
                <w:sz w:val="21"/>
                <w:szCs w:val="21"/>
                <w:lang w:val="en-US" w:eastAsia="zh-CN" w:bidi="ar-SA"/>
              </w:rPr>
            </w:pPr>
            <w:r>
              <w:rPr>
                <w:rFonts w:hint="eastAsia" w:ascii="宋体" w:hAnsi="宋体"/>
                <w:b/>
                <w:szCs w:val="21"/>
              </w:rPr>
              <w:t>2</w:t>
            </w:r>
            <w:r>
              <w:rPr>
                <w:rFonts w:ascii="宋体" w:hAnsi="宋体"/>
                <w:b/>
                <w:szCs w:val="21"/>
              </w:rPr>
              <w:t>0</w:t>
            </w:r>
          </w:p>
        </w:tc>
      </w:tr>
      <w:tr w14:paraId="4E4A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54F0CBFD">
            <w:pPr>
              <w:jc w:val="center"/>
              <w:rPr>
                <w:rFonts w:ascii="宋体" w:hAnsi="宋体"/>
                <w:b/>
                <w:szCs w:val="21"/>
              </w:rPr>
            </w:pPr>
            <w:r>
              <w:rPr>
                <w:rFonts w:ascii="宋体" w:hAnsi="宋体"/>
                <w:b/>
                <w:szCs w:val="21"/>
              </w:rPr>
              <w:t>2</w:t>
            </w:r>
          </w:p>
        </w:tc>
        <w:tc>
          <w:tcPr>
            <w:tcW w:w="2182" w:type="dxa"/>
            <w:gridSpan w:val="3"/>
            <w:tcBorders>
              <w:top w:val="single" w:color="auto" w:sz="4" w:space="0"/>
              <w:left w:val="single" w:color="auto" w:sz="4" w:space="0"/>
              <w:bottom w:val="single" w:color="auto" w:sz="4" w:space="0"/>
              <w:right w:val="single" w:color="auto" w:sz="4" w:space="0"/>
            </w:tcBorders>
            <w:shd w:val="clear"/>
            <w:vAlign w:val="top"/>
          </w:tcPr>
          <w:p w14:paraId="35D98400">
            <w:pPr>
              <w:jc w:val="center"/>
              <w:rPr>
                <w:rFonts w:hint="eastAsia" w:ascii="宋体" w:hAnsi="宋体" w:eastAsia="宋体" w:cs="Times New Roman"/>
                <w:b/>
                <w:kern w:val="2"/>
                <w:sz w:val="21"/>
                <w:szCs w:val="21"/>
                <w:lang w:val="en-US" w:eastAsia="zh-CN" w:bidi="ar-SA"/>
              </w:rPr>
            </w:pPr>
            <w:r>
              <w:rPr>
                <w:rFonts w:hint="eastAsia" w:ascii="宋体" w:hAnsi="宋体"/>
                <w:b/>
                <w:szCs w:val="21"/>
              </w:rPr>
              <w:t>技术部分</w:t>
            </w:r>
          </w:p>
        </w:tc>
        <w:tc>
          <w:tcPr>
            <w:tcW w:w="5816" w:type="dxa"/>
            <w:gridSpan w:val="2"/>
            <w:tcBorders>
              <w:top w:val="single" w:color="auto" w:sz="4" w:space="0"/>
              <w:left w:val="single" w:color="auto" w:sz="4" w:space="0"/>
              <w:bottom w:val="single" w:color="auto" w:sz="4" w:space="0"/>
              <w:right w:val="single" w:color="auto" w:sz="4" w:space="0"/>
            </w:tcBorders>
            <w:shd w:val="clear"/>
            <w:vAlign w:val="top"/>
          </w:tcPr>
          <w:p w14:paraId="1B9A2FD8">
            <w:pPr>
              <w:jc w:val="center"/>
              <w:rPr>
                <w:rFonts w:hint="eastAsia" w:ascii="宋体" w:hAnsi="宋体" w:eastAsia="宋体" w:cs="Times New Roman"/>
                <w:b/>
                <w:kern w:val="2"/>
                <w:sz w:val="21"/>
                <w:szCs w:val="21"/>
                <w:lang w:val="en-US" w:eastAsia="zh-CN" w:bidi="ar-SA"/>
              </w:rPr>
            </w:pPr>
            <w:r>
              <w:rPr>
                <w:rFonts w:hint="eastAsia" w:ascii="宋体" w:hAnsi="宋体"/>
                <w:b/>
                <w:szCs w:val="21"/>
              </w:rPr>
              <w:t>60</w:t>
            </w:r>
          </w:p>
        </w:tc>
      </w:tr>
      <w:tr w14:paraId="7690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46EDC895">
            <w:pPr>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shd w:val="clear"/>
            <w:vAlign w:val="top"/>
          </w:tcPr>
          <w:p w14:paraId="0C57282F">
            <w:pPr>
              <w:jc w:val="center"/>
              <w:rPr>
                <w:rFonts w:hint="eastAsia" w:ascii="宋体" w:hAnsi="宋体" w:eastAsia="宋体" w:cs="Times New Roman"/>
                <w:kern w:val="2"/>
                <w:sz w:val="21"/>
                <w:szCs w:val="21"/>
                <w:lang w:val="en-US" w:eastAsia="zh-CN" w:bidi="ar-SA"/>
              </w:rPr>
            </w:pPr>
            <w:r>
              <w:rPr>
                <w:rFonts w:hint="eastAsia" w:ascii="宋体" w:hAnsi="宋体"/>
                <w:szCs w:val="21"/>
              </w:rPr>
              <w:t>序号</w:t>
            </w:r>
          </w:p>
        </w:tc>
        <w:tc>
          <w:tcPr>
            <w:tcW w:w="1270" w:type="dxa"/>
            <w:tcBorders>
              <w:top w:val="single" w:color="auto" w:sz="4" w:space="0"/>
              <w:left w:val="single" w:color="auto" w:sz="4" w:space="0"/>
              <w:bottom w:val="single" w:color="auto" w:sz="4" w:space="0"/>
              <w:right w:val="single" w:color="auto" w:sz="4" w:space="0"/>
            </w:tcBorders>
            <w:shd w:val="clear"/>
            <w:vAlign w:val="top"/>
          </w:tcPr>
          <w:p w14:paraId="0386C3A3">
            <w:pPr>
              <w:jc w:val="center"/>
              <w:rPr>
                <w:rFonts w:hint="eastAsia" w:ascii="宋体" w:hAnsi="宋体" w:eastAsia="宋体" w:cs="Times New Roman"/>
                <w:kern w:val="2"/>
                <w:sz w:val="21"/>
                <w:szCs w:val="21"/>
                <w:lang w:val="en-US" w:eastAsia="zh-CN" w:bidi="ar-SA"/>
              </w:rPr>
            </w:pPr>
            <w:r>
              <w:rPr>
                <w:rFonts w:hint="eastAsia" w:ascii="宋体" w:hAnsi="宋体"/>
                <w:szCs w:val="21"/>
              </w:rPr>
              <w:t>评分因素</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0EEB2C06">
            <w:pPr>
              <w:jc w:val="center"/>
              <w:rPr>
                <w:rFonts w:hint="eastAsia" w:ascii="宋体" w:hAnsi="宋体" w:eastAsia="宋体" w:cs="Times New Roman"/>
                <w:kern w:val="2"/>
                <w:sz w:val="21"/>
                <w:szCs w:val="21"/>
                <w:lang w:val="en-US" w:eastAsia="zh-CN" w:bidi="ar-SA"/>
              </w:rPr>
            </w:pPr>
            <w:r>
              <w:rPr>
                <w:rFonts w:hint="eastAsia" w:ascii="宋体" w:hAnsi="宋体"/>
                <w:szCs w:val="21"/>
              </w:rPr>
              <w:t>权重</w:t>
            </w:r>
          </w:p>
        </w:tc>
        <w:tc>
          <w:tcPr>
            <w:tcW w:w="1137" w:type="dxa"/>
            <w:tcBorders>
              <w:top w:val="single" w:color="auto" w:sz="4" w:space="0"/>
              <w:left w:val="single" w:color="auto" w:sz="4" w:space="0"/>
              <w:bottom w:val="single" w:color="auto" w:sz="4" w:space="0"/>
              <w:right w:val="single" w:color="auto" w:sz="4" w:space="0"/>
            </w:tcBorders>
            <w:shd w:val="clear"/>
            <w:vAlign w:val="top"/>
          </w:tcPr>
          <w:p w14:paraId="468E3EE5">
            <w:pPr>
              <w:jc w:val="center"/>
              <w:rPr>
                <w:rFonts w:hint="eastAsia" w:ascii="宋体" w:hAnsi="宋体" w:eastAsia="宋体" w:cs="Times New Roman"/>
                <w:kern w:val="2"/>
                <w:sz w:val="21"/>
                <w:szCs w:val="21"/>
                <w:lang w:val="en-US" w:eastAsia="zh-CN" w:bidi="ar-SA"/>
              </w:rPr>
            </w:pPr>
            <w:r>
              <w:rPr>
                <w:rFonts w:hint="eastAsia" w:ascii="宋体" w:hAnsi="宋体"/>
                <w:szCs w:val="21"/>
              </w:rPr>
              <w:t>评分方式</w:t>
            </w:r>
          </w:p>
        </w:tc>
        <w:tc>
          <w:tcPr>
            <w:tcW w:w="4679" w:type="dxa"/>
            <w:tcBorders>
              <w:top w:val="single" w:color="auto" w:sz="4" w:space="0"/>
              <w:left w:val="single" w:color="auto" w:sz="4" w:space="0"/>
              <w:bottom w:val="single" w:color="auto" w:sz="4" w:space="0"/>
              <w:right w:val="single" w:color="auto" w:sz="4" w:space="0"/>
            </w:tcBorders>
            <w:shd w:val="clear"/>
            <w:vAlign w:val="top"/>
          </w:tcPr>
          <w:p w14:paraId="51D38291">
            <w:pPr>
              <w:jc w:val="center"/>
              <w:rPr>
                <w:rFonts w:hint="eastAsia" w:ascii="宋体" w:hAnsi="宋体" w:eastAsia="宋体" w:cs="Times New Roman"/>
                <w:kern w:val="2"/>
                <w:sz w:val="21"/>
                <w:szCs w:val="21"/>
                <w:lang w:val="en-US" w:eastAsia="zh-CN" w:bidi="ar-SA"/>
              </w:rPr>
            </w:pPr>
            <w:r>
              <w:rPr>
                <w:rFonts w:hint="eastAsia" w:ascii="宋体" w:hAnsi="宋体"/>
                <w:szCs w:val="21"/>
              </w:rPr>
              <w:t>评分准则</w:t>
            </w:r>
          </w:p>
        </w:tc>
      </w:tr>
      <w:tr w14:paraId="3348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699D6BA">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shd w:val="clear"/>
            <w:vAlign w:val="center"/>
          </w:tcPr>
          <w:p w14:paraId="65171313">
            <w:pPr>
              <w:jc w:val="center"/>
              <w:rPr>
                <w:rFonts w:hint="eastAsia" w:ascii="宋体" w:hAnsi="宋体" w:eastAsia="宋体" w:cs="仿宋"/>
                <w:kern w:val="2"/>
                <w:sz w:val="21"/>
                <w:szCs w:val="21"/>
                <w:lang w:val="en-US" w:eastAsia="zh-CN" w:bidi="ar-SA"/>
              </w:rPr>
            </w:pPr>
            <w:r>
              <w:rPr>
                <w:rFonts w:ascii="宋体" w:hAnsi="宋体" w:cs="仿宋"/>
                <w:szCs w:val="21"/>
              </w:rPr>
              <w:t>1</w:t>
            </w:r>
          </w:p>
        </w:tc>
        <w:tc>
          <w:tcPr>
            <w:tcW w:w="1270" w:type="dxa"/>
            <w:tcBorders>
              <w:top w:val="single" w:color="auto" w:sz="4" w:space="0"/>
              <w:left w:val="single" w:color="auto" w:sz="4" w:space="0"/>
              <w:bottom w:val="single" w:color="auto" w:sz="4" w:space="0"/>
              <w:right w:val="single" w:color="auto" w:sz="4" w:space="0"/>
            </w:tcBorders>
            <w:shd w:val="clear"/>
            <w:vAlign w:val="center"/>
          </w:tcPr>
          <w:p w14:paraId="5A192CA3">
            <w:pPr>
              <w:widowControl/>
              <w:jc w:val="center"/>
              <w:rPr>
                <w:rFonts w:hint="eastAsia" w:ascii="宋体" w:hAnsi="宋体" w:eastAsia="宋体" w:cs="仿宋"/>
                <w:kern w:val="2"/>
                <w:sz w:val="21"/>
                <w:szCs w:val="21"/>
                <w:lang w:val="en-US" w:eastAsia="zh-CN" w:bidi="ar-SA"/>
              </w:rPr>
            </w:pPr>
            <w:r>
              <w:rPr>
                <w:rFonts w:ascii="宋体" w:hAnsi="宋体" w:cs="仿宋"/>
                <w:szCs w:val="21"/>
              </w:rPr>
              <w:t>实施方案（工作措施、工作方法、工作手段、工作流程）</w:t>
            </w:r>
          </w:p>
        </w:tc>
        <w:tc>
          <w:tcPr>
            <w:tcW w:w="450" w:type="dxa"/>
            <w:tcBorders>
              <w:top w:val="single" w:color="auto" w:sz="4" w:space="0"/>
              <w:left w:val="single" w:color="auto" w:sz="4" w:space="0"/>
              <w:bottom w:val="single" w:color="auto" w:sz="4" w:space="0"/>
              <w:right w:val="single" w:color="auto" w:sz="4" w:space="0"/>
            </w:tcBorders>
            <w:shd w:val="clear"/>
            <w:vAlign w:val="center"/>
          </w:tcPr>
          <w:p w14:paraId="47E977F0">
            <w:pPr>
              <w:widowControl/>
              <w:jc w:val="center"/>
              <w:rPr>
                <w:rFonts w:hint="eastAsia" w:ascii="宋体" w:hAnsi="宋体" w:eastAsia="宋体" w:cs="仿宋"/>
                <w:kern w:val="2"/>
                <w:sz w:val="21"/>
                <w:szCs w:val="21"/>
                <w:lang w:val="en-US" w:eastAsia="zh-CN" w:bidi="ar-SA"/>
              </w:rPr>
            </w:pPr>
            <w:r>
              <w:rPr>
                <w:rFonts w:ascii="宋体" w:hAnsi="宋体" w:cs="仿宋"/>
                <w:szCs w:val="21"/>
              </w:rPr>
              <w:t>10</w:t>
            </w:r>
          </w:p>
        </w:tc>
        <w:tc>
          <w:tcPr>
            <w:tcW w:w="1137" w:type="dxa"/>
            <w:tcBorders>
              <w:top w:val="single" w:color="auto" w:sz="4" w:space="0"/>
              <w:left w:val="single" w:color="auto" w:sz="4" w:space="0"/>
              <w:bottom w:val="single" w:color="auto" w:sz="4" w:space="0"/>
              <w:right w:val="single" w:color="auto" w:sz="4" w:space="0"/>
            </w:tcBorders>
            <w:shd w:val="clear"/>
            <w:vAlign w:val="center"/>
          </w:tcPr>
          <w:p w14:paraId="39BFE960">
            <w:pPr>
              <w:jc w:val="center"/>
              <w:rPr>
                <w:rFonts w:hint="eastAsia" w:ascii="宋体" w:hAnsi="宋体" w:eastAsia="宋体" w:cs="仿宋"/>
                <w:kern w:val="2"/>
                <w:sz w:val="21"/>
                <w:szCs w:val="21"/>
                <w:lang w:val="en-US" w:eastAsia="zh-CN" w:bidi="ar-SA"/>
              </w:rPr>
            </w:pPr>
            <w:r>
              <w:rPr>
                <w:rFonts w:hint="eastAsia" w:ascii="宋体" w:hAnsi="宋体" w:cs="仿宋"/>
                <w:szCs w:val="21"/>
              </w:rPr>
              <w:t>专家打分</w:t>
            </w:r>
          </w:p>
        </w:tc>
        <w:tc>
          <w:tcPr>
            <w:tcW w:w="4679" w:type="dxa"/>
            <w:tcBorders>
              <w:top w:val="single" w:color="auto" w:sz="4" w:space="0"/>
              <w:left w:val="single" w:color="auto" w:sz="4" w:space="0"/>
              <w:bottom w:val="single" w:color="auto" w:sz="4" w:space="0"/>
              <w:right w:val="single" w:color="auto" w:sz="4" w:space="0"/>
            </w:tcBorders>
            <w:shd w:val="clear"/>
            <w:vAlign w:val="center"/>
          </w:tcPr>
          <w:p w14:paraId="77961E91">
            <w:pPr>
              <w:widowControl/>
              <w:jc w:val="left"/>
              <w:rPr>
                <w:rFonts w:hint="eastAsia" w:ascii="宋体" w:hAnsi="宋体" w:cs="仿宋"/>
                <w:szCs w:val="21"/>
              </w:rPr>
            </w:pPr>
            <w:r>
              <w:rPr>
                <w:rFonts w:hint="eastAsia" w:ascii="宋体" w:hAnsi="宋体" w:cs="仿宋"/>
                <w:szCs w:val="21"/>
              </w:rPr>
              <w:t>参评人提供项目实施组织方案、工作流程、项目实施中沟通协调处理机制、工作方法等内容。</w:t>
            </w:r>
          </w:p>
          <w:p w14:paraId="7D042043">
            <w:pPr>
              <w:widowControl/>
              <w:jc w:val="left"/>
              <w:rPr>
                <w:rFonts w:hint="eastAsia" w:ascii="宋体" w:hAnsi="宋体" w:cs="仿宋"/>
                <w:szCs w:val="21"/>
              </w:rPr>
            </w:pPr>
            <w:r>
              <w:rPr>
                <w:rFonts w:hint="eastAsia" w:ascii="宋体" w:hAnsi="宋体" w:cs="仿宋"/>
                <w:szCs w:val="21"/>
              </w:rPr>
              <w:t>（1）方案周全完整，表述清晰，有具体贴合项目实施计划的时间安排方式、任务执行思路、良好保障措施，可操作性强，评价为优</w:t>
            </w:r>
            <w:r>
              <w:rPr>
                <w:rFonts w:ascii="宋体" w:hAnsi="宋体" w:cs="仿宋"/>
                <w:szCs w:val="21"/>
              </w:rPr>
              <w:t>得</w:t>
            </w:r>
            <w:r>
              <w:rPr>
                <w:rFonts w:hint="eastAsia" w:ascii="宋体" w:hAnsi="宋体" w:cs="仿宋"/>
                <w:szCs w:val="21"/>
              </w:rPr>
              <w:t>8-10</w:t>
            </w:r>
            <w:r>
              <w:rPr>
                <w:rFonts w:ascii="宋体" w:hAnsi="宋体" w:cs="仿宋"/>
                <w:szCs w:val="21"/>
              </w:rPr>
              <w:t>分</w:t>
            </w:r>
            <w:r>
              <w:rPr>
                <w:rFonts w:hint="eastAsia" w:ascii="宋体" w:hAnsi="宋体" w:cs="仿宋"/>
                <w:szCs w:val="21"/>
              </w:rPr>
              <w:t>；</w:t>
            </w:r>
          </w:p>
          <w:p w14:paraId="61C3256D">
            <w:pPr>
              <w:widowControl/>
              <w:jc w:val="left"/>
              <w:rPr>
                <w:rFonts w:hint="eastAsia" w:ascii="宋体" w:hAnsi="宋体" w:cs="仿宋"/>
                <w:szCs w:val="21"/>
              </w:rPr>
            </w:pPr>
            <w:r>
              <w:rPr>
                <w:rFonts w:hint="eastAsia" w:ascii="宋体" w:hAnsi="宋体" w:cs="仿宋"/>
                <w:szCs w:val="21"/>
              </w:rPr>
              <w:t>（2）方案完整，有具体时间安排方式和保障措施，可操作性较好，评价为良</w:t>
            </w:r>
            <w:r>
              <w:rPr>
                <w:rFonts w:ascii="宋体" w:hAnsi="宋体" w:cs="仿宋"/>
                <w:szCs w:val="21"/>
              </w:rPr>
              <w:t>得</w:t>
            </w:r>
            <w:r>
              <w:rPr>
                <w:rFonts w:hint="eastAsia" w:ascii="宋体" w:hAnsi="宋体" w:cs="仿宋"/>
                <w:szCs w:val="21"/>
              </w:rPr>
              <w:t>5-7</w:t>
            </w:r>
            <w:r>
              <w:rPr>
                <w:rFonts w:ascii="宋体" w:hAnsi="宋体" w:cs="仿宋"/>
                <w:szCs w:val="21"/>
              </w:rPr>
              <w:t>分</w:t>
            </w:r>
            <w:r>
              <w:rPr>
                <w:rFonts w:hint="eastAsia" w:ascii="宋体" w:hAnsi="宋体" w:cs="仿宋"/>
                <w:szCs w:val="21"/>
              </w:rPr>
              <w:t>；</w:t>
            </w:r>
          </w:p>
          <w:p w14:paraId="53BF0179">
            <w:pPr>
              <w:widowControl/>
              <w:jc w:val="left"/>
              <w:rPr>
                <w:rFonts w:hint="eastAsia" w:ascii="宋体" w:hAnsi="宋体" w:cs="仿宋"/>
                <w:szCs w:val="21"/>
              </w:rPr>
            </w:pPr>
            <w:r>
              <w:rPr>
                <w:rFonts w:hint="eastAsia" w:ascii="宋体" w:hAnsi="宋体" w:cs="仿宋"/>
                <w:szCs w:val="21"/>
              </w:rPr>
              <w:t>（3）方案较基本，有时间安排方式和保障措施，可操作性一般，评价为中</w:t>
            </w:r>
            <w:r>
              <w:rPr>
                <w:rFonts w:ascii="宋体" w:hAnsi="宋体" w:cs="仿宋"/>
                <w:szCs w:val="21"/>
              </w:rPr>
              <w:t>得</w:t>
            </w:r>
            <w:r>
              <w:rPr>
                <w:rFonts w:hint="eastAsia" w:ascii="宋体" w:hAnsi="宋体" w:cs="仿宋"/>
                <w:szCs w:val="21"/>
              </w:rPr>
              <w:t>1-4</w:t>
            </w:r>
            <w:r>
              <w:rPr>
                <w:rFonts w:ascii="宋体" w:hAnsi="宋体" w:cs="仿宋"/>
                <w:szCs w:val="21"/>
              </w:rPr>
              <w:t>分</w:t>
            </w:r>
            <w:r>
              <w:rPr>
                <w:rFonts w:hint="eastAsia" w:ascii="宋体" w:hAnsi="宋体" w:cs="仿宋"/>
                <w:szCs w:val="21"/>
              </w:rPr>
              <w:t>；</w:t>
            </w:r>
          </w:p>
          <w:p w14:paraId="343702E6">
            <w:pPr>
              <w:widowControl/>
              <w:jc w:val="left"/>
              <w:rPr>
                <w:rFonts w:hint="eastAsia" w:ascii="宋体" w:hAnsi="宋体" w:eastAsia="宋体" w:cs="仿宋"/>
                <w:kern w:val="2"/>
                <w:sz w:val="21"/>
                <w:szCs w:val="21"/>
                <w:lang w:val="en-US" w:eastAsia="zh-CN" w:bidi="ar-SA"/>
              </w:rPr>
            </w:pPr>
            <w:r>
              <w:rPr>
                <w:rFonts w:hint="eastAsia" w:ascii="宋体" w:hAnsi="宋体" w:cs="仿宋"/>
                <w:szCs w:val="21"/>
              </w:rPr>
              <w:t>（4）方案无时间安排方式和保障措施，不具备可操作性，评价为差</w:t>
            </w:r>
            <w:r>
              <w:rPr>
                <w:rFonts w:ascii="宋体" w:hAnsi="宋体" w:cs="仿宋"/>
                <w:szCs w:val="21"/>
              </w:rPr>
              <w:t>不得分</w:t>
            </w:r>
            <w:r>
              <w:rPr>
                <w:rFonts w:hint="eastAsia" w:ascii="宋体" w:hAnsi="宋体" w:cs="仿宋"/>
                <w:szCs w:val="21"/>
              </w:rPr>
              <w:t>。</w:t>
            </w:r>
          </w:p>
        </w:tc>
      </w:tr>
      <w:tr w14:paraId="4C0F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2AA124F">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shd w:val="clear"/>
            <w:vAlign w:val="center"/>
          </w:tcPr>
          <w:p w14:paraId="51787197">
            <w:pPr>
              <w:jc w:val="center"/>
              <w:rPr>
                <w:rFonts w:hint="eastAsia" w:ascii="宋体" w:hAnsi="宋体" w:eastAsia="宋体" w:cs="仿宋"/>
                <w:kern w:val="2"/>
                <w:sz w:val="21"/>
                <w:szCs w:val="21"/>
                <w:lang w:val="en-US" w:eastAsia="zh-CN" w:bidi="ar-SA"/>
              </w:rPr>
            </w:pPr>
            <w:r>
              <w:rPr>
                <w:rFonts w:ascii="宋体" w:hAnsi="宋体" w:cs="仿宋"/>
                <w:szCs w:val="21"/>
              </w:rPr>
              <w:t>2</w:t>
            </w:r>
          </w:p>
        </w:tc>
        <w:tc>
          <w:tcPr>
            <w:tcW w:w="1270" w:type="dxa"/>
            <w:tcBorders>
              <w:top w:val="single" w:color="auto" w:sz="4" w:space="0"/>
              <w:left w:val="single" w:color="auto" w:sz="4" w:space="0"/>
              <w:bottom w:val="single" w:color="auto" w:sz="4" w:space="0"/>
              <w:right w:val="single" w:color="auto" w:sz="4" w:space="0"/>
            </w:tcBorders>
            <w:shd w:val="clear"/>
            <w:vAlign w:val="center"/>
          </w:tcPr>
          <w:p w14:paraId="2433EC21">
            <w:pPr>
              <w:widowControl/>
              <w:spacing w:line="300" w:lineRule="atLeast"/>
              <w:jc w:val="center"/>
              <w:rPr>
                <w:rFonts w:hint="eastAsia" w:ascii="宋体" w:hAnsi="宋体" w:eastAsia="宋体" w:cs="仿宋"/>
                <w:kern w:val="2"/>
                <w:sz w:val="21"/>
                <w:szCs w:val="21"/>
                <w:lang w:val="en-US" w:eastAsia="zh-CN" w:bidi="ar-SA"/>
              </w:rPr>
            </w:pPr>
            <w:r>
              <w:rPr>
                <w:rFonts w:ascii="宋体" w:hAnsi="宋体" w:cs="仿宋"/>
                <w:szCs w:val="21"/>
              </w:rPr>
              <w:t>项目重点难点分析、应对措施及相关的合理化建议</w:t>
            </w:r>
          </w:p>
        </w:tc>
        <w:tc>
          <w:tcPr>
            <w:tcW w:w="450" w:type="dxa"/>
            <w:tcBorders>
              <w:top w:val="single" w:color="auto" w:sz="4" w:space="0"/>
              <w:left w:val="single" w:color="auto" w:sz="4" w:space="0"/>
              <w:bottom w:val="single" w:color="auto" w:sz="4" w:space="0"/>
              <w:right w:val="single" w:color="auto" w:sz="4" w:space="0"/>
            </w:tcBorders>
            <w:shd w:val="clear"/>
            <w:vAlign w:val="center"/>
          </w:tcPr>
          <w:p w14:paraId="4EE5BD73">
            <w:pPr>
              <w:widowControl/>
              <w:spacing w:line="300" w:lineRule="atLeast"/>
              <w:jc w:val="center"/>
              <w:rPr>
                <w:rFonts w:hint="eastAsia" w:ascii="宋体" w:hAnsi="宋体" w:eastAsia="宋体" w:cs="仿宋"/>
                <w:kern w:val="2"/>
                <w:sz w:val="21"/>
                <w:szCs w:val="21"/>
                <w:lang w:val="en-US" w:eastAsia="zh-CN" w:bidi="ar-SA"/>
              </w:rPr>
            </w:pPr>
            <w:r>
              <w:rPr>
                <w:rFonts w:ascii="宋体" w:hAnsi="宋体" w:cs="仿宋"/>
                <w:szCs w:val="21"/>
              </w:rPr>
              <w:t>7</w:t>
            </w:r>
          </w:p>
        </w:tc>
        <w:tc>
          <w:tcPr>
            <w:tcW w:w="1137" w:type="dxa"/>
            <w:tcBorders>
              <w:top w:val="single" w:color="auto" w:sz="4" w:space="0"/>
              <w:left w:val="single" w:color="auto" w:sz="4" w:space="0"/>
              <w:bottom w:val="single" w:color="auto" w:sz="4" w:space="0"/>
              <w:right w:val="single" w:color="auto" w:sz="4" w:space="0"/>
            </w:tcBorders>
            <w:shd w:val="clear"/>
            <w:vAlign w:val="center"/>
          </w:tcPr>
          <w:p w14:paraId="3C2C2E79">
            <w:pPr>
              <w:jc w:val="center"/>
              <w:rPr>
                <w:rFonts w:hint="eastAsia" w:ascii="宋体" w:hAnsi="宋体" w:eastAsia="宋体" w:cs="仿宋"/>
                <w:kern w:val="2"/>
                <w:sz w:val="21"/>
                <w:szCs w:val="21"/>
                <w:lang w:val="en-US" w:eastAsia="zh-CN" w:bidi="ar-SA"/>
              </w:rPr>
            </w:pPr>
            <w:r>
              <w:rPr>
                <w:rFonts w:hint="eastAsia" w:ascii="宋体" w:hAnsi="宋体" w:cs="仿宋"/>
                <w:szCs w:val="21"/>
              </w:rPr>
              <w:t>专家打分</w:t>
            </w:r>
          </w:p>
        </w:tc>
        <w:tc>
          <w:tcPr>
            <w:tcW w:w="4679" w:type="dxa"/>
            <w:tcBorders>
              <w:top w:val="single" w:color="auto" w:sz="4" w:space="0"/>
              <w:left w:val="single" w:color="auto" w:sz="4" w:space="0"/>
              <w:bottom w:val="single" w:color="auto" w:sz="4" w:space="0"/>
              <w:right w:val="single" w:color="auto" w:sz="4" w:space="0"/>
            </w:tcBorders>
            <w:shd w:val="clear"/>
            <w:vAlign w:val="center"/>
          </w:tcPr>
          <w:p w14:paraId="367AC52A">
            <w:pPr>
              <w:widowControl/>
              <w:jc w:val="left"/>
              <w:rPr>
                <w:rFonts w:hint="eastAsia" w:ascii="宋体" w:hAnsi="宋体" w:cs="仿宋"/>
                <w:szCs w:val="21"/>
              </w:rPr>
            </w:pPr>
            <w:r>
              <w:rPr>
                <w:rFonts w:hint="eastAsia" w:ascii="宋体" w:hAnsi="宋体" w:cs="仿宋"/>
                <w:szCs w:val="21"/>
              </w:rPr>
              <w:t>参评人对项目的重点、难点及其解决的管理、技术措施具有针对性、合理性方案。</w:t>
            </w:r>
          </w:p>
          <w:p w14:paraId="6A692E04">
            <w:pPr>
              <w:widowControl/>
              <w:jc w:val="left"/>
              <w:rPr>
                <w:rFonts w:hint="eastAsia" w:ascii="宋体" w:hAnsi="宋体" w:cs="仿宋"/>
                <w:szCs w:val="21"/>
              </w:rPr>
            </w:pPr>
            <w:r>
              <w:rPr>
                <w:rFonts w:hint="eastAsia" w:ascii="宋体" w:hAnsi="宋体" w:cs="仿宋"/>
                <w:szCs w:val="21"/>
              </w:rPr>
              <w:t>（1）对项目重点难点分析透彻、解决方案针对性强的，评价为优</w:t>
            </w:r>
            <w:r>
              <w:rPr>
                <w:rFonts w:ascii="宋体" w:hAnsi="宋体" w:cs="仿宋"/>
                <w:szCs w:val="21"/>
              </w:rPr>
              <w:t>得</w:t>
            </w:r>
            <w:r>
              <w:rPr>
                <w:rFonts w:hint="eastAsia" w:ascii="宋体" w:hAnsi="宋体" w:cs="仿宋"/>
                <w:szCs w:val="21"/>
              </w:rPr>
              <w:t>6-7</w:t>
            </w:r>
            <w:r>
              <w:rPr>
                <w:rFonts w:ascii="宋体" w:hAnsi="宋体" w:cs="仿宋"/>
                <w:szCs w:val="21"/>
              </w:rPr>
              <w:t>分</w:t>
            </w:r>
            <w:r>
              <w:rPr>
                <w:rFonts w:hint="eastAsia" w:ascii="宋体" w:hAnsi="宋体" w:cs="仿宋"/>
                <w:szCs w:val="21"/>
              </w:rPr>
              <w:t>；</w:t>
            </w:r>
          </w:p>
          <w:p w14:paraId="6AF20C5F">
            <w:pPr>
              <w:widowControl/>
              <w:jc w:val="left"/>
              <w:rPr>
                <w:rFonts w:hint="eastAsia" w:ascii="宋体" w:hAnsi="宋体" w:cs="仿宋"/>
                <w:szCs w:val="21"/>
              </w:rPr>
            </w:pPr>
            <w:r>
              <w:rPr>
                <w:rFonts w:hint="eastAsia" w:ascii="宋体" w:hAnsi="宋体" w:cs="仿宋"/>
                <w:szCs w:val="21"/>
              </w:rPr>
              <w:t>（2）对项目重点难点分析基本清楚、解决方案针对性较好的，评价为良</w:t>
            </w:r>
            <w:r>
              <w:rPr>
                <w:rFonts w:ascii="宋体" w:hAnsi="宋体" w:cs="仿宋"/>
                <w:szCs w:val="21"/>
              </w:rPr>
              <w:t>得</w:t>
            </w:r>
            <w:r>
              <w:rPr>
                <w:rFonts w:hint="eastAsia" w:ascii="宋体" w:hAnsi="宋体" w:cs="仿宋"/>
                <w:szCs w:val="21"/>
              </w:rPr>
              <w:t>4-5</w:t>
            </w:r>
            <w:r>
              <w:rPr>
                <w:rFonts w:ascii="宋体" w:hAnsi="宋体" w:cs="仿宋"/>
                <w:szCs w:val="21"/>
              </w:rPr>
              <w:t>分</w:t>
            </w:r>
            <w:r>
              <w:rPr>
                <w:rFonts w:hint="eastAsia" w:ascii="宋体" w:hAnsi="宋体" w:cs="仿宋"/>
                <w:szCs w:val="21"/>
              </w:rPr>
              <w:t>；</w:t>
            </w:r>
          </w:p>
          <w:p w14:paraId="5E46163B">
            <w:pPr>
              <w:widowControl/>
              <w:jc w:val="left"/>
              <w:rPr>
                <w:rFonts w:hint="eastAsia" w:ascii="宋体" w:hAnsi="宋体" w:cs="仿宋"/>
                <w:szCs w:val="21"/>
              </w:rPr>
            </w:pPr>
            <w:r>
              <w:rPr>
                <w:rFonts w:hint="eastAsia" w:ascii="宋体" w:hAnsi="宋体" w:cs="仿宋"/>
                <w:szCs w:val="21"/>
              </w:rPr>
              <w:t>（3）对项目重点难点分析一般、解决方案针对性一般的，评价为中</w:t>
            </w:r>
            <w:r>
              <w:rPr>
                <w:rFonts w:ascii="宋体" w:hAnsi="宋体" w:cs="仿宋"/>
                <w:szCs w:val="21"/>
              </w:rPr>
              <w:t>得</w:t>
            </w:r>
            <w:r>
              <w:rPr>
                <w:rFonts w:hint="eastAsia" w:ascii="宋体" w:hAnsi="宋体" w:cs="仿宋"/>
                <w:szCs w:val="21"/>
              </w:rPr>
              <w:t>1-3</w:t>
            </w:r>
            <w:r>
              <w:rPr>
                <w:rFonts w:ascii="宋体" w:hAnsi="宋体" w:cs="仿宋"/>
                <w:szCs w:val="21"/>
              </w:rPr>
              <w:t>分</w:t>
            </w:r>
            <w:r>
              <w:rPr>
                <w:rFonts w:hint="eastAsia" w:ascii="宋体" w:hAnsi="宋体" w:cs="仿宋"/>
                <w:szCs w:val="21"/>
              </w:rPr>
              <w:t>；</w:t>
            </w:r>
          </w:p>
          <w:p w14:paraId="4E448443">
            <w:pPr>
              <w:widowControl/>
              <w:jc w:val="left"/>
              <w:rPr>
                <w:rFonts w:hint="eastAsia" w:ascii="宋体" w:hAnsi="宋体" w:eastAsia="宋体" w:cs="仿宋"/>
                <w:kern w:val="2"/>
                <w:sz w:val="21"/>
                <w:szCs w:val="21"/>
                <w:lang w:val="en-US" w:eastAsia="zh-CN" w:bidi="ar-SA"/>
              </w:rPr>
            </w:pPr>
            <w:r>
              <w:rPr>
                <w:rFonts w:hint="eastAsia" w:ascii="宋体" w:hAnsi="宋体" w:cs="仿宋"/>
                <w:szCs w:val="21"/>
              </w:rPr>
              <w:t>（4）对项目重点难点分析不全面、解决方案差的不得分。</w:t>
            </w:r>
          </w:p>
        </w:tc>
      </w:tr>
      <w:tr w14:paraId="7F39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113AE3FD">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shd w:val="clear"/>
            <w:vAlign w:val="center"/>
          </w:tcPr>
          <w:p w14:paraId="08C940DC">
            <w:pPr>
              <w:jc w:val="center"/>
              <w:rPr>
                <w:rFonts w:hint="eastAsia" w:ascii="宋体" w:hAnsi="宋体" w:eastAsia="宋体" w:cs="仿宋"/>
                <w:kern w:val="2"/>
                <w:sz w:val="21"/>
                <w:szCs w:val="21"/>
                <w:lang w:val="en-US" w:eastAsia="zh-CN" w:bidi="ar-SA"/>
              </w:rPr>
            </w:pPr>
            <w:r>
              <w:rPr>
                <w:rFonts w:ascii="宋体" w:hAnsi="宋体" w:cs="仿宋"/>
                <w:szCs w:val="21"/>
              </w:rPr>
              <w:t>3</w:t>
            </w:r>
          </w:p>
        </w:tc>
        <w:tc>
          <w:tcPr>
            <w:tcW w:w="1270" w:type="dxa"/>
            <w:tcBorders>
              <w:top w:val="single" w:color="auto" w:sz="4" w:space="0"/>
              <w:left w:val="single" w:color="auto" w:sz="4" w:space="0"/>
              <w:bottom w:val="single" w:color="auto" w:sz="4" w:space="0"/>
              <w:right w:val="single" w:color="auto" w:sz="4" w:space="0"/>
            </w:tcBorders>
            <w:shd w:val="clear"/>
            <w:vAlign w:val="center"/>
          </w:tcPr>
          <w:p w14:paraId="526F14E4">
            <w:pPr>
              <w:widowControl/>
              <w:spacing w:line="300" w:lineRule="atLeast"/>
              <w:jc w:val="center"/>
              <w:rPr>
                <w:rFonts w:hint="eastAsia" w:ascii="宋体" w:hAnsi="宋体" w:eastAsia="宋体" w:cs="仿宋"/>
                <w:kern w:val="2"/>
                <w:sz w:val="21"/>
                <w:szCs w:val="21"/>
                <w:lang w:val="en-US" w:eastAsia="zh-CN" w:bidi="ar-SA"/>
              </w:rPr>
            </w:pPr>
            <w:r>
              <w:rPr>
                <w:rFonts w:ascii="宋体" w:hAnsi="宋体" w:cs="仿宋"/>
                <w:szCs w:val="21"/>
              </w:rPr>
              <w:t>质量（完成时间、安全、环保）保障措施及方案</w:t>
            </w:r>
          </w:p>
        </w:tc>
        <w:tc>
          <w:tcPr>
            <w:tcW w:w="450" w:type="dxa"/>
            <w:tcBorders>
              <w:top w:val="single" w:color="auto" w:sz="4" w:space="0"/>
              <w:left w:val="single" w:color="auto" w:sz="4" w:space="0"/>
              <w:bottom w:val="single" w:color="auto" w:sz="4" w:space="0"/>
              <w:right w:val="single" w:color="auto" w:sz="4" w:space="0"/>
            </w:tcBorders>
            <w:shd w:val="clear"/>
            <w:vAlign w:val="center"/>
          </w:tcPr>
          <w:p w14:paraId="3CB88B32">
            <w:pPr>
              <w:widowControl/>
              <w:spacing w:line="300" w:lineRule="atLeast"/>
              <w:jc w:val="center"/>
              <w:rPr>
                <w:rFonts w:hint="eastAsia" w:ascii="宋体" w:hAnsi="宋体" w:eastAsia="宋体" w:cs="仿宋"/>
                <w:kern w:val="2"/>
                <w:sz w:val="21"/>
                <w:szCs w:val="21"/>
                <w:lang w:val="en-US" w:eastAsia="zh-CN" w:bidi="ar-SA"/>
              </w:rPr>
            </w:pPr>
            <w:r>
              <w:rPr>
                <w:rFonts w:ascii="宋体" w:hAnsi="宋体" w:cs="仿宋"/>
                <w:szCs w:val="21"/>
              </w:rPr>
              <w:t>8</w:t>
            </w:r>
          </w:p>
        </w:tc>
        <w:tc>
          <w:tcPr>
            <w:tcW w:w="1137" w:type="dxa"/>
            <w:tcBorders>
              <w:top w:val="single" w:color="auto" w:sz="4" w:space="0"/>
              <w:left w:val="single" w:color="auto" w:sz="4" w:space="0"/>
              <w:bottom w:val="single" w:color="auto" w:sz="4" w:space="0"/>
              <w:right w:val="single" w:color="auto" w:sz="4" w:space="0"/>
            </w:tcBorders>
            <w:shd w:val="clear"/>
            <w:vAlign w:val="center"/>
          </w:tcPr>
          <w:p w14:paraId="2C469CC9">
            <w:pPr>
              <w:jc w:val="center"/>
              <w:rPr>
                <w:rFonts w:hint="eastAsia" w:ascii="宋体" w:hAnsi="宋体" w:eastAsia="宋体" w:cs="仿宋"/>
                <w:kern w:val="2"/>
                <w:sz w:val="21"/>
                <w:szCs w:val="21"/>
                <w:lang w:val="en-US" w:eastAsia="zh-CN" w:bidi="ar-SA"/>
              </w:rPr>
            </w:pPr>
            <w:r>
              <w:rPr>
                <w:rFonts w:hint="eastAsia" w:ascii="宋体" w:hAnsi="宋体" w:cs="仿宋"/>
                <w:szCs w:val="21"/>
              </w:rPr>
              <w:t>专家打分</w:t>
            </w:r>
          </w:p>
        </w:tc>
        <w:tc>
          <w:tcPr>
            <w:tcW w:w="4679" w:type="dxa"/>
            <w:tcBorders>
              <w:top w:val="single" w:color="auto" w:sz="4" w:space="0"/>
              <w:left w:val="single" w:color="auto" w:sz="4" w:space="0"/>
              <w:bottom w:val="single" w:color="auto" w:sz="4" w:space="0"/>
              <w:right w:val="single" w:color="auto" w:sz="4" w:space="0"/>
            </w:tcBorders>
            <w:shd w:val="clear"/>
            <w:vAlign w:val="center"/>
          </w:tcPr>
          <w:p w14:paraId="7ACCA400">
            <w:pPr>
              <w:widowControl/>
              <w:jc w:val="left"/>
              <w:rPr>
                <w:rFonts w:hint="eastAsia" w:ascii="宋体" w:hAnsi="宋体" w:cs="仿宋"/>
                <w:szCs w:val="21"/>
              </w:rPr>
            </w:pPr>
            <w:r>
              <w:rPr>
                <w:rFonts w:hint="eastAsia" w:ascii="宋体" w:hAnsi="宋体" w:cs="仿宋"/>
                <w:szCs w:val="21"/>
              </w:rPr>
              <w:t>参评人对项目的质量（完成时间、安全、保密）的管理、技术措施具有针对性、合理性方案。</w:t>
            </w:r>
          </w:p>
          <w:p w14:paraId="4670AE12">
            <w:pPr>
              <w:widowControl/>
              <w:jc w:val="left"/>
              <w:rPr>
                <w:rFonts w:hint="eastAsia" w:ascii="宋体" w:hAnsi="宋体" w:cs="仿宋"/>
                <w:szCs w:val="21"/>
              </w:rPr>
            </w:pPr>
            <w:r>
              <w:rPr>
                <w:rFonts w:hint="eastAsia" w:ascii="宋体" w:hAnsi="宋体" w:cs="仿宋"/>
                <w:szCs w:val="21"/>
              </w:rPr>
              <w:t>（1）提供方案合理、可行的评价为优</w:t>
            </w:r>
            <w:r>
              <w:rPr>
                <w:rFonts w:ascii="宋体" w:hAnsi="宋体" w:cs="仿宋"/>
                <w:szCs w:val="21"/>
              </w:rPr>
              <w:t>得</w:t>
            </w:r>
            <w:r>
              <w:rPr>
                <w:rFonts w:hint="eastAsia" w:ascii="宋体" w:hAnsi="宋体" w:cs="仿宋"/>
                <w:szCs w:val="21"/>
              </w:rPr>
              <w:t>7-8</w:t>
            </w:r>
            <w:r>
              <w:rPr>
                <w:rFonts w:ascii="宋体" w:hAnsi="宋体" w:cs="仿宋"/>
                <w:szCs w:val="21"/>
              </w:rPr>
              <w:t>分</w:t>
            </w:r>
            <w:r>
              <w:rPr>
                <w:rFonts w:hint="eastAsia" w:ascii="宋体" w:hAnsi="宋体" w:cs="仿宋"/>
                <w:szCs w:val="21"/>
              </w:rPr>
              <w:t>；</w:t>
            </w:r>
          </w:p>
          <w:p w14:paraId="52EDA427">
            <w:pPr>
              <w:widowControl/>
              <w:jc w:val="left"/>
              <w:rPr>
                <w:rFonts w:hint="eastAsia" w:ascii="宋体" w:hAnsi="宋体" w:cs="仿宋"/>
                <w:szCs w:val="21"/>
              </w:rPr>
            </w:pPr>
            <w:r>
              <w:rPr>
                <w:rFonts w:hint="eastAsia" w:ascii="宋体" w:hAnsi="宋体" w:cs="仿宋"/>
                <w:szCs w:val="21"/>
              </w:rPr>
              <w:t>（2）提供方案较合理、可行的评价为良</w:t>
            </w:r>
            <w:r>
              <w:rPr>
                <w:rFonts w:ascii="宋体" w:hAnsi="宋体" w:cs="仿宋"/>
                <w:szCs w:val="21"/>
              </w:rPr>
              <w:t>得</w:t>
            </w:r>
            <w:r>
              <w:rPr>
                <w:rFonts w:hint="eastAsia" w:ascii="宋体" w:hAnsi="宋体" w:cs="仿宋"/>
                <w:szCs w:val="21"/>
              </w:rPr>
              <w:t>4-6</w:t>
            </w:r>
            <w:r>
              <w:rPr>
                <w:rFonts w:ascii="宋体" w:hAnsi="宋体" w:cs="仿宋"/>
                <w:szCs w:val="21"/>
              </w:rPr>
              <w:t>分</w:t>
            </w:r>
            <w:r>
              <w:rPr>
                <w:rFonts w:hint="eastAsia" w:ascii="宋体" w:hAnsi="宋体" w:cs="仿宋"/>
                <w:szCs w:val="21"/>
              </w:rPr>
              <w:t>；</w:t>
            </w:r>
          </w:p>
          <w:p w14:paraId="62DAA9B1">
            <w:pPr>
              <w:widowControl/>
              <w:jc w:val="left"/>
              <w:rPr>
                <w:rFonts w:hint="eastAsia" w:ascii="宋体" w:hAnsi="宋体" w:cs="仿宋"/>
                <w:szCs w:val="21"/>
              </w:rPr>
            </w:pPr>
            <w:r>
              <w:rPr>
                <w:rFonts w:hint="eastAsia" w:ascii="宋体" w:hAnsi="宋体" w:cs="仿宋"/>
                <w:szCs w:val="21"/>
              </w:rPr>
              <w:t>（3）提供方案基本合理、可行的评价为中</w:t>
            </w:r>
            <w:r>
              <w:rPr>
                <w:rFonts w:ascii="宋体" w:hAnsi="宋体" w:cs="仿宋"/>
                <w:szCs w:val="21"/>
              </w:rPr>
              <w:t>得</w:t>
            </w:r>
            <w:r>
              <w:rPr>
                <w:rFonts w:hint="eastAsia" w:ascii="宋体" w:hAnsi="宋体" w:cs="仿宋"/>
                <w:szCs w:val="21"/>
              </w:rPr>
              <w:t>1-3</w:t>
            </w:r>
            <w:r>
              <w:rPr>
                <w:rFonts w:ascii="宋体" w:hAnsi="宋体" w:cs="仿宋"/>
                <w:szCs w:val="21"/>
              </w:rPr>
              <w:t>分</w:t>
            </w:r>
            <w:r>
              <w:rPr>
                <w:rFonts w:hint="eastAsia" w:ascii="宋体" w:hAnsi="宋体" w:cs="仿宋"/>
                <w:szCs w:val="21"/>
              </w:rPr>
              <w:t>；</w:t>
            </w:r>
          </w:p>
          <w:p w14:paraId="3D2C8C0B">
            <w:pPr>
              <w:widowControl/>
              <w:jc w:val="left"/>
              <w:rPr>
                <w:rFonts w:hint="eastAsia" w:ascii="宋体" w:hAnsi="宋体" w:eastAsia="宋体" w:cs="仿宋"/>
                <w:kern w:val="2"/>
                <w:sz w:val="21"/>
                <w:szCs w:val="21"/>
                <w:lang w:val="en-US" w:eastAsia="zh-CN" w:bidi="ar-SA"/>
              </w:rPr>
            </w:pPr>
            <w:r>
              <w:rPr>
                <w:rFonts w:hint="eastAsia" w:ascii="宋体" w:hAnsi="宋体" w:cs="仿宋"/>
                <w:szCs w:val="21"/>
              </w:rPr>
              <w:t>（4）无法提供方案评价为差</w:t>
            </w:r>
            <w:r>
              <w:rPr>
                <w:rFonts w:ascii="宋体" w:hAnsi="宋体" w:cs="仿宋"/>
                <w:szCs w:val="21"/>
              </w:rPr>
              <w:t>不得分</w:t>
            </w:r>
            <w:r>
              <w:rPr>
                <w:rFonts w:hint="eastAsia" w:ascii="宋体" w:hAnsi="宋体" w:cs="仿宋"/>
                <w:szCs w:val="21"/>
              </w:rPr>
              <w:t>。</w:t>
            </w:r>
          </w:p>
        </w:tc>
      </w:tr>
      <w:tr w14:paraId="5AC5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6B976D6">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shd w:val="clear"/>
            <w:vAlign w:val="center"/>
          </w:tcPr>
          <w:p w14:paraId="041EB9E5">
            <w:pPr>
              <w:jc w:val="center"/>
              <w:rPr>
                <w:rFonts w:hint="eastAsia" w:ascii="宋体" w:hAnsi="宋体" w:eastAsia="宋体" w:cs="仿宋"/>
                <w:kern w:val="2"/>
                <w:sz w:val="21"/>
                <w:szCs w:val="21"/>
                <w:lang w:val="en-US" w:eastAsia="zh-CN" w:bidi="ar-SA"/>
              </w:rPr>
            </w:pPr>
            <w:r>
              <w:rPr>
                <w:rFonts w:hint="eastAsia" w:ascii="宋体" w:hAnsi="宋体" w:cs="仿宋"/>
                <w:szCs w:val="21"/>
              </w:rPr>
              <w:t>4</w:t>
            </w:r>
          </w:p>
        </w:tc>
        <w:tc>
          <w:tcPr>
            <w:tcW w:w="1270" w:type="dxa"/>
            <w:tcBorders>
              <w:top w:val="single" w:color="auto" w:sz="4" w:space="0"/>
              <w:left w:val="single" w:color="auto" w:sz="4" w:space="0"/>
              <w:bottom w:val="single" w:color="auto" w:sz="4" w:space="0"/>
              <w:right w:val="single" w:color="auto" w:sz="4" w:space="0"/>
            </w:tcBorders>
            <w:shd w:val="clear"/>
            <w:vAlign w:val="center"/>
          </w:tcPr>
          <w:p w14:paraId="4C726CB3">
            <w:pPr>
              <w:widowControl/>
              <w:spacing w:line="300" w:lineRule="atLeast"/>
              <w:jc w:val="center"/>
              <w:rPr>
                <w:rFonts w:hint="eastAsia" w:ascii="宋体" w:hAnsi="宋体" w:eastAsia="宋体" w:cs="仿宋"/>
                <w:kern w:val="2"/>
                <w:sz w:val="21"/>
                <w:szCs w:val="21"/>
                <w:lang w:val="en-US" w:eastAsia="zh-CN" w:bidi="ar-SA"/>
              </w:rPr>
            </w:pPr>
            <w:r>
              <w:rPr>
                <w:rFonts w:ascii="宋体" w:hAnsi="宋体" w:cs="仿宋"/>
                <w:szCs w:val="21"/>
              </w:rPr>
              <w:t>违约承诺</w:t>
            </w:r>
          </w:p>
        </w:tc>
        <w:tc>
          <w:tcPr>
            <w:tcW w:w="450" w:type="dxa"/>
            <w:tcBorders>
              <w:top w:val="single" w:color="auto" w:sz="4" w:space="0"/>
              <w:left w:val="single" w:color="auto" w:sz="4" w:space="0"/>
              <w:bottom w:val="single" w:color="auto" w:sz="4" w:space="0"/>
              <w:right w:val="single" w:color="auto" w:sz="4" w:space="0"/>
            </w:tcBorders>
            <w:shd w:val="clear"/>
            <w:vAlign w:val="center"/>
          </w:tcPr>
          <w:p w14:paraId="041A76F1">
            <w:pPr>
              <w:widowControl/>
              <w:spacing w:line="300" w:lineRule="atLeast"/>
              <w:jc w:val="center"/>
              <w:rPr>
                <w:rFonts w:hint="eastAsia" w:ascii="宋体" w:hAnsi="宋体" w:eastAsia="宋体" w:cs="仿宋"/>
                <w:kern w:val="2"/>
                <w:sz w:val="21"/>
                <w:szCs w:val="21"/>
                <w:lang w:val="en-US" w:eastAsia="zh-CN" w:bidi="ar-SA"/>
              </w:rPr>
            </w:pPr>
            <w:r>
              <w:rPr>
                <w:rFonts w:ascii="宋体" w:hAnsi="宋体" w:cs="仿宋"/>
                <w:szCs w:val="21"/>
              </w:rPr>
              <w:t>5</w:t>
            </w:r>
          </w:p>
        </w:tc>
        <w:tc>
          <w:tcPr>
            <w:tcW w:w="1137" w:type="dxa"/>
            <w:tcBorders>
              <w:top w:val="single" w:color="auto" w:sz="4" w:space="0"/>
              <w:left w:val="single" w:color="auto" w:sz="4" w:space="0"/>
              <w:bottom w:val="single" w:color="auto" w:sz="4" w:space="0"/>
              <w:right w:val="single" w:color="auto" w:sz="4" w:space="0"/>
            </w:tcBorders>
            <w:shd w:val="clear"/>
            <w:vAlign w:val="center"/>
          </w:tcPr>
          <w:p w14:paraId="1456EFD6">
            <w:pPr>
              <w:jc w:val="center"/>
              <w:rPr>
                <w:rFonts w:hint="eastAsia" w:ascii="宋体" w:hAnsi="宋体" w:eastAsia="宋体" w:cs="仿宋"/>
                <w:kern w:val="2"/>
                <w:sz w:val="21"/>
                <w:szCs w:val="21"/>
                <w:lang w:val="en-US" w:eastAsia="zh-CN" w:bidi="ar-SA"/>
              </w:rPr>
            </w:pPr>
            <w:r>
              <w:rPr>
                <w:rFonts w:hint="eastAsia" w:ascii="宋体" w:hAnsi="宋体" w:cs="仿宋"/>
                <w:szCs w:val="21"/>
              </w:rPr>
              <w:t>专家打分</w:t>
            </w:r>
          </w:p>
        </w:tc>
        <w:tc>
          <w:tcPr>
            <w:tcW w:w="4679" w:type="dxa"/>
            <w:tcBorders>
              <w:top w:val="single" w:color="auto" w:sz="4" w:space="0"/>
              <w:left w:val="single" w:color="auto" w:sz="4" w:space="0"/>
              <w:bottom w:val="single" w:color="auto" w:sz="4" w:space="0"/>
              <w:right w:val="single" w:color="auto" w:sz="4" w:space="0"/>
            </w:tcBorders>
            <w:shd w:val="clear"/>
            <w:vAlign w:val="center"/>
          </w:tcPr>
          <w:p w14:paraId="7F372AB5">
            <w:pPr>
              <w:widowControl/>
              <w:jc w:val="left"/>
              <w:rPr>
                <w:rFonts w:hint="eastAsia" w:ascii="宋体" w:hAnsi="宋体" w:cs="仿宋"/>
                <w:szCs w:val="21"/>
              </w:rPr>
            </w:pPr>
            <w:r>
              <w:rPr>
                <w:rFonts w:hint="eastAsia" w:ascii="宋体" w:hAnsi="宋体" w:cs="仿宋"/>
                <w:szCs w:val="21"/>
              </w:rPr>
              <w:t>投标人承诺以下三项：</w:t>
            </w:r>
          </w:p>
          <w:p w14:paraId="3A74849E">
            <w:pPr>
              <w:widowControl/>
              <w:jc w:val="left"/>
              <w:rPr>
                <w:rFonts w:hint="eastAsia" w:ascii="宋体" w:hAnsi="宋体" w:cs="仿宋"/>
                <w:szCs w:val="21"/>
              </w:rPr>
            </w:pPr>
            <w:r>
              <w:rPr>
                <w:rFonts w:hint="eastAsia" w:ascii="宋体" w:hAnsi="宋体" w:cs="仿宋"/>
                <w:szCs w:val="21"/>
              </w:rPr>
              <w:t>1.人员严格按照招标文件及投标承诺配置；</w:t>
            </w:r>
          </w:p>
          <w:p w14:paraId="2C14E654">
            <w:pPr>
              <w:widowControl/>
              <w:jc w:val="left"/>
              <w:rPr>
                <w:rFonts w:hint="eastAsia" w:ascii="宋体" w:hAnsi="宋体" w:cs="仿宋"/>
                <w:szCs w:val="21"/>
              </w:rPr>
            </w:pPr>
            <w:r>
              <w:rPr>
                <w:rFonts w:hint="eastAsia" w:ascii="宋体" w:hAnsi="宋体" w:cs="仿宋"/>
                <w:szCs w:val="21"/>
              </w:rPr>
              <w:t>2.服务质量达到招标文件要求；</w:t>
            </w:r>
          </w:p>
          <w:p w14:paraId="1D0F87DF">
            <w:pPr>
              <w:widowControl/>
              <w:jc w:val="left"/>
              <w:rPr>
                <w:rFonts w:hint="eastAsia" w:ascii="宋体" w:hAnsi="宋体" w:cs="仿宋"/>
                <w:szCs w:val="21"/>
              </w:rPr>
            </w:pPr>
            <w:r>
              <w:rPr>
                <w:rFonts w:hint="eastAsia" w:ascii="宋体" w:hAnsi="宋体" w:cs="仿宋"/>
                <w:szCs w:val="21"/>
              </w:rPr>
              <w:t>3.对未能达到的管理要求承担管理责任。</w:t>
            </w:r>
          </w:p>
          <w:p w14:paraId="0AC277F4">
            <w:pPr>
              <w:widowControl/>
              <w:jc w:val="left"/>
              <w:rPr>
                <w:rFonts w:hint="eastAsia" w:ascii="宋体" w:hAnsi="宋体" w:eastAsia="宋体" w:cs="仿宋"/>
                <w:kern w:val="2"/>
                <w:sz w:val="21"/>
                <w:szCs w:val="21"/>
                <w:lang w:val="en-US" w:eastAsia="zh-CN" w:bidi="ar-SA"/>
              </w:rPr>
            </w:pPr>
            <w:r>
              <w:rPr>
                <w:rFonts w:hint="eastAsia" w:ascii="宋体" w:hAnsi="宋体" w:cs="仿宋"/>
                <w:szCs w:val="21"/>
              </w:rPr>
              <w:t>要求提供承诺（格式自定）作为得分依据，未提供承诺或承诺内容不满足要求不得分。</w:t>
            </w:r>
          </w:p>
        </w:tc>
      </w:tr>
      <w:tr w14:paraId="2A1A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A9C4908">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shd w:val="clear"/>
            <w:vAlign w:val="center"/>
          </w:tcPr>
          <w:p w14:paraId="448CDCD8">
            <w:pPr>
              <w:jc w:val="center"/>
              <w:rPr>
                <w:rFonts w:hint="eastAsia" w:ascii="宋体" w:hAnsi="宋体" w:eastAsia="宋体" w:cs="仿宋"/>
                <w:kern w:val="2"/>
                <w:sz w:val="21"/>
                <w:szCs w:val="21"/>
                <w:lang w:val="en-US" w:eastAsia="zh-CN" w:bidi="ar-SA"/>
              </w:rPr>
            </w:pPr>
            <w:r>
              <w:rPr>
                <w:rFonts w:hint="eastAsia" w:ascii="宋体" w:hAnsi="宋体" w:cs="仿宋"/>
                <w:szCs w:val="21"/>
              </w:rPr>
              <w:t>5</w:t>
            </w:r>
          </w:p>
        </w:tc>
        <w:tc>
          <w:tcPr>
            <w:tcW w:w="1270" w:type="dxa"/>
            <w:tcBorders>
              <w:top w:val="single" w:color="auto" w:sz="4" w:space="0"/>
              <w:left w:val="single" w:color="auto" w:sz="4" w:space="0"/>
              <w:bottom w:val="single" w:color="auto" w:sz="4" w:space="0"/>
              <w:right w:val="single" w:color="auto" w:sz="4" w:space="0"/>
            </w:tcBorders>
            <w:shd w:val="clear"/>
            <w:vAlign w:val="center"/>
          </w:tcPr>
          <w:p w14:paraId="40CEB0A2">
            <w:pPr>
              <w:widowControl/>
              <w:spacing w:line="300" w:lineRule="atLeast"/>
              <w:jc w:val="center"/>
              <w:rPr>
                <w:rFonts w:hint="eastAsia" w:ascii="宋体" w:hAnsi="宋体" w:eastAsia="宋体" w:cs="仿宋"/>
                <w:kern w:val="2"/>
                <w:sz w:val="21"/>
                <w:szCs w:val="21"/>
                <w:lang w:val="en-US" w:eastAsia="zh-CN" w:bidi="ar-SA"/>
              </w:rPr>
            </w:pPr>
            <w:r>
              <w:rPr>
                <w:rFonts w:ascii="宋体" w:hAnsi="宋体" w:cs="仿宋"/>
                <w:szCs w:val="21"/>
              </w:rPr>
              <w:t>拟安排的项目负责人情况</w:t>
            </w:r>
          </w:p>
        </w:tc>
        <w:tc>
          <w:tcPr>
            <w:tcW w:w="450" w:type="dxa"/>
            <w:tcBorders>
              <w:top w:val="single" w:color="auto" w:sz="4" w:space="0"/>
              <w:left w:val="single" w:color="auto" w:sz="4" w:space="0"/>
              <w:bottom w:val="single" w:color="auto" w:sz="4" w:space="0"/>
              <w:right w:val="single" w:color="auto" w:sz="4" w:space="0"/>
            </w:tcBorders>
            <w:shd w:val="clear"/>
            <w:vAlign w:val="center"/>
          </w:tcPr>
          <w:p w14:paraId="4439BC00">
            <w:pPr>
              <w:widowControl/>
              <w:spacing w:line="300" w:lineRule="atLeast"/>
              <w:jc w:val="center"/>
              <w:rPr>
                <w:rFonts w:hint="eastAsia" w:ascii="宋体" w:hAnsi="宋体" w:eastAsia="宋体" w:cs="仿宋"/>
                <w:kern w:val="2"/>
                <w:sz w:val="21"/>
                <w:szCs w:val="21"/>
                <w:lang w:val="en-US" w:eastAsia="zh-CN" w:bidi="ar-SA"/>
              </w:rPr>
            </w:pPr>
            <w:r>
              <w:rPr>
                <w:rFonts w:ascii="宋体" w:hAnsi="宋体" w:cs="仿宋"/>
                <w:szCs w:val="21"/>
              </w:rPr>
              <w:t>5</w:t>
            </w:r>
          </w:p>
        </w:tc>
        <w:tc>
          <w:tcPr>
            <w:tcW w:w="1137" w:type="dxa"/>
            <w:tcBorders>
              <w:top w:val="single" w:color="auto" w:sz="4" w:space="0"/>
              <w:left w:val="single" w:color="auto" w:sz="4" w:space="0"/>
              <w:bottom w:val="single" w:color="auto" w:sz="4" w:space="0"/>
              <w:right w:val="single" w:color="auto" w:sz="4" w:space="0"/>
            </w:tcBorders>
            <w:shd w:val="clear"/>
            <w:vAlign w:val="center"/>
          </w:tcPr>
          <w:p w14:paraId="387521F2">
            <w:pPr>
              <w:jc w:val="center"/>
              <w:rPr>
                <w:rFonts w:hint="eastAsia" w:ascii="宋体" w:hAnsi="宋体" w:eastAsia="宋体" w:cs="仿宋"/>
                <w:kern w:val="2"/>
                <w:sz w:val="21"/>
                <w:szCs w:val="21"/>
                <w:lang w:val="en-US" w:eastAsia="zh-CN" w:bidi="ar-SA"/>
              </w:rPr>
            </w:pPr>
            <w:r>
              <w:rPr>
                <w:rFonts w:hint="eastAsia" w:ascii="宋体" w:hAnsi="宋体" w:cs="仿宋"/>
                <w:szCs w:val="21"/>
              </w:rPr>
              <w:t>专家打分</w:t>
            </w:r>
          </w:p>
        </w:tc>
        <w:tc>
          <w:tcPr>
            <w:tcW w:w="4679" w:type="dxa"/>
            <w:tcBorders>
              <w:top w:val="single" w:color="auto" w:sz="4" w:space="0"/>
              <w:left w:val="single" w:color="auto" w:sz="4" w:space="0"/>
              <w:bottom w:val="single" w:color="auto" w:sz="4" w:space="0"/>
              <w:right w:val="single" w:color="auto" w:sz="4" w:space="0"/>
            </w:tcBorders>
            <w:shd w:val="clear"/>
            <w:vAlign w:val="center"/>
          </w:tcPr>
          <w:p w14:paraId="76F51ADB">
            <w:pPr>
              <w:widowControl/>
              <w:jc w:val="left"/>
              <w:rPr>
                <w:rFonts w:hint="eastAsia" w:ascii="宋体" w:hAnsi="宋体" w:cs="仿宋"/>
                <w:szCs w:val="21"/>
              </w:rPr>
            </w:pPr>
            <w:r>
              <w:rPr>
                <w:rFonts w:hint="eastAsia" w:ascii="宋体" w:hAnsi="宋体" w:cs="仿宋"/>
                <w:szCs w:val="21"/>
              </w:rPr>
              <w:t>项目负责人为自有员工，否则不得分，在此基础上：</w:t>
            </w:r>
          </w:p>
          <w:p w14:paraId="7C8BDD02">
            <w:pPr>
              <w:widowControl/>
              <w:jc w:val="left"/>
              <w:rPr>
                <w:rFonts w:hint="eastAsia" w:ascii="宋体" w:hAnsi="宋体" w:cs="仿宋"/>
                <w:szCs w:val="21"/>
              </w:rPr>
            </w:pPr>
            <w:r>
              <w:rPr>
                <w:rFonts w:hint="eastAsia" w:ascii="宋体" w:hAnsi="宋体" w:cs="仿宋"/>
                <w:szCs w:val="21"/>
              </w:rPr>
              <w:t>1.具有安全、消防相关专业高级职称的得2分，具有其他专业高级职称或安全工程专业中级职称的得1分，最高得2分；</w:t>
            </w:r>
          </w:p>
          <w:p w14:paraId="4B746654">
            <w:pPr>
              <w:widowControl/>
              <w:jc w:val="left"/>
              <w:rPr>
                <w:rFonts w:hint="eastAsia" w:ascii="宋体" w:hAnsi="宋体" w:cs="仿宋"/>
                <w:szCs w:val="21"/>
              </w:rPr>
            </w:pPr>
            <w:r>
              <w:rPr>
                <w:rFonts w:hint="eastAsia" w:ascii="宋体" w:hAnsi="宋体" w:cs="仿宋"/>
                <w:szCs w:val="21"/>
              </w:rPr>
              <w:t>2.具有省级及以上同类项目经历的得2分，最高得2分；</w:t>
            </w:r>
          </w:p>
          <w:p w14:paraId="2A17817E">
            <w:pPr>
              <w:widowControl/>
              <w:jc w:val="left"/>
              <w:rPr>
                <w:rFonts w:hint="eastAsia" w:ascii="宋体" w:hAnsi="宋体" w:cs="仿宋"/>
                <w:szCs w:val="21"/>
              </w:rPr>
            </w:pPr>
            <w:r>
              <w:rPr>
                <w:rFonts w:hint="eastAsia" w:ascii="宋体" w:hAnsi="宋体" w:cs="仿宋"/>
                <w:szCs w:val="21"/>
              </w:rPr>
              <w:t>3.具有本科及以上学历或学位，得1分。</w:t>
            </w:r>
          </w:p>
          <w:p w14:paraId="3EBD2289">
            <w:pPr>
              <w:widowControl/>
              <w:jc w:val="left"/>
              <w:rPr>
                <w:rFonts w:hint="eastAsia" w:ascii="宋体" w:hAnsi="宋体" w:cs="仿宋"/>
                <w:b/>
                <w:bCs/>
                <w:szCs w:val="21"/>
              </w:rPr>
            </w:pPr>
            <w:r>
              <w:rPr>
                <w:rFonts w:hint="eastAsia" w:ascii="宋体" w:hAnsi="宋体" w:cs="仿宋"/>
                <w:b/>
                <w:bCs/>
                <w:szCs w:val="21"/>
              </w:rPr>
              <w:t>注：（1）需提供开标日前由参评人为其缴交的载有社保部门公章的近三个月社保缴交证明材料，如开标日上一个月的社保材料因社保部门原因暂时无法取得，可以往前顺延一个月；社保资料必须至少显示缴交养老保险信息，未显示该信息的该社保资料不符合要求。</w:t>
            </w:r>
          </w:p>
          <w:p w14:paraId="2E0B1FDE">
            <w:pPr>
              <w:widowControl/>
              <w:jc w:val="left"/>
              <w:rPr>
                <w:rFonts w:hint="eastAsia" w:ascii="宋体" w:hAnsi="宋体" w:cs="仿宋"/>
                <w:b/>
                <w:bCs/>
                <w:szCs w:val="21"/>
              </w:rPr>
            </w:pPr>
            <w:r>
              <w:rPr>
                <w:rFonts w:hint="eastAsia" w:ascii="宋体" w:hAnsi="宋体" w:cs="仿宋"/>
                <w:b/>
                <w:bCs/>
                <w:szCs w:val="21"/>
              </w:rPr>
              <w:t>（2）须提供相关证书扫描件或复印件并加盖参评人公章。</w:t>
            </w:r>
          </w:p>
          <w:p w14:paraId="53372E63">
            <w:pPr>
              <w:widowControl/>
              <w:jc w:val="left"/>
              <w:rPr>
                <w:rFonts w:hint="eastAsia" w:ascii="宋体" w:hAnsi="宋体" w:eastAsia="宋体" w:cs="仿宋"/>
                <w:b/>
                <w:bCs/>
                <w:kern w:val="2"/>
                <w:sz w:val="21"/>
                <w:szCs w:val="21"/>
                <w:lang w:val="en-US" w:eastAsia="zh-CN" w:bidi="ar-SA"/>
              </w:rPr>
            </w:pPr>
            <w:r>
              <w:rPr>
                <w:rFonts w:hint="eastAsia" w:ascii="宋体" w:hAnsi="宋体" w:cs="仿宋"/>
                <w:b/>
                <w:bCs/>
                <w:szCs w:val="21"/>
              </w:rPr>
              <w:t>未按要求提供或提供不清晰导致专家无法判断的不得分。</w:t>
            </w:r>
          </w:p>
        </w:tc>
      </w:tr>
      <w:tr w14:paraId="5632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E3EFC78">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shd w:val="clear"/>
            <w:vAlign w:val="center"/>
          </w:tcPr>
          <w:p w14:paraId="46BB0096">
            <w:pPr>
              <w:jc w:val="center"/>
              <w:rPr>
                <w:rFonts w:hint="eastAsia" w:ascii="宋体" w:hAnsi="宋体" w:eastAsia="宋体" w:cs="仿宋"/>
                <w:kern w:val="2"/>
                <w:sz w:val="21"/>
                <w:szCs w:val="21"/>
                <w:lang w:val="en-US" w:eastAsia="zh-CN" w:bidi="ar-SA"/>
              </w:rPr>
            </w:pPr>
            <w:r>
              <w:rPr>
                <w:rFonts w:hint="eastAsia" w:ascii="宋体" w:hAnsi="宋体" w:cs="仿宋"/>
                <w:szCs w:val="21"/>
              </w:rPr>
              <w:t>6</w:t>
            </w:r>
          </w:p>
        </w:tc>
        <w:tc>
          <w:tcPr>
            <w:tcW w:w="1270" w:type="dxa"/>
            <w:tcBorders>
              <w:top w:val="single" w:color="auto" w:sz="4" w:space="0"/>
              <w:left w:val="single" w:color="auto" w:sz="4" w:space="0"/>
              <w:bottom w:val="single" w:color="auto" w:sz="4" w:space="0"/>
              <w:right w:val="single" w:color="auto" w:sz="4" w:space="0"/>
            </w:tcBorders>
            <w:shd w:val="clear"/>
            <w:vAlign w:val="center"/>
          </w:tcPr>
          <w:p w14:paraId="61E30081">
            <w:pPr>
              <w:widowControl/>
              <w:spacing w:line="300" w:lineRule="atLeast"/>
              <w:jc w:val="center"/>
              <w:rPr>
                <w:rFonts w:hint="eastAsia" w:ascii="宋体" w:hAnsi="宋体" w:eastAsia="宋体" w:cs="仿宋"/>
                <w:kern w:val="2"/>
                <w:sz w:val="21"/>
                <w:szCs w:val="21"/>
                <w:lang w:val="en-US" w:eastAsia="zh-CN" w:bidi="ar-SA"/>
              </w:rPr>
            </w:pPr>
            <w:r>
              <w:rPr>
                <w:rFonts w:ascii="宋体" w:hAnsi="宋体" w:cs="仿宋"/>
                <w:szCs w:val="21"/>
              </w:rPr>
              <w:t>拟安排的项目团队成员（项目负责人除外）情况</w:t>
            </w:r>
          </w:p>
        </w:tc>
        <w:tc>
          <w:tcPr>
            <w:tcW w:w="450" w:type="dxa"/>
            <w:tcBorders>
              <w:top w:val="single" w:color="auto" w:sz="4" w:space="0"/>
              <w:left w:val="single" w:color="auto" w:sz="4" w:space="0"/>
              <w:bottom w:val="single" w:color="auto" w:sz="4" w:space="0"/>
              <w:right w:val="single" w:color="auto" w:sz="4" w:space="0"/>
            </w:tcBorders>
            <w:shd w:val="clear"/>
            <w:vAlign w:val="center"/>
          </w:tcPr>
          <w:p w14:paraId="2DA39311">
            <w:pPr>
              <w:widowControl/>
              <w:spacing w:line="300" w:lineRule="atLeast"/>
              <w:jc w:val="center"/>
              <w:rPr>
                <w:rFonts w:hint="eastAsia" w:ascii="宋体" w:hAnsi="宋体" w:eastAsia="宋体" w:cs="仿宋"/>
                <w:kern w:val="2"/>
                <w:sz w:val="21"/>
                <w:szCs w:val="21"/>
                <w:lang w:val="en-US" w:eastAsia="zh-CN" w:bidi="ar-SA"/>
              </w:rPr>
            </w:pPr>
            <w:r>
              <w:rPr>
                <w:rFonts w:ascii="宋体" w:hAnsi="宋体" w:cs="仿宋"/>
                <w:szCs w:val="21"/>
              </w:rPr>
              <w:t>10</w:t>
            </w:r>
          </w:p>
        </w:tc>
        <w:tc>
          <w:tcPr>
            <w:tcW w:w="1137" w:type="dxa"/>
            <w:tcBorders>
              <w:top w:val="single" w:color="auto" w:sz="4" w:space="0"/>
              <w:left w:val="single" w:color="auto" w:sz="4" w:space="0"/>
              <w:bottom w:val="single" w:color="auto" w:sz="4" w:space="0"/>
              <w:right w:val="single" w:color="auto" w:sz="4" w:space="0"/>
            </w:tcBorders>
            <w:shd w:val="clear"/>
            <w:vAlign w:val="center"/>
          </w:tcPr>
          <w:p w14:paraId="0EE93A0A">
            <w:pPr>
              <w:jc w:val="center"/>
              <w:rPr>
                <w:rFonts w:hint="eastAsia" w:ascii="宋体" w:hAnsi="宋体" w:eastAsia="宋体" w:cs="仿宋"/>
                <w:kern w:val="2"/>
                <w:sz w:val="21"/>
                <w:szCs w:val="21"/>
                <w:lang w:val="en-US" w:eastAsia="zh-CN" w:bidi="ar-SA"/>
              </w:rPr>
            </w:pPr>
            <w:r>
              <w:rPr>
                <w:rFonts w:hint="eastAsia" w:ascii="宋体" w:hAnsi="宋体" w:cs="仿宋"/>
                <w:szCs w:val="21"/>
              </w:rPr>
              <w:t>专家打分</w:t>
            </w:r>
          </w:p>
        </w:tc>
        <w:tc>
          <w:tcPr>
            <w:tcW w:w="4679" w:type="dxa"/>
            <w:tcBorders>
              <w:top w:val="single" w:color="auto" w:sz="4" w:space="0"/>
              <w:left w:val="single" w:color="auto" w:sz="4" w:space="0"/>
              <w:bottom w:val="single" w:color="auto" w:sz="4" w:space="0"/>
              <w:right w:val="single" w:color="auto" w:sz="4" w:space="0"/>
            </w:tcBorders>
            <w:shd w:val="clear"/>
            <w:vAlign w:val="center"/>
          </w:tcPr>
          <w:p w14:paraId="6C37E636">
            <w:pPr>
              <w:widowControl/>
              <w:jc w:val="left"/>
              <w:rPr>
                <w:rFonts w:hint="eastAsia" w:ascii="宋体" w:hAnsi="宋体" w:cs="仿宋"/>
                <w:szCs w:val="21"/>
              </w:rPr>
            </w:pPr>
            <w:r>
              <w:rPr>
                <w:rFonts w:hint="eastAsia" w:ascii="宋体" w:hAnsi="宋体" w:cs="仿宋"/>
                <w:szCs w:val="21"/>
              </w:rPr>
              <w:t>项目拟安排项目团队人员：</w:t>
            </w:r>
          </w:p>
          <w:p w14:paraId="4BD4A2B8">
            <w:pPr>
              <w:widowControl/>
              <w:jc w:val="left"/>
              <w:rPr>
                <w:rFonts w:hint="eastAsia" w:ascii="宋体" w:hAnsi="宋体" w:cs="仿宋"/>
                <w:szCs w:val="21"/>
              </w:rPr>
            </w:pPr>
            <w:r>
              <w:rPr>
                <w:rFonts w:hint="eastAsia" w:ascii="宋体" w:hAnsi="宋体" w:cs="仿宋"/>
                <w:szCs w:val="21"/>
              </w:rPr>
              <w:t>（1）具有高级工程师资格证书的每名得2分，最高得4分；具有中级工程师资格证书的每名得1分，最高得2分；本项最多2人参与计分；</w:t>
            </w:r>
          </w:p>
          <w:p w14:paraId="19667E1A">
            <w:pPr>
              <w:widowControl/>
              <w:jc w:val="left"/>
              <w:rPr>
                <w:rFonts w:hint="eastAsia" w:ascii="宋体" w:hAnsi="宋体" w:cs="仿宋"/>
                <w:szCs w:val="21"/>
              </w:rPr>
            </w:pPr>
            <w:r>
              <w:rPr>
                <w:rFonts w:hint="eastAsia" w:ascii="宋体" w:hAnsi="宋体" w:cs="仿宋"/>
                <w:szCs w:val="21"/>
              </w:rPr>
              <w:t>（2）具有一级注册消防工程师资格证书的每提供1名得1分，最高得2分；本项最多2人参与计分；</w:t>
            </w:r>
          </w:p>
          <w:p w14:paraId="29FAB049">
            <w:pPr>
              <w:widowControl/>
              <w:jc w:val="left"/>
              <w:rPr>
                <w:rFonts w:hint="eastAsia" w:ascii="宋体" w:hAnsi="宋体" w:cs="仿宋"/>
                <w:szCs w:val="21"/>
              </w:rPr>
            </w:pPr>
            <w:r>
              <w:rPr>
                <w:rFonts w:hint="eastAsia" w:ascii="宋体" w:hAnsi="宋体" w:cs="仿宋"/>
                <w:szCs w:val="21"/>
              </w:rPr>
              <w:t>（3）具有注册安全工程师资格证书的，每提供1名得1分，最高得2分；本项最多2人参与计分；</w:t>
            </w:r>
          </w:p>
          <w:p w14:paraId="41BD0B0C">
            <w:pPr>
              <w:widowControl/>
              <w:jc w:val="left"/>
              <w:rPr>
                <w:rFonts w:hint="eastAsia" w:ascii="宋体" w:hAnsi="宋体" w:cs="仿宋"/>
                <w:szCs w:val="21"/>
              </w:rPr>
            </w:pPr>
            <w:r>
              <w:rPr>
                <w:rFonts w:hint="eastAsia" w:ascii="宋体" w:hAnsi="宋体" w:cs="仿宋"/>
                <w:szCs w:val="21"/>
              </w:rPr>
              <w:t>（4）具有安全类或消防类专业硕士及以上学历的，每名得1分，最高得2分；</w:t>
            </w:r>
          </w:p>
          <w:p w14:paraId="541138B0">
            <w:pPr>
              <w:widowControl/>
              <w:jc w:val="left"/>
              <w:rPr>
                <w:rFonts w:hint="eastAsia" w:ascii="宋体" w:hAnsi="宋体" w:cs="仿宋"/>
                <w:szCs w:val="21"/>
              </w:rPr>
            </w:pPr>
            <w:r>
              <w:rPr>
                <w:rFonts w:hint="eastAsia" w:ascii="宋体" w:hAnsi="宋体" w:cs="仿宋"/>
                <w:szCs w:val="21"/>
              </w:rPr>
              <w:t>具有安全类或消防类专业本科学历的，每名得0.5分，最高得1分；本项最多2人参与计分。</w:t>
            </w:r>
          </w:p>
          <w:p w14:paraId="7A3D60BD">
            <w:pPr>
              <w:widowControl/>
              <w:jc w:val="left"/>
              <w:rPr>
                <w:rFonts w:hint="eastAsia" w:ascii="宋体" w:hAnsi="宋体" w:cs="仿宋"/>
                <w:b/>
                <w:bCs/>
                <w:szCs w:val="21"/>
              </w:rPr>
            </w:pPr>
            <w:r>
              <w:rPr>
                <w:rFonts w:hint="eastAsia" w:ascii="宋体" w:hAnsi="宋体" w:cs="仿宋"/>
                <w:b/>
                <w:bCs/>
                <w:szCs w:val="21"/>
              </w:rPr>
              <w:t>注：（1）需提供开标日前由参评人为其缴交的载有社保部门公章的近三个月社保缴交证明材料，如开标日上一个月的社保材料因社保部门原因暂时无法取得，可以往前顺延一个月；社保资料必须至少显示缴交养老保险信息，未显示该信息的该社保资料不符合要求。</w:t>
            </w:r>
          </w:p>
          <w:p w14:paraId="0D74E5E9">
            <w:pPr>
              <w:widowControl/>
              <w:jc w:val="left"/>
              <w:rPr>
                <w:rFonts w:hint="eastAsia" w:ascii="宋体" w:hAnsi="宋体" w:cs="仿宋"/>
                <w:b/>
                <w:bCs/>
                <w:szCs w:val="21"/>
              </w:rPr>
            </w:pPr>
            <w:r>
              <w:rPr>
                <w:rFonts w:hint="eastAsia" w:ascii="宋体" w:hAnsi="宋体" w:cs="仿宋"/>
                <w:b/>
                <w:bCs/>
                <w:szCs w:val="21"/>
              </w:rPr>
              <w:t>（2）须提供相关证书扫描件或复印件并加盖参评人公章。</w:t>
            </w:r>
          </w:p>
          <w:p w14:paraId="53DD69C4">
            <w:pPr>
              <w:widowControl/>
              <w:jc w:val="left"/>
              <w:rPr>
                <w:rFonts w:hint="eastAsia" w:ascii="宋体" w:hAnsi="宋体" w:eastAsia="宋体" w:cs="仿宋"/>
                <w:b/>
                <w:bCs/>
                <w:kern w:val="2"/>
                <w:sz w:val="21"/>
                <w:szCs w:val="21"/>
                <w:lang w:val="en-US" w:eastAsia="zh-CN" w:bidi="ar-SA"/>
              </w:rPr>
            </w:pPr>
            <w:r>
              <w:rPr>
                <w:rFonts w:hint="eastAsia" w:ascii="宋体" w:hAnsi="宋体" w:cs="仿宋"/>
                <w:b/>
                <w:bCs/>
                <w:szCs w:val="21"/>
              </w:rPr>
              <w:t>未按要求提供或提供不清晰导致专家无法判断的不得分。</w:t>
            </w:r>
          </w:p>
        </w:tc>
      </w:tr>
      <w:tr w14:paraId="1793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99767A1">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shd w:val="clear"/>
            <w:vAlign w:val="center"/>
          </w:tcPr>
          <w:p w14:paraId="72D3FD24">
            <w:pPr>
              <w:jc w:val="center"/>
              <w:rPr>
                <w:rFonts w:hint="default" w:ascii="宋体" w:hAnsi="宋体" w:eastAsia="宋体" w:cs="仿宋"/>
                <w:kern w:val="2"/>
                <w:sz w:val="21"/>
                <w:szCs w:val="21"/>
                <w:lang w:val="en-US" w:eastAsia="zh-CN" w:bidi="ar-SA"/>
              </w:rPr>
            </w:pPr>
            <w:r>
              <w:rPr>
                <w:rFonts w:hint="eastAsia" w:ascii="宋体" w:hAnsi="宋体" w:cs="仿宋"/>
                <w:szCs w:val="21"/>
              </w:rPr>
              <w:t>7</w:t>
            </w:r>
          </w:p>
        </w:tc>
        <w:tc>
          <w:tcPr>
            <w:tcW w:w="1270" w:type="dxa"/>
            <w:tcBorders>
              <w:top w:val="single" w:color="auto" w:sz="4" w:space="0"/>
              <w:left w:val="single" w:color="auto" w:sz="4" w:space="0"/>
              <w:bottom w:val="single" w:color="auto" w:sz="4" w:space="0"/>
              <w:right w:val="single" w:color="auto" w:sz="4" w:space="0"/>
            </w:tcBorders>
            <w:shd w:val="clear"/>
            <w:vAlign w:val="center"/>
          </w:tcPr>
          <w:p w14:paraId="294D3D50">
            <w:pPr>
              <w:widowControl/>
              <w:spacing w:line="300" w:lineRule="atLeast"/>
              <w:jc w:val="center"/>
              <w:rPr>
                <w:rFonts w:hint="eastAsia" w:ascii="宋体" w:hAnsi="宋体" w:eastAsia="宋体" w:cs="仿宋"/>
                <w:kern w:val="2"/>
                <w:sz w:val="21"/>
                <w:szCs w:val="21"/>
                <w:lang w:val="en-US" w:eastAsia="zh-CN" w:bidi="ar-SA"/>
              </w:rPr>
            </w:pPr>
            <w:r>
              <w:rPr>
                <w:rFonts w:ascii="宋体" w:hAnsi="宋体" w:cs="仿宋"/>
                <w:szCs w:val="21"/>
              </w:rPr>
              <w:t>技术参数要求符合度</w:t>
            </w:r>
          </w:p>
        </w:tc>
        <w:tc>
          <w:tcPr>
            <w:tcW w:w="450" w:type="dxa"/>
            <w:tcBorders>
              <w:top w:val="single" w:color="auto" w:sz="4" w:space="0"/>
              <w:left w:val="single" w:color="auto" w:sz="4" w:space="0"/>
              <w:bottom w:val="single" w:color="auto" w:sz="4" w:space="0"/>
              <w:right w:val="single" w:color="auto" w:sz="4" w:space="0"/>
            </w:tcBorders>
            <w:shd w:val="clear"/>
            <w:vAlign w:val="center"/>
          </w:tcPr>
          <w:p w14:paraId="49F07847">
            <w:pPr>
              <w:widowControl/>
              <w:spacing w:line="300" w:lineRule="atLeast"/>
              <w:jc w:val="center"/>
              <w:rPr>
                <w:rFonts w:hint="eastAsia" w:ascii="宋体" w:hAnsi="宋体" w:eastAsia="宋体" w:cs="仿宋"/>
                <w:kern w:val="2"/>
                <w:sz w:val="21"/>
                <w:szCs w:val="21"/>
                <w:lang w:val="en-US" w:eastAsia="zh-CN" w:bidi="ar-SA"/>
              </w:rPr>
            </w:pPr>
            <w:r>
              <w:rPr>
                <w:rFonts w:ascii="宋体" w:hAnsi="宋体" w:cs="仿宋"/>
                <w:szCs w:val="21"/>
              </w:rPr>
              <w:t>1</w:t>
            </w:r>
            <w:r>
              <w:rPr>
                <w:rFonts w:hint="eastAsia" w:ascii="宋体" w:hAnsi="宋体" w:cs="仿宋"/>
                <w:szCs w:val="21"/>
              </w:rPr>
              <w:t>5</w:t>
            </w:r>
          </w:p>
        </w:tc>
        <w:tc>
          <w:tcPr>
            <w:tcW w:w="1137" w:type="dxa"/>
            <w:tcBorders>
              <w:top w:val="single" w:color="auto" w:sz="4" w:space="0"/>
              <w:left w:val="single" w:color="auto" w:sz="4" w:space="0"/>
              <w:bottom w:val="single" w:color="auto" w:sz="4" w:space="0"/>
              <w:right w:val="single" w:color="auto" w:sz="4" w:space="0"/>
            </w:tcBorders>
            <w:shd w:val="clear"/>
            <w:vAlign w:val="center"/>
          </w:tcPr>
          <w:p w14:paraId="60617CC5">
            <w:pPr>
              <w:jc w:val="center"/>
              <w:rPr>
                <w:rFonts w:hint="eastAsia" w:ascii="宋体" w:hAnsi="宋体" w:eastAsia="宋体" w:cs="仿宋"/>
                <w:kern w:val="2"/>
                <w:sz w:val="21"/>
                <w:szCs w:val="21"/>
                <w:lang w:val="en-US" w:eastAsia="zh-CN" w:bidi="ar-SA"/>
              </w:rPr>
            </w:pPr>
            <w:r>
              <w:rPr>
                <w:rFonts w:hint="eastAsia" w:ascii="宋体" w:hAnsi="宋体" w:cs="仿宋"/>
                <w:szCs w:val="21"/>
              </w:rPr>
              <w:t>专家打分</w:t>
            </w:r>
          </w:p>
        </w:tc>
        <w:tc>
          <w:tcPr>
            <w:tcW w:w="4679" w:type="dxa"/>
            <w:tcBorders>
              <w:top w:val="single" w:color="auto" w:sz="4" w:space="0"/>
              <w:left w:val="single" w:color="auto" w:sz="4" w:space="0"/>
              <w:bottom w:val="single" w:color="auto" w:sz="4" w:space="0"/>
              <w:right w:val="single" w:color="auto" w:sz="4" w:space="0"/>
            </w:tcBorders>
            <w:shd w:val="clear"/>
            <w:vAlign w:val="center"/>
          </w:tcPr>
          <w:p w14:paraId="5221F905">
            <w:pPr>
              <w:widowControl/>
              <w:jc w:val="left"/>
              <w:rPr>
                <w:rFonts w:hint="eastAsia" w:ascii="宋体" w:hAnsi="宋体" w:eastAsia="宋体" w:cs="仿宋"/>
                <w:kern w:val="2"/>
                <w:sz w:val="21"/>
                <w:szCs w:val="21"/>
                <w:lang w:val="en-US" w:eastAsia="zh-CN" w:bidi="ar-SA"/>
              </w:rPr>
            </w:pPr>
            <w:r>
              <w:rPr>
                <w:rFonts w:hint="eastAsia" w:ascii="宋体" w:hAnsi="宋体" w:cs="仿宋"/>
                <w:szCs w:val="21"/>
              </w:rPr>
              <w:t>对照项目</w:t>
            </w:r>
            <w:r>
              <w:rPr>
                <w:rFonts w:ascii="宋体" w:hAnsi="宋体" w:cs="仿宋"/>
                <w:szCs w:val="21"/>
              </w:rPr>
              <w:t>技术参数要求</w:t>
            </w:r>
            <w:r>
              <w:rPr>
                <w:rFonts w:hint="eastAsia" w:ascii="宋体" w:hAnsi="宋体" w:cs="仿宋"/>
                <w:szCs w:val="21"/>
              </w:rPr>
              <w:t>，根据各项参数</w:t>
            </w:r>
            <w:r>
              <w:rPr>
                <w:rFonts w:ascii="宋体" w:hAnsi="宋体" w:cs="仿宋"/>
                <w:szCs w:val="21"/>
              </w:rPr>
              <w:t>符合程度评分，每不满足一项一般参数扣</w:t>
            </w:r>
            <w:r>
              <w:rPr>
                <w:rFonts w:hint="eastAsia" w:ascii="宋体" w:hAnsi="宋体" w:cs="仿宋"/>
                <w:szCs w:val="21"/>
              </w:rPr>
              <w:t>3</w:t>
            </w:r>
            <w:r>
              <w:rPr>
                <w:rFonts w:ascii="宋体" w:hAnsi="宋体" w:cs="仿宋"/>
                <w:szCs w:val="21"/>
              </w:rPr>
              <w:t>分，扣完为止（需提供相应的</w:t>
            </w:r>
            <w:r>
              <w:rPr>
                <w:rFonts w:hint="eastAsia" w:ascii="宋体" w:hAnsi="宋体" w:cs="仿宋"/>
                <w:szCs w:val="21"/>
              </w:rPr>
              <w:t>工作方案或证明材料</w:t>
            </w:r>
            <w:r>
              <w:rPr>
                <w:rFonts w:ascii="宋体" w:hAnsi="宋体" w:cs="仿宋"/>
                <w:szCs w:val="21"/>
              </w:rPr>
              <w:t>）。</w:t>
            </w:r>
          </w:p>
        </w:tc>
      </w:tr>
      <w:tr w14:paraId="6070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7B747D92">
            <w:pPr>
              <w:widowControl/>
              <w:jc w:val="center"/>
              <w:rPr>
                <w:rFonts w:hint="default" w:ascii="宋体" w:hAnsi="宋体"/>
                <w:b/>
                <w:szCs w:val="21"/>
              </w:rPr>
            </w:pPr>
            <w:r>
              <w:rPr>
                <w:rFonts w:hint="default" w:ascii="宋体" w:hAnsi="宋体"/>
                <w:b/>
                <w:szCs w:val="21"/>
              </w:rPr>
              <w:t>3</w:t>
            </w:r>
          </w:p>
        </w:tc>
        <w:tc>
          <w:tcPr>
            <w:tcW w:w="2182" w:type="dxa"/>
            <w:gridSpan w:val="3"/>
            <w:tcBorders>
              <w:top w:val="single" w:color="auto" w:sz="4" w:space="0"/>
              <w:left w:val="single" w:color="auto" w:sz="4" w:space="0"/>
              <w:bottom w:val="single" w:color="auto" w:sz="4" w:space="0"/>
              <w:right w:val="single" w:color="auto" w:sz="4" w:space="0"/>
            </w:tcBorders>
            <w:vAlign w:val="top"/>
          </w:tcPr>
          <w:p w14:paraId="335469C7">
            <w:pPr>
              <w:jc w:val="center"/>
              <w:rPr>
                <w:rFonts w:hint="default" w:ascii="宋体" w:hAnsi="宋体"/>
                <w:b/>
                <w:szCs w:val="21"/>
              </w:rPr>
            </w:pPr>
            <w:r>
              <w:rPr>
                <w:rFonts w:hint="eastAsia" w:ascii="宋体" w:hAnsi="宋体"/>
                <w:b/>
                <w:color w:val="auto"/>
                <w:szCs w:val="21"/>
              </w:rPr>
              <w:t>商务部分</w:t>
            </w:r>
          </w:p>
        </w:tc>
        <w:tc>
          <w:tcPr>
            <w:tcW w:w="5816" w:type="dxa"/>
            <w:gridSpan w:val="2"/>
            <w:tcBorders>
              <w:top w:val="single" w:color="auto" w:sz="4" w:space="0"/>
              <w:left w:val="single" w:color="auto" w:sz="4" w:space="0"/>
              <w:bottom w:val="single" w:color="auto" w:sz="4" w:space="0"/>
              <w:right w:val="single" w:color="auto" w:sz="4" w:space="0"/>
            </w:tcBorders>
            <w:vAlign w:val="top"/>
          </w:tcPr>
          <w:p w14:paraId="70371750">
            <w:pPr>
              <w:jc w:val="center"/>
              <w:rPr>
                <w:rFonts w:hint="default" w:ascii="宋体" w:hAnsi="宋体"/>
                <w:b/>
                <w:szCs w:val="21"/>
                <w:lang w:val="en-US" w:eastAsia="zh-CN"/>
              </w:rPr>
            </w:pPr>
            <w:r>
              <w:rPr>
                <w:rFonts w:hint="eastAsia" w:ascii="宋体" w:hAnsi="宋体"/>
                <w:b/>
                <w:color w:val="auto"/>
                <w:szCs w:val="21"/>
                <w:lang w:val="en-US" w:eastAsia="zh-CN"/>
              </w:rPr>
              <w:t>20</w:t>
            </w:r>
          </w:p>
        </w:tc>
      </w:tr>
      <w:tr w14:paraId="4FE2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7067160E">
            <w:pPr>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top"/>
          </w:tcPr>
          <w:p w14:paraId="4AF58C76">
            <w:pPr>
              <w:jc w:val="center"/>
              <w:rPr>
                <w:rFonts w:ascii="宋体" w:hAnsi="宋体"/>
                <w:szCs w:val="21"/>
              </w:rPr>
            </w:pPr>
            <w:r>
              <w:rPr>
                <w:rFonts w:hint="eastAsia" w:ascii="宋体" w:hAnsi="宋体"/>
                <w:color w:val="auto"/>
                <w:szCs w:val="21"/>
              </w:rPr>
              <w:t>序号</w:t>
            </w:r>
          </w:p>
        </w:tc>
        <w:tc>
          <w:tcPr>
            <w:tcW w:w="1270" w:type="dxa"/>
            <w:tcBorders>
              <w:top w:val="single" w:color="auto" w:sz="4" w:space="0"/>
              <w:left w:val="single" w:color="auto" w:sz="4" w:space="0"/>
              <w:bottom w:val="single" w:color="auto" w:sz="4" w:space="0"/>
              <w:right w:val="single" w:color="auto" w:sz="4" w:space="0"/>
            </w:tcBorders>
            <w:vAlign w:val="top"/>
          </w:tcPr>
          <w:p w14:paraId="25455935">
            <w:pPr>
              <w:jc w:val="center"/>
              <w:rPr>
                <w:rFonts w:ascii="宋体" w:hAnsi="宋体"/>
                <w:szCs w:val="21"/>
              </w:rPr>
            </w:pPr>
            <w:r>
              <w:rPr>
                <w:rFonts w:hint="eastAsia" w:ascii="宋体" w:hAnsi="宋体"/>
                <w:color w:val="auto"/>
                <w:szCs w:val="21"/>
              </w:rPr>
              <w:t>评分因素</w:t>
            </w:r>
          </w:p>
        </w:tc>
        <w:tc>
          <w:tcPr>
            <w:tcW w:w="450" w:type="dxa"/>
            <w:tcBorders>
              <w:top w:val="single" w:color="auto" w:sz="4" w:space="0"/>
              <w:left w:val="single" w:color="auto" w:sz="4" w:space="0"/>
              <w:bottom w:val="single" w:color="auto" w:sz="4" w:space="0"/>
              <w:right w:val="single" w:color="auto" w:sz="4" w:space="0"/>
            </w:tcBorders>
            <w:vAlign w:val="top"/>
          </w:tcPr>
          <w:p w14:paraId="2C30ED2C">
            <w:pPr>
              <w:jc w:val="center"/>
              <w:rPr>
                <w:rFonts w:ascii="宋体" w:hAnsi="宋体"/>
                <w:szCs w:val="21"/>
              </w:rPr>
            </w:pPr>
            <w:r>
              <w:rPr>
                <w:rFonts w:hint="eastAsia" w:ascii="宋体" w:hAnsi="宋体"/>
                <w:color w:val="auto"/>
                <w:szCs w:val="21"/>
              </w:rPr>
              <w:t>权重</w:t>
            </w:r>
          </w:p>
        </w:tc>
        <w:tc>
          <w:tcPr>
            <w:tcW w:w="1137" w:type="dxa"/>
            <w:tcBorders>
              <w:top w:val="single" w:color="auto" w:sz="4" w:space="0"/>
              <w:left w:val="single" w:color="auto" w:sz="4" w:space="0"/>
              <w:bottom w:val="single" w:color="auto" w:sz="4" w:space="0"/>
              <w:right w:val="single" w:color="auto" w:sz="4" w:space="0"/>
            </w:tcBorders>
            <w:vAlign w:val="top"/>
          </w:tcPr>
          <w:p w14:paraId="425AC579">
            <w:pPr>
              <w:jc w:val="center"/>
              <w:rPr>
                <w:rFonts w:ascii="宋体" w:hAnsi="宋体"/>
                <w:szCs w:val="21"/>
              </w:rPr>
            </w:pPr>
            <w:r>
              <w:rPr>
                <w:rFonts w:hint="eastAsia" w:ascii="宋体" w:hAnsi="宋体"/>
                <w:color w:val="auto"/>
                <w:szCs w:val="21"/>
              </w:rPr>
              <w:t>评分方式</w:t>
            </w:r>
          </w:p>
        </w:tc>
        <w:tc>
          <w:tcPr>
            <w:tcW w:w="4679" w:type="dxa"/>
            <w:tcBorders>
              <w:top w:val="single" w:color="auto" w:sz="4" w:space="0"/>
              <w:left w:val="single" w:color="auto" w:sz="4" w:space="0"/>
              <w:bottom w:val="single" w:color="auto" w:sz="4" w:space="0"/>
              <w:right w:val="single" w:color="auto" w:sz="4" w:space="0"/>
            </w:tcBorders>
            <w:vAlign w:val="top"/>
          </w:tcPr>
          <w:p w14:paraId="4DA82E84">
            <w:pPr>
              <w:jc w:val="center"/>
              <w:rPr>
                <w:rFonts w:ascii="宋体" w:hAnsi="宋体"/>
                <w:szCs w:val="21"/>
              </w:rPr>
            </w:pPr>
            <w:r>
              <w:rPr>
                <w:rFonts w:hint="eastAsia" w:ascii="宋体" w:hAnsi="宋体"/>
                <w:color w:val="auto"/>
                <w:szCs w:val="21"/>
              </w:rPr>
              <w:t>评分准则</w:t>
            </w:r>
          </w:p>
        </w:tc>
      </w:tr>
      <w:tr w14:paraId="627F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488E4FDC">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38A25777">
            <w:pPr>
              <w:jc w:val="center"/>
              <w:rPr>
                <w:rFonts w:ascii="宋体" w:hAnsi="宋体"/>
                <w:szCs w:val="21"/>
              </w:rPr>
            </w:pPr>
            <w:r>
              <w:rPr>
                <w:rFonts w:hint="eastAsia" w:ascii="宋体" w:hAnsi="宋体"/>
                <w:szCs w:val="21"/>
              </w:rPr>
              <w:t>1</w:t>
            </w:r>
          </w:p>
        </w:tc>
        <w:tc>
          <w:tcPr>
            <w:tcW w:w="1270" w:type="dxa"/>
            <w:tcBorders>
              <w:top w:val="single" w:color="auto" w:sz="4" w:space="0"/>
              <w:left w:val="single" w:color="auto" w:sz="4" w:space="0"/>
              <w:bottom w:val="single" w:color="auto" w:sz="4" w:space="0"/>
              <w:right w:val="single" w:color="auto" w:sz="4" w:space="0"/>
            </w:tcBorders>
            <w:vAlign w:val="center"/>
          </w:tcPr>
          <w:p w14:paraId="3E5342F5">
            <w:pPr>
              <w:widowControl/>
              <w:spacing w:line="120" w:lineRule="atLeast"/>
              <w:jc w:val="center"/>
              <w:rPr>
                <w:rFonts w:ascii="宋体" w:hAnsi="宋体"/>
                <w:szCs w:val="21"/>
              </w:rPr>
            </w:pPr>
            <w:r>
              <w:rPr>
                <w:rFonts w:ascii="宋体" w:hAnsi="宋体"/>
                <w:szCs w:val="21"/>
              </w:rPr>
              <w:t>投标人同类项目业绩情况</w:t>
            </w:r>
          </w:p>
        </w:tc>
        <w:tc>
          <w:tcPr>
            <w:tcW w:w="450" w:type="dxa"/>
            <w:tcBorders>
              <w:top w:val="single" w:color="auto" w:sz="4" w:space="0"/>
              <w:left w:val="single" w:color="auto" w:sz="4" w:space="0"/>
              <w:bottom w:val="single" w:color="auto" w:sz="4" w:space="0"/>
              <w:right w:val="single" w:color="auto" w:sz="4" w:space="0"/>
            </w:tcBorders>
            <w:vAlign w:val="center"/>
          </w:tcPr>
          <w:p w14:paraId="3495EEC6">
            <w:pPr>
              <w:widowControl/>
              <w:spacing w:line="120" w:lineRule="atLeast"/>
              <w:jc w:val="center"/>
              <w:rPr>
                <w:rFonts w:ascii="宋体" w:hAnsi="宋体"/>
                <w:szCs w:val="21"/>
              </w:rPr>
            </w:pPr>
            <w:r>
              <w:rPr>
                <w:rFonts w:ascii="宋体" w:hAnsi="宋体"/>
                <w:szCs w:val="21"/>
              </w:rPr>
              <w:t>5</w:t>
            </w:r>
          </w:p>
        </w:tc>
        <w:tc>
          <w:tcPr>
            <w:tcW w:w="1137" w:type="dxa"/>
            <w:tcBorders>
              <w:top w:val="single" w:color="auto" w:sz="4" w:space="0"/>
              <w:left w:val="single" w:color="auto" w:sz="4" w:space="0"/>
              <w:bottom w:val="single" w:color="auto" w:sz="4" w:space="0"/>
              <w:right w:val="single" w:color="auto" w:sz="4" w:space="0"/>
            </w:tcBorders>
            <w:vAlign w:val="center"/>
          </w:tcPr>
          <w:p w14:paraId="086F2311">
            <w:pPr>
              <w:jc w:val="center"/>
              <w:rPr>
                <w:rFonts w:ascii="宋体" w:hAnsi="宋体"/>
                <w:szCs w:val="21"/>
              </w:rPr>
            </w:pPr>
            <w:r>
              <w:rPr>
                <w:rFonts w:hint="eastAsia" w:ascii="宋体" w:hAnsi="宋体"/>
                <w:szCs w:val="21"/>
              </w:rPr>
              <w:t>专家打分</w:t>
            </w:r>
          </w:p>
        </w:tc>
        <w:tc>
          <w:tcPr>
            <w:tcW w:w="4679" w:type="dxa"/>
            <w:tcBorders>
              <w:top w:val="single" w:color="auto" w:sz="4" w:space="0"/>
              <w:left w:val="single" w:color="auto" w:sz="4" w:space="0"/>
              <w:bottom w:val="single" w:color="auto" w:sz="4" w:space="0"/>
              <w:right w:val="single" w:color="auto" w:sz="4" w:space="0"/>
            </w:tcBorders>
            <w:vAlign w:val="center"/>
          </w:tcPr>
          <w:p w14:paraId="4B9B9F51">
            <w:pPr>
              <w:widowControl/>
              <w:spacing w:line="120" w:lineRule="atLeast"/>
              <w:jc w:val="left"/>
              <w:rPr>
                <w:rFonts w:ascii="宋体" w:hAnsi="宋体"/>
                <w:szCs w:val="21"/>
              </w:rPr>
            </w:pPr>
            <w:r>
              <w:rPr>
                <w:rFonts w:ascii="宋体" w:hAnsi="宋体"/>
                <w:szCs w:val="21"/>
              </w:rPr>
              <w:t>投标人近三年（20</w:t>
            </w:r>
            <w:r>
              <w:rPr>
                <w:rFonts w:hint="eastAsia" w:ascii="宋体" w:hAnsi="宋体"/>
                <w:szCs w:val="21"/>
              </w:rPr>
              <w:t>22</w:t>
            </w:r>
            <w:r>
              <w:rPr>
                <w:rFonts w:ascii="宋体" w:hAnsi="宋体"/>
                <w:szCs w:val="21"/>
              </w:rPr>
              <w:t>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14:paraId="1D45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2CCD6FC8">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7A2F6F82">
            <w:pPr>
              <w:jc w:val="center"/>
              <w:rPr>
                <w:rFonts w:hint="eastAsia" w:ascii="宋体" w:hAnsi="宋体" w:eastAsia="宋体"/>
                <w:szCs w:val="21"/>
                <w:lang w:val="en-US" w:eastAsia="zh-CN"/>
              </w:rPr>
            </w:pPr>
            <w:r>
              <w:rPr>
                <w:rFonts w:hint="eastAsia" w:ascii="宋体" w:hAnsi="宋体"/>
                <w:szCs w:val="21"/>
              </w:rPr>
              <w:t>2</w:t>
            </w:r>
          </w:p>
        </w:tc>
        <w:tc>
          <w:tcPr>
            <w:tcW w:w="1270" w:type="dxa"/>
            <w:tcBorders>
              <w:top w:val="single" w:color="auto" w:sz="4" w:space="0"/>
              <w:left w:val="single" w:color="auto" w:sz="4" w:space="0"/>
              <w:bottom w:val="single" w:color="auto" w:sz="4" w:space="0"/>
              <w:right w:val="single" w:color="auto" w:sz="4" w:space="0"/>
            </w:tcBorders>
            <w:vAlign w:val="center"/>
          </w:tcPr>
          <w:p w14:paraId="6AE6CBDA">
            <w:pPr>
              <w:widowControl/>
              <w:spacing w:line="120" w:lineRule="atLeast"/>
              <w:jc w:val="center"/>
              <w:rPr>
                <w:rFonts w:ascii="宋体" w:hAnsi="宋体"/>
                <w:szCs w:val="21"/>
              </w:rPr>
            </w:pPr>
            <w:r>
              <w:rPr>
                <w:rFonts w:ascii="宋体" w:hAnsi="宋体"/>
                <w:szCs w:val="21"/>
              </w:rPr>
              <w:t>投标人获奖（荣誉）情况</w:t>
            </w:r>
          </w:p>
        </w:tc>
        <w:tc>
          <w:tcPr>
            <w:tcW w:w="450" w:type="dxa"/>
            <w:tcBorders>
              <w:top w:val="single" w:color="auto" w:sz="4" w:space="0"/>
              <w:left w:val="single" w:color="auto" w:sz="4" w:space="0"/>
              <w:bottom w:val="single" w:color="auto" w:sz="4" w:space="0"/>
              <w:right w:val="single" w:color="auto" w:sz="4" w:space="0"/>
            </w:tcBorders>
            <w:vAlign w:val="center"/>
          </w:tcPr>
          <w:p w14:paraId="6B2E48F0">
            <w:pPr>
              <w:widowControl/>
              <w:spacing w:line="120" w:lineRule="atLeast"/>
              <w:jc w:val="center"/>
              <w:rPr>
                <w:rFonts w:ascii="宋体" w:hAnsi="宋体"/>
                <w:szCs w:val="21"/>
              </w:rPr>
            </w:pPr>
            <w:r>
              <w:rPr>
                <w:rFonts w:hint="eastAsia" w:ascii="宋体" w:hAnsi="宋体"/>
                <w:szCs w:val="21"/>
              </w:rPr>
              <w:t>5</w:t>
            </w:r>
          </w:p>
        </w:tc>
        <w:tc>
          <w:tcPr>
            <w:tcW w:w="1137" w:type="dxa"/>
            <w:tcBorders>
              <w:top w:val="single" w:color="auto" w:sz="4" w:space="0"/>
              <w:left w:val="single" w:color="auto" w:sz="4" w:space="0"/>
              <w:bottom w:val="single" w:color="auto" w:sz="4" w:space="0"/>
              <w:right w:val="single" w:color="auto" w:sz="4" w:space="0"/>
            </w:tcBorders>
            <w:vAlign w:val="center"/>
          </w:tcPr>
          <w:p w14:paraId="35B738D0">
            <w:pPr>
              <w:jc w:val="center"/>
              <w:rPr>
                <w:rFonts w:ascii="宋体" w:hAnsi="宋体"/>
                <w:szCs w:val="21"/>
              </w:rPr>
            </w:pPr>
            <w:r>
              <w:rPr>
                <w:rFonts w:hint="eastAsia" w:ascii="宋体" w:hAnsi="宋体"/>
                <w:szCs w:val="21"/>
              </w:rPr>
              <w:t>专家打分</w:t>
            </w:r>
          </w:p>
        </w:tc>
        <w:tc>
          <w:tcPr>
            <w:tcW w:w="4679" w:type="dxa"/>
            <w:tcBorders>
              <w:top w:val="single" w:color="auto" w:sz="4" w:space="0"/>
              <w:left w:val="single" w:color="auto" w:sz="4" w:space="0"/>
              <w:bottom w:val="single" w:color="auto" w:sz="4" w:space="0"/>
              <w:right w:val="single" w:color="auto" w:sz="4" w:space="0"/>
            </w:tcBorders>
            <w:vAlign w:val="center"/>
          </w:tcPr>
          <w:p w14:paraId="7B5A9C20">
            <w:pPr>
              <w:widowControl/>
              <w:spacing w:line="120" w:lineRule="atLeast"/>
              <w:jc w:val="left"/>
              <w:rPr>
                <w:rFonts w:hint="eastAsia" w:ascii="宋体" w:hAnsi="宋体"/>
                <w:szCs w:val="21"/>
              </w:rPr>
            </w:pPr>
            <w:r>
              <w:rPr>
                <w:rFonts w:hint="eastAsia" w:ascii="宋体" w:hAnsi="宋体"/>
                <w:szCs w:val="21"/>
              </w:rPr>
              <w:t>（1）参评人具有国家级奖项每个得2分，最高得4分；</w:t>
            </w:r>
          </w:p>
          <w:p w14:paraId="2CF1FA55">
            <w:pPr>
              <w:widowControl/>
              <w:spacing w:line="120" w:lineRule="atLeast"/>
              <w:jc w:val="left"/>
              <w:rPr>
                <w:rFonts w:hint="eastAsia" w:ascii="宋体" w:hAnsi="宋体"/>
                <w:szCs w:val="21"/>
              </w:rPr>
            </w:pPr>
            <w:r>
              <w:rPr>
                <w:rFonts w:hint="eastAsia" w:ascii="宋体" w:hAnsi="宋体"/>
                <w:szCs w:val="21"/>
              </w:rPr>
              <w:t>（2）参评人具有省级奖项每个得1分，最高得2分；</w:t>
            </w:r>
          </w:p>
          <w:p w14:paraId="5DC640FC">
            <w:pPr>
              <w:widowControl/>
              <w:spacing w:line="120" w:lineRule="atLeast"/>
              <w:jc w:val="left"/>
              <w:rPr>
                <w:rFonts w:hint="eastAsia" w:ascii="宋体" w:hAnsi="宋体"/>
                <w:szCs w:val="21"/>
              </w:rPr>
            </w:pPr>
            <w:r>
              <w:rPr>
                <w:rFonts w:hint="eastAsia" w:ascii="宋体" w:hAnsi="宋体"/>
                <w:szCs w:val="21"/>
              </w:rPr>
              <w:t>（3）参评人具有市级奖项每个得0.5分，最高得1分。</w:t>
            </w:r>
          </w:p>
          <w:p w14:paraId="418E6820">
            <w:pPr>
              <w:widowControl/>
              <w:spacing w:line="120" w:lineRule="atLeast"/>
              <w:jc w:val="left"/>
              <w:rPr>
                <w:rFonts w:hint="eastAsia" w:ascii="宋体" w:hAnsi="宋体"/>
                <w:szCs w:val="21"/>
              </w:rPr>
            </w:pPr>
            <w:r>
              <w:rPr>
                <w:rFonts w:hint="eastAsia" w:ascii="宋体" w:hAnsi="宋体"/>
                <w:szCs w:val="21"/>
              </w:rPr>
              <w:t>以上3项可累计得分。</w:t>
            </w:r>
          </w:p>
          <w:p w14:paraId="1C5AFA65">
            <w:pPr>
              <w:widowControl/>
              <w:spacing w:line="120" w:lineRule="atLeast"/>
              <w:jc w:val="left"/>
              <w:rPr>
                <w:rFonts w:ascii="宋体" w:hAnsi="宋体"/>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14:paraId="63F5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27D22CD5">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49F086D5">
            <w:pPr>
              <w:jc w:val="center"/>
              <w:rPr>
                <w:rFonts w:hint="eastAsia" w:ascii="宋体" w:hAnsi="宋体"/>
                <w:szCs w:val="21"/>
                <w:lang w:val="en-US" w:eastAsia="zh-CN"/>
              </w:rPr>
            </w:pPr>
            <w:r>
              <w:rPr>
                <w:rFonts w:hint="eastAsia" w:ascii="宋体" w:hAnsi="宋体"/>
                <w:szCs w:val="21"/>
              </w:rPr>
              <w:t>3</w:t>
            </w:r>
          </w:p>
        </w:tc>
        <w:tc>
          <w:tcPr>
            <w:tcW w:w="1270" w:type="dxa"/>
            <w:tcBorders>
              <w:top w:val="single" w:color="auto" w:sz="4" w:space="0"/>
              <w:left w:val="single" w:color="auto" w:sz="4" w:space="0"/>
              <w:bottom w:val="single" w:color="auto" w:sz="4" w:space="0"/>
              <w:right w:val="single" w:color="auto" w:sz="4" w:space="0"/>
            </w:tcBorders>
            <w:vAlign w:val="center"/>
          </w:tcPr>
          <w:p w14:paraId="4AED8129">
            <w:pPr>
              <w:widowControl/>
              <w:spacing w:line="120" w:lineRule="atLeast"/>
              <w:jc w:val="center"/>
              <w:rPr>
                <w:rFonts w:ascii="宋体" w:hAnsi="宋体"/>
                <w:szCs w:val="21"/>
              </w:rPr>
            </w:pPr>
            <w:r>
              <w:rPr>
                <w:rFonts w:ascii="宋体" w:hAnsi="宋体"/>
                <w:szCs w:val="21"/>
              </w:rPr>
              <w:t>服务网点（场地）</w:t>
            </w:r>
          </w:p>
        </w:tc>
        <w:tc>
          <w:tcPr>
            <w:tcW w:w="450" w:type="dxa"/>
            <w:tcBorders>
              <w:top w:val="single" w:color="auto" w:sz="4" w:space="0"/>
              <w:left w:val="single" w:color="auto" w:sz="4" w:space="0"/>
              <w:bottom w:val="single" w:color="auto" w:sz="4" w:space="0"/>
              <w:right w:val="single" w:color="auto" w:sz="4" w:space="0"/>
            </w:tcBorders>
            <w:vAlign w:val="center"/>
          </w:tcPr>
          <w:p w14:paraId="2A1132EE">
            <w:pPr>
              <w:widowControl/>
              <w:spacing w:line="120" w:lineRule="atLeast"/>
              <w:jc w:val="center"/>
              <w:rPr>
                <w:rFonts w:hint="eastAsia" w:ascii="宋体" w:hAnsi="宋体"/>
                <w:szCs w:val="21"/>
                <w:lang w:val="en-US" w:eastAsia="zh-CN"/>
              </w:rPr>
            </w:pPr>
            <w:r>
              <w:rPr>
                <w:rFonts w:ascii="宋体" w:hAnsi="宋体"/>
                <w:szCs w:val="21"/>
              </w:rPr>
              <w:t>1</w:t>
            </w:r>
          </w:p>
        </w:tc>
        <w:tc>
          <w:tcPr>
            <w:tcW w:w="1137" w:type="dxa"/>
            <w:tcBorders>
              <w:top w:val="single" w:color="auto" w:sz="4" w:space="0"/>
              <w:left w:val="single" w:color="auto" w:sz="4" w:space="0"/>
              <w:bottom w:val="single" w:color="auto" w:sz="4" w:space="0"/>
              <w:right w:val="single" w:color="auto" w:sz="4" w:space="0"/>
            </w:tcBorders>
            <w:vAlign w:val="center"/>
          </w:tcPr>
          <w:p w14:paraId="6FBC331A">
            <w:pPr>
              <w:jc w:val="center"/>
              <w:rPr>
                <w:rFonts w:hint="eastAsia" w:ascii="宋体" w:hAnsi="宋体"/>
                <w:szCs w:val="21"/>
              </w:rPr>
            </w:pPr>
            <w:r>
              <w:rPr>
                <w:rFonts w:hint="eastAsia" w:ascii="宋体" w:hAnsi="宋体"/>
                <w:szCs w:val="21"/>
              </w:rPr>
              <w:t>专家打分</w:t>
            </w:r>
          </w:p>
        </w:tc>
        <w:tc>
          <w:tcPr>
            <w:tcW w:w="4679" w:type="dxa"/>
            <w:tcBorders>
              <w:top w:val="single" w:color="auto" w:sz="4" w:space="0"/>
              <w:left w:val="single" w:color="auto" w:sz="4" w:space="0"/>
              <w:bottom w:val="single" w:color="auto" w:sz="4" w:space="0"/>
              <w:right w:val="single" w:color="auto" w:sz="4" w:space="0"/>
            </w:tcBorders>
            <w:vAlign w:val="center"/>
          </w:tcPr>
          <w:p w14:paraId="1FECD47F">
            <w:pPr>
              <w:widowControl/>
              <w:spacing w:line="300" w:lineRule="atLeast"/>
              <w:jc w:val="left"/>
              <w:rPr>
                <w:rFonts w:hint="eastAsia" w:ascii="宋体" w:hAnsi="宋体"/>
                <w:szCs w:val="21"/>
              </w:rPr>
            </w:pPr>
            <w:r>
              <w:rPr>
                <w:rFonts w:ascii="宋体" w:hAnsi="宋体"/>
                <w:szCs w:val="21"/>
              </w:rPr>
              <w:t>具有广东省内服务网点得1分，没有不得分。</w:t>
            </w:r>
          </w:p>
          <w:p w14:paraId="64BDDF77">
            <w:pPr>
              <w:widowControl/>
              <w:spacing w:line="120" w:lineRule="atLeast"/>
              <w:jc w:val="left"/>
              <w:rPr>
                <w:rFonts w:ascii="宋体" w:hAnsi="宋体"/>
                <w:szCs w:val="21"/>
              </w:rPr>
            </w:pPr>
            <w:r>
              <w:rPr>
                <w:rFonts w:ascii="宋体" w:hAnsi="宋体"/>
                <w:szCs w:val="21"/>
              </w:rPr>
              <w:t>（提供</w:t>
            </w:r>
            <w:r>
              <w:rPr>
                <w:rFonts w:hint="eastAsia" w:ascii="宋体" w:hAnsi="宋体"/>
                <w:szCs w:val="21"/>
              </w:rPr>
              <w:t>服务机构的营业执照或产权证明或已备案的房屋租赁合同的复印件</w:t>
            </w:r>
            <w:r>
              <w:rPr>
                <w:rFonts w:ascii="宋体" w:hAnsi="宋体"/>
                <w:szCs w:val="21"/>
              </w:rPr>
              <w:t>）</w:t>
            </w:r>
          </w:p>
        </w:tc>
      </w:tr>
      <w:tr w14:paraId="230E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89DF076">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1B583041">
            <w:pPr>
              <w:jc w:val="center"/>
              <w:rPr>
                <w:rFonts w:hint="eastAsia" w:ascii="宋体" w:hAnsi="宋体"/>
                <w:szCs w:val="21"/>
                <w:lang w:val="en-US" w:eastAsia="zh-CN"/>
              </w:rPr>
            </w:pPr>
            <w:r>
              <w:rPr>
                <w:rFonts w:hint="eastAsia" w:ascii="宋体" w:hAnsi="宋体"/>
                <w:szCs w:val="21"/>
              </w:rPr>
              <w:t>4</w:t>
            </w:r>
          </w:p>
        </w:tc>
        <w:tc>
          <w:tcPr>
            <w:tcW w:w="1270" w:type="dxa"/>
            <w:tcBorders>
              <w:top w:val="single" w:color="auto" w:sz="4" w:space="0"/>
              <w:left w:val="single" w:color="auto" w:sz="4" w:space="0"/>
              <w:bottom w:val="single" w:color="auto" w:sz="4" w:space="0"/>
              <w:right w:val="single" w:color="auto" w:sz="4" w:space="0"/>
            </w:tcBorders>
            <w:vAlign w:val="center"/>
          </w:tcPr>
          <w:p w14:paraId="57B9725A">
            <w:pPr>
              <w:widowControl/>
              <w:spacing w:line="120" w:lineRule="atLeast"/>
              <w:jc w:val="center"/>
              <w:rPr>
                <w:rFonts w:ascii="宋体" w:hAnsi="宋体"/>
                <w:szCs w:val="21"/>
              </w:rPr>
            </w:pPr>
            <w:r>
              <w:rPr>
                <w:rFonts w:ascii="宋体" w:hAnsi="宋体"/>
                <w:szCs w:val="21"/>
              </w:rPr>
              <w:t>项目完成（服务期满）后的服务承诺</w:t>
            </w:r>
          </w:p>
        </w:tc>
        <w:tc>
          <w:tcPr>
            <w:tcW w:w="450" w:type="dxa"/>
            <w:tcBorders>
              <w:top w:val="single" w:color="auto" w:sz="4" w:space="0"/>
              <w:left w:val="single" w:color="auto" w:sz="4" w:space="0"/>
              <w:bottom w:val="single" w:color="auto" w:sz="4" w:space="0"/>
              <w:right w:val="single" w:color="auto" w:sz="4" w:space="0"/>
            </w:tcBorders>
            <w:vAlign w:val="center"/>
          </w:tcPr>
          <w:p w14:paraId="2BE67951">
            <w:pPr>
              <w:widowControl/>
              <w:spacing w:line="120" w:lineRule="atLeast"/>
              <w:jc w:val="center"/>
              <w:rPr>
                <w:rFonts w:hint="eastAsia" w:ascii="宋体" w:hAnsi="宋体"/>
                <w:szCs w:val="21"/>
                <w:lang w:val="en-US" w:eastAsia="zh-CN"/>
              </w:rPr>
            </w:pPr>
            <w:r>
              <w:rPr>
                <w:rFonts w:ascii="宋体" w:hAnsi="宋体"/>
                <w:szCs w:val="21"/>
              </w:rPr>
              <w:t>2</w:t>
            </w:r>
          </w:p>
        </w:tc>
        <w:tc>
          <w:tcPr>
            <w:tcW w:w="1137" w:type="dxa"/>
            <w:tcBorders>
              <w:top w:val="single" w:color="auto" w:sz="4" w:space="0"/>
              <w:left w:val="single" w:color="auto" w:sz="4" w:space="0"/>
              <w:bottom w:val="single" w:color="auto" w:sz="4" w:space="0"/>
              <w:right w:val="single" w:color="auto" w:sz="4" w:space="0"/>
            </w:tcBorders>
            <w:vAlign w:val="center"/>
          </w:tcPr>
          <w:p w14:paraId="07C379E8">
            <w:pPr>
              <w:jc w:val="center"/>
              <w:rPr>
                <w:rFonts w:hint="eastAsia" w:ascii="宋体" w:hAnsi="宋体"/>
                <w:szCs w:val="21"/>
              </w:rPr>
            </w:pPr>
            <w:r>
              <w:rPr>
                <w:rFonts w:hint="eastAsia" w:ascii="宋体" w:hAnsi="宋体"/>
                <w:szCs w:val="21"/>
              </w:rPr>
              <w:t>专家打分</w:t>
            </w:r>
          </w:p>
        </w:tc>
        <w:tc>
          <w:tcPr>
            <w:tcW w:w="4679" w:type="dxa"/>
            <w:tcBorders>
              <w:top w:val="single" w:color="auto" w:sz="4" w:space="0"/>
              <w:left w:val="single" w:color="auto" w:sz="4" w:space="0"/>
              <w:bottom w:val="single" w:color="auto" w:sz="4" w:space="0"/>
              <w:right w:val="single" w:color="auto" w:sz="4" w:space="0"/>
            </w:tcBorders>
            <w:vAlign w:val="center"/>
          </w:tcPr>
          <w:p w14:paraId="46D0CB04">
            <w:pPr>
              <w:widowControl/>
              <w:spacing w:line="120" w:lineRule="atLeast"/>
              <w:jc w:val="left"/>
              <w:rPr>
                <w:rFonts w:hint="eastAsia" w:ascii="宋体" w:hAnsi="宋体"/>
                <w:szCs w:val="21"/>
              </w:rPr>
            </w:pPr>
            <w:r>
              <w:rPr>
                <w:rFonts w:hint="eastAsia" w:ascii="宋体" w:hAnsi="宋体"/>
                <w:szCs w:val="21"/>
              </w:rPr>
              <w:t>能明确提供项目完成后的服务承诺，且条理清楚，售后服务方案可行。</w:t>
            </w:r>
          </w:p>
          <w:p w14:paraId="32D0F0AA">
            <w:pPr>
              <w:widowControl/>
              <w:spacing w:line="120" w:lineRule="atLeast"/>
              <w:jc w:val="left"/>
              <w:rPr>
                <w:rFonts w:hint="eastAsia" w:ascii="宋体" w:hAnsi="宋体"/>
                <w:szCs w:val="21"/>
              </w:rPr>
            </w:pPr>
            <w:r>
              <w:rPr>
                <w:rFonts w:hint="eastAsia" w:ascii="宋体" w:hAnsi="宋体"/>
                <w:szCs w:val="21"/>
              </w:rPr>
              <w:t>（1）服务承诺具体、全面，保证措施具体、可行的得2分；</w:t>
            </w:r>
          </w:p>
          <w:p w14:paraId="0278ACEE">
            <w:pPr>
              <w:widowControl/>
              <w:spacing w:line="120" w:lineRule="atLeast"/>
              <w:jc w:val="left"/>
              <w:rPr>
                <w:rFonts w:hint="eastAsia" w:ascii="宋体" w:hAnsi="宋体"/>
                <w:szCs w:val="21"/>
              </w:rPr>
            </w:pPr>
            <w:r>
              <w:rPr>
                <w:rFonts w:hint="eastAsia" w:ascii="宋体" w:hAnsi="宋体"/>
                <w:szCs w:val="21"/>
              </w:rPr>
              <w:t>（2）服务承诺比较具体、全面的得1分；</w:t>
            </w:r>
          </w:p>
          <w:p w14:paraId="74BAB902">
            <w:pPr>
              <w:widowControl/>
              <w:spacing w:line="120" w:lineRule="atLeast"/>
              <w:jc w:val="left"/>
              <w:rPr>
                <w:rFonts w:hint="eastAsia" w:ascii="宋体" w:hAnsi="宋体"/>
                <w:szCs w:val="21"/>
              </w:rPr>
            </w:pPr>
            <w:r>
              <w:rPr>
                <w:rFonts w:hint="eastAsia" w:ascii="宋体" w:hAnsi="宋体"/>
                <w:szCs w:val="21"/>
              </w:rPr>
              <w:t>（3）服务承诺基本全面的得0.5分；</w:t>
            </w:r>
          </w:p>
          <w:p w14:paraId="1CBD0081">
            <w:pPr>
              <w:widowControl/>
              <w:spacing w:line="120" w:lineRule="atLeast"/>
              <w:jc w:val="left"/>
              <w:rPr>
                <w:rFonts w:ascii="宋体" w:hAnsi="宋体"/>
                <w:szCs w:val="21"/>
              </w:rPr>
            </w:pPr>
            <w:r>
              <w:rPr>
                <w:rFonts w:hint="eastAsia" w:ascii="宋体" w:hAnsi="宋体"/>
                <w:szCs w:val="21"/>
              </w:rPr>
              <w:t>（4）服务承诺不具体、不全面的不得分。</w:t>
            </w:r>
          </w:p>
        </w:tc>
      </w:tr>
      <w:tr w14:paraId="4B1D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5F8C182B">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635048D3">
            <w:pPr>
              <w:jc w:val="center"/>
              <w:rPr>
                <w:rFonts w:hint="eastAsia" w:ascii="宋体" w:hAnsi="宋体"/>
                <w:szCs w:val="21"/>
                <w:lang w:val="en-US" w:eastAsia="zh-CN"/>
              </w:rPr>
            </w:pPr>
            <w:r>
              <w:rPr>
                <w:rFonts w:hint="eastAsia" w:ascii="宋体" w:hAnsi="宋体"/>
                <w:szCs w:val="21"/>
              </w:rPr>
              <w:t>5</w:t>
            </w:r>
          </w:p>
        </w:tc>
        <w:tc>
          <w:tcPr>
            <w:tcW w:w="1270" w:type="dxa"/>
            <w:tcBorders>
              <w:top w:val="single" w:color="auto" w:sz="4" w:space="0"/>
              <w:left w:val="single" w:color="auto" w:sz="4" w:space="0"/>
              <w:bottom w:val="single" w:color="auto" w:sz="4" w:space="0"/>
              <w:right w:val="single" w:color="auto" w:sz="4" w:space="0"/>
            </w:tcBorders>
            <w:vAlign w:val="center"/>
          </w:tcPr>
          <w:p w14:paraId="2243BD78">
            <w:pPr>
              <w:widowControl/>
              <w:spacing w:line="120" w:lineRule="atLeast"/>
              <w:jc w:val="center"/>
              <w:rPr>
                <w:rFonts w:ascii="宋体" w:hAnsi="宋体"/>
                <w:szCs w:val="21"/>
              </w:rPr>
            </w:pPr>
            <w:r>
              <w:rPr>
                <w:rFonts w:ascii="宋体" w:hAnsi="宋体"/>
                <w:szCs w:val="21"/>
              </w:rPr>
              <w:t>报价合理性</w:t>
            </w:r>
          </w:p>
        </w:tc>
        <w:tc>
          <w:tcPr>
            <w:tcW w:w="450" w:type="dxa"/>
            <w:tcBorders>
              <w:top w:val="single" w:color="auto" w:sz="4" w:space="0"/>
              <w:left w:val="single" w:color="auto" w:sz="4" w:space="0"/>
              <w:bottom w:val="single" w:color="auto" w:sz="4" w:space="0"/>
              <w:right w:val="single" w:color="auto" w:sz="4" w:space="0"/>
            </w:tcBorders>
            <w:vAlign w:val="center"/>
          </w:tcPr>
          <w:p w14:paraId="6AEE4CED">
            <w:pPr>
              <w:widowControl/>
              <w:spacing w:line="120" w:lineRule="atLeast"/>
              <w:jc w:val="center"/>
              <w:rPr>
                <w:rFonts w:hint="eastAsia" w:ascii="宋体" w:hAnsi="宋体"/>
                <w:szCs w:val="21"/>
                <w:lang w:val="en-US" w:eastAsia="zh-CN"/>
              </w:rPr>
            </w:pPr>
            <w:r>
              <w:rPr>
                <w:rFonts w:ascii="宋体" w:hAnsi="宋体"/>
                <w:szCs w:val="21"/>
              </w:rPr>
              <w:t>2</w:t>
            </w:r>
          </w:p>
        </w:tc>
        <w:tc>
          <w:tcPr>
            <w:tcW w:w="1137" w:type="dxa"/>
            <w:tcBorders>
              <w:top w:val="single" w:color="auto" w:sz="4" w:space="0"/>
              <w:left w:val="single" w:color="auto" w:sz="4" w:space="0"/>
              <w:bottom w:val="single" w:color="auto" w:sz="4" w:space="0"/>
              <w:right w:val="single" w:color="auto" w:sz="4" w:space="0"/>
            </w:tcBorders>
            <w:vAlign w:val="center"/>
          </w:tcPr>
          <w:p w14:paraId="53D6A844">
            <w:pPr>
              <w:jc w:val="center"/>
              <w:rPr>
                <w:rFonts w:hint="eastAsia" w:ascii="宋体" w:hAnsi="宋体"/>
                <w:szCs w:val="21"/>
              </w:rPr>
            </w:pPr>
            <w:r>
              <w:rPr>
                <w:rFonts w:hint="eastAsia" w:ascii="宋体" w:hAnsi="宋体"/>
                <w:szCs w:val="21"/>
              </w:rPr>
              <w:t>专家打分</w:t>
            </w:r>
          </w:p>
        </w:tc>
        <w:tc>
          <w:tcPr>
            <w:tcW w:w="4679" w:type="dxa"/>
            <w:tcBorders>
              <w:top w:val="single" w:color="auto" w:sz="4" w:space="0"/>
              <w:left w:val="single" w:color="auto" w:sz="4" w:space="0"/>
              <w:bottom w:val="single" w:color="auto" w:sz="4" w:space="0"/>
              <w:right w:val="single" w:color="auto" w:sz="4" w:space="0"/>
            </w:tcBorders>
            <w:vAlign w:val="center"/>
          </w:tcPr>
          <w:p w14:paraId="6ED64547">
            <w:pPr>
              <w:widowControl/>
              <w:spacing w:line="120" w:lineRule="atLeast"/>
              <w:jc w:val="left"/>
              <w:rPr>
                <w:rFonts w:hint="eastAsia" w:ascii="宋体" w:hAnsi="宋体"/>
                <w:szCs w:val="21"/>
              </w:rPr>
            </w:pPr>
            <w:r>
              <w:rPr>
                <w:rFonts w:hint="eastAsia" w:ascii="宋体" w:hAnsi="宋体"/>
                <w:szCs w:val="21"/>
              </w:rPr>
              <w:t>报价合理性得分＝（评标基准价/响应报价）×价格分值</w:t>
            </w:r>
          </w:p>
          <w:p w14:paraId="321D5284">
            <w:pPr>
              <w:widowControl/>
              <w:spacing w:line="120" w:lineRule="atLeast"/>
              <w:jc w:val="left"/>
              <w:rPr>
                <w:rFonts w:ascii="宋体" w:hAnsi="宋体"/>
                <w:szCs w:val="21"/>
              </w:rPr>
            </w:pPr>
            <w:r>
              <w:rPr>
                <w:rFonts w:hint="eastAsia" w:ascii="宋体" w:hAnsi="宋体"/>
                <w:szCs w:val="21"/>
              </w:rPr>
              <w:t>【注：满足磋商文件要求且响应价格最低的响应报价为评标基准价。】最低报价不是中标的唯一依据。因落实政府采购政策进行价格调整的，以调整后的价格计算评标基准价和响应报价。</w:t>
            </w:r>
            <w:r>
              <w:rPr>
                <w:rFonts w:ascii="宋体" w:hAnsi="宋体"/>
                <w:szCs w:val="21"/>
              </w:rPr>
              <w:t>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2B01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0CB8E62E">
            <w:pPr>
              <w:widowControl/>
              <w:jc w:val="center"/>
              <w:rPr>
                <w:rFonts w:ascii="宋体" w:hAnsi="宋体"/>
                <w:b/>
                <w:szCs w:val="21"/>
              </w:rPr>
            </w:pPr>
            <w:r>
              <w:rPr>
                <w:rFonts w:hint="default" w:ascii="宋体" w:hAnsi="宋体"/>
                <w:b/>
                <w:szCs w:val="21"/>
              </w:rPr>
              <w:t>4</w:t>
            </w:r>
          </w:p>
        </w:tc>
        <w:tc>
          <w:tcPr>
            <w:tcW w:w="2182" w:type="dxa"/>
            <w:gridSpan w:val="3"/>
            <w:tcBorders>
              <w:top w:val="single" w:color="auto" w:sz="4" w:space="0"/>
              <w:left w:val="single" w:color="auto" w:sz="4" w:space="0"/>
              <w:bottom w:val="single" w:color="auto" w:sz="4" w:space="0"/>
            </w:tcBorders>
            <w:vAlign w:val="center"/>
          </w:tcPr>
          <w:p w14:paraId="7FCA14F8">
            <w:pPr>
              <w:jc w:val="center"/>
              <w:rPr>
                <w:rFonts w:hint="default" w:eastAsia="宋体"/>
                <w:lang w:val="en-US" w:eastAsia="zh-CN"/>
              </w:rPr>
            </w:pPr>
            <w:r>
              <w:rPr>
                <w:rFonts w:hint="eastAsia" w:ascii="宋体" w:hAnsi="宋体"/>
                <w:b/>
                <w:bCs/>
                <w:color w:val="auto"/>
                <w:szCs w:val="21"/>
                <w:lang w:val="en-US" w:eastAsia="zh-CN"/>
              </w:rPr>
              <w:t>信用评价</w:t>
            </w:r>
          </w:p>
        </w:tc>
        <w:tc>
          <w:tcPr>
            <w:tcW w:w="5816" w:type="dxa"/>
            <w:gridSpan w:val="2"/>
            <w:tcBorders>
              <w:top w:val="single" w:color="auto" w:sz="4" w:space="0"/>
              <w:left w:val="single" w:color="auto" w:sz="4" w:space="0"/>
              <w:bottom w:val="single" w:color="auto" w:sz="4" w:space="0"/>
              <w:right w:val="single" w:color="auto" w:sz="4" w:space="0"/>
            </w:tcBorders>
            <w:vAlign w:val="center"/>
          </w:tcPr>
          <w:p w14:paraId="03CBB116">
            <w:pPr>
              <w:jc w:val="center"/>
              <w:rPr>
                <w:rFonts w:hint="eastAsia" w:eastAsia="宋体"/>
                <w:lang w:eastAsia="zh-CN"/>
              </w:rPr>
            </w:pPr>
            <w:r>
              <w:rPr>
                <w:rFonts w:hint="eastAsia" w:ascii="宋体" w:hAnsi="宋体"/>
                <w:b/>
                <w:bCs/>
                <w:color w:val="auto"/>
                <w:szCs w:val="21"/>
                <w:lang w:val="en-US" w:eastAsia="zh-CN"/>
              </w:rPr>
              <w:t>5</w:t>
            </w:r>
          </w:p>
        </w:tc>
      </w:tr>
      <w:tr w14:paraId="41B0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47F1923">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31B65412">
            <w:pPr>
              <w:jc w:val="center"/>
              <w:rPr>
                <w:rFonts w:ascii="宋体" w:hAnsi="宋体"/>
                <w:szCs w:val="21"/>
              </w:rPr>
            </w:pPr>
            <w:r>
              <w:rPr>
                <w:rFonts w:hint="eastAsia" w:ascii="宋体" w:hAnsi="宋体"/>
                <w:color w:val="auto"/>
                <w:szCs w:val="21"/>
              </w:rPr>
              <w:t>1</w:t>
            </w:r>
          </w:p>
        </w:tc>
        <w:tc>
          <w:tcPr>
            <w:tcW w:w="1270" w:type="dxa"/>
            <w:tcBorders>
              <w:top w:val="single" w:color="auto" w:sz="4" w:space="0"/>
              <w:left w:val="single" w:color="auto" w:sz="4" w:space="0"/>
              <w:bottom w:val="single" w:color="auto" w:sz="4" w:space="0"/>
              <w:right w:val="single" w:color="auto" w:sz="4" w:space="0"/>
            </w:tcBorders>
            <w:vAlign w:val="center"/>
          </w:tcPr>
          <w:p w14:paraId="1A3F57F0">
            <w:pPr>
              <w:jc w:val="center"/>
              <w:rPr>
                <w:rFonts w:ascii="宋体" w:hAnsi="宋体"/>
                <w:szCs w:val="21"/>
              </w:rPr>
            </w:pPr>
            <w:r>
              <w:rPr>
                <w:rFonts w:hint="eastAsia" w:ascii="宋体" w:hAnsi="宋体"/>
                <w:color w:val="auto"/>
                <w:szCs w:val="21"/>
              </w:rPr>
              <w:t>诚信评价</w:t>
            </w:r>
          </w:p>
        </w:tc>
        <w:tc>
          <w:tcPr>
            <w:tcW w:w="450" w:type="dxa"/>
            <w:tcBorders>
              <w:top w:val="single" w:color="auto" w:sz="4" w:space="0"/>
              <w:left w:val="single" w:color="auto" w:sz="4" w:space="0"/>
              <w:bottom w:val="single" w:color="auto" w:sz="4" w:space="0"/>
              <w:right w:val="single" w:color="auto" w:sz="4" w:space="0"/>
            </w:tcBorders>
            <w:vAlign w:val="center"/>
          </w:tcPr>
          <w:p w14:paraId="25EA4FD0">
            <w:pPr>
              <w:jc w:val="center"/>
              <w:rPr>
                <w:rFonts w:ascii="宋体" w:hAnsi="宋体"/>
                <w:szCs w:val="21"/>
              </w:rPr>
            </w:pPr>
            <w:r>
              <w:rPr>
                <w:rFonts w:hint="eastAsia" w:ascii="宋体" w:hAnsi="宋体"/>
                <w:color w:val="auto"/>
                <w:szCs w:val="21"/>
              </w:rPr>
              <w:t>5</w:t>
            </w:r>
          </w:p>
        </w:tc>
        <w:tc>
          <w:tcPr>
            <w:tcW w:w="1137" w:type="dxa"/>
            <w:tcBorders>
              <w:top w:val="single" w:color="auto" w:sz="4" w:space="0"/>
              <w:left w:val="single" w:color="auto" w:sz="4" w:space="0"/>
              <w:bottom w:val="single" w:color="auto" w:sz="4" w:space="0"/>
              <w:right w:val="single" w:color="auto" w:sz="4" w:space="0"/>
            </w:tcBorders>
            <w:vAlign w:val="center"/>
          </w:tcPr>
          <w:p w14:paraId="54C6E4E2">
            <w:pPr>
              <w:jc w:val="center"/>
              <w:rPr>
                <w:rFonts w:ascii="宋体" w:hAnsi="宋体"/>
                <w:szCs w:val="21"/>
              </w:rPr>
            </w:pPr>
            <w:r>
              <w:rPr>
                <w:rFonts w:hint="eastAsia" w:ascii="宋体" w:hAnsi="宋体"/>
                <w:color w:val="auto"/>
                <w:szCs w:val="21"/>
              </w:rPr>
              <w:t>专家打分</w:t>
            </w:r>
          </w:p>
        </w:tc>
        <w:tc>
          <w:tcPr>
            <w:tcW w:w="4679" w:type="dxa"/>
            <w:tcBorders>
              <w:top w:val="single" w:color="auto" w:sz="4" w:space="0"/>
              <w:left w:val="single" w:color="auto" w:sz="4" w:space="0"/>
              <w:bottom w:val="single" w:color="auto" w:sz="4" w:space="0"/>
              <w:right w:val="single" w:color="auto" w:sz="4" w:space="0"/>
            </w:tcBorders>
            <w:vAlign w:val="top"/>
          </w:tcPr>
          <w:p w14:paraId="3881B995">
            <w:pPr>
              <w:jc w:val="left"/>
              <w:rPr>
                <w:rFonts w:ascii="宋体" w:hAnsi="宋体"/>
                <w:szCs w:val="21"/>
              </w:rPr>
            </w:pPr>
            <w:r>
              <w:rPr>
                <w:rFonts w:hint="eastAsia" w:ascii="宋体" w:hAnsi="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w:t>
            </w:r>
            <w:r>
              <w:rPr>
                <w:rFonts w:hint="eastAsia" w:ascii="宋体" w:hAnsi="宋体" w:cs="宋体"/>
                <w:szCs w:val="21"/>
                <w:lang w:val="en-US" w:eastAsia="zh-CN"/>
              </w:rPr>
              <w:t>5</w:t>
            </w:r>
            <w:r>
              <w:rPr>
                <w:rFonts w:hint="eastAsia" w:ascii="宋体" w:hAnsi="宋体" w:cs="宋体"/>
                <w:szCs w:val="21"/>
              </w:rPr>
              <w:t>分。（采购</w:t>
            </w:r>
            <w:r>
              <w:rPr>
                <w:rFonts w:hint="eastAsia" w:ascii="宋体" w:hAnsi="宋体" w:cs="宋体"/>
                <w:szCs w:val="21"/>
                <w:lang w:eastAsia="zh-CN"/>
              </w:rPr>
              <w:t>办</w:t>
            </w:r>
            <w:r>
              <w:rPr>
                <w:rFonts w:hint="eastAsia" w:ascii="宋体" w:hAnsi="宋体" w:cs="宋体"/>
                <w:szCs w:val="21"/>
              </w:rPr>
              <w:t>通过“信用中国”、“中国政府采购网”、“深圳市政府采购监管网”以及市、区财政部门认定的其他渠道查询供应商信用信息，投标人无需提供证明材料。）</w:t>
            </w:r>
          </w:p>
        </w:tc>
      </w:tr>
    </w:tbl>
    <w:p w14:paraId="220E2212">
      <w:pPr>
        <w:spacing w:line="360" w:lineRule="exact"/>
        <w:jc w:val="left"/>
        <w:rPr>
          <w:rFonts w:hint="eastAsia" w:ascii="宋体" w:hAnsi="宋体"/>
          <w:color w:val="000000"/>
          <w:szCs w:val="21"/>
        </w:rPr>
      </w:pPr>
      <w:bookmarkStart w:id="0" w:name="InsertEnd"/>
      <w:bookmarkEnd w:id="0"/>
    </w:p>
    <w:p w14:paraId="04AA3D5A">
      <w:pPr>
        <w:spacing w:line="360" w:lineRule="exact"/>
        <w:jc w:val="left"/>
        <w:rPr>
          <w:rFonts w:ascii="宋体" w:hAnsi="宋体"/>
          <w:color w:val="000000"/>
          <w:szCs w:val="21"/>
        </w:rPr>
      </w:pPr>
      <w:r>
        <w:rPr>
          <w:rFonts w:hint="eastAsia" w:ascii="宋体" w:hAnsi="宋体"/>
          <w:color w:val="000000"/>
          <w:szCs w:val="21"/>
        </w:rPr>
        <w:t>说明：</w:t>
      </w:r>
    </w:p>
    <w:p w14:paraId="264637C2">
      <w:pPr>
        <w:spacing w:line="360" w:lineRule="exact"/>
        <w:jc w:val="left"/>
        <w:rPr>
          <w:rFonts w:ascii="宋体" w:hAnsi="宋体"/>
          <w:color w:val="000000"/>
          <w:szCs w:val="21"/>
        </w:rPr>
      </w:pPr>
      <w:r>
        <w:rPr>
          <w:rFonts w:hint="eastAsia" w:ascii="宋体" w:hAnsi="宋体"/>
          <w:color w:val="000000"/>
          <w:szCs w:val="21"/>
        </w:rPr>
        <w:t>1、本评分表中每一栏的得分最高不得超过该项评审指标的分值。</w:t>
      </w:r>
    </w:p>
    <w:p w14:paraId="3C168E23">
      <w:pPr>
        <w:spacing w:line="360" w:lineRule="exact"/>
        <w:jc w:val="left"/>
        <w:rPr>
          <w:rFonts w:hint="eastAsia" w:ascii="宋体" w:hAnsi="宋体"/>
          <w:color w:val="000000"/>
          <w:szCs w:val="21"/>
        </w:rPr>
      </w:pPr>
      <w:r>
        <w:rPr>
          <w:rFonts w:hint="eastAsia" w:ascii="宋体" w:hAnsi="宋体"/>
          <w:color w:val="000000"/>
          <w:szCs w:val="21"/>
        </w:rPr>
        <w:t>2、表中要求提供相关计分证明文件的内容，投标文件中须明确加以说明，未按要求提供相关文件或说明不清楚的按不符合要求处理。</w:t>
      </w:r>
    </w:p>
    <w:p w14:paraId="720BCD94">
      <w:pPr>
        <w:spacing w:line="360" w:lineRule="exact"/>
        <w:jc w:val="left"/>
        <w:rPr>
          <w:rFonts w:hint="eastAsia" w:ascii="宋体" w:hAnsi="宋体"/>
          <w:color w:val="000000"/>
          <w:szCs w:val="21"/>
        </w:rPr>
      </w:pPr>
    </w:p>
    <w:p w14:paraId="0495BBB6">
      <w:pPr>
        <w:spacing w:after="78"/>
        <w:jc w:val="left"/>
        <w:outlineLvl w:val="0"/>
        <w:rPr>
          <w:rFonts w:hint="eastAsia"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项目总预算</w:t>
      </w:r>
      <w:r>
        <w:rPr>
          <w:rFonts w:hint="eastAsia" w:ascii="宋体" w:hAnsi="宋体"/>
          <w:color w:val="000000" w:themeColor="text1"/>
          <w:sz w:val="40"/>
          <w:szCs w:val="40"/>
          <w:lang w:val="en-US" w:eastAsia="zh-CN"/>
          <w14:textFill>
            <w14:solidFill>
              <w14:schemeClr w14:val="tx1"/>
            </w14:solidFill>
          </w14:textFill>
        </w:rPr>
        <w:t>9.5</w:t>
      </w:r>
      <w:r>
        <w:rPr>
          <w:rFonts w:hint="eastAsia" w:ascii="宋体" w:hAnsi="宋体"/>
          <w:color w:val="000000" w:themeColor="text1"/>
          <w:sz w:val="40"/>
          <w:szCs w:val="40"/>
          <w14:textFill>
            <w14:solidFill>
              <w14:schemeClr w14:val="tx1"/>
            </w14:solidFill>
          </w14:textFill>
        </w:rPr>
        <w:t>万元</w:t>
      </w:r>
    </w:p>
    <w:p w14:paraId="273F3FA7">
      <w:pPr>
        <w:spacing w:after="78"/>
        <w:jc w:val="left"/>
        <w:outlineLvl w:val="0"/>
        <w:rPr>
          <w:rFonts w:hint="eastAsia" w:ascii="宋体" w:hAnsi="宋体"/>
          <w:color w:val="000000" w:themeColor="text1"/>
          <w:sz w:val="40"/>
          <w:szCs w:val="40"/>
          <w14:textFill>
            <w14:solidFill>
              <w14:schemeClr w14:val="tx1"/>
            </w14:solidFill>
          </w14:textFill>
        </w:rPr>
      </w:pPr>
    </w:p>
    <w:p w14:paraId="7F0C2583">
      <w:pPr>
        <w:spacing w:after="78"/>
        <w:jc w:val="center"/>
        <w:outlineLvl w:val="0"/>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招标参数</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7673"/>
      </w:tblGrid>
      <w:tr w14:paraId="5C79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09" w:type="pct"/>
            <w:tcBorders>
              <w:top w:val="single" w:color="auto" w:sz="4" w:space="0"/>
              <w:left w:val="single" w:color="auto" w:sz="4" w:space="0"/>
              <w:bottom w:val="single" w:color="auto" w:sz="4" w:space="0"/>
              <w:right w:val="single" w:color="auto" w:sz="4" w:space="0"/>
            </w:tcBorders>
            <w:shd w:val="clear"/>
            <w:vAlign w:val="center"/>
          </w:tcPr>
          <w:p w14:paraId="423B82D1">
            <w:pPr>
              <w:spacing w:after="78"/>
              <w:jc w:val="center"/>
              <w:rPr>
                <w:rFonts w:hint="eastAsia" w:ascii="宋体" w:hAnsi="宋体" w:eastAsia="宋体" w:cs="Times New Roman"/>
                <w:color w:val="000000"/>
                <w:kern w:val="0"/>
                <w:sz w:val="22"/>
                <w:szCs w:val="22"/>
                <w:lang w:val="en-US" w:eastAsia="zh-CN" w:bidi="ar-SA"/>
              </w:rPr>
            </w:pPr>
            <w:r>
              <w:rPr>
                <w:rFonts w:hint="eastAsia" w:ascii="宋体" w:hAnsi="宋体"/>
                <w:color w:val="000000"/>
                <w:kern w:val="0"/>
                <w:sz w:val="22"/>
                <w:szCs w:val="22"/>
              </w:rPr>
              <w:t>项目名称</w:t>
            </w:r>
          </w:p>
        </w:tc>
        <w:tc>
          <w:tcPr>
            <w:tcW w:w="4290" w:type="pct"/>
            <w:tcBorders>
              <w:top w:val="single" w:color="auto" w:sz="4" w:space="0"/>
              <w:left w:val="single" w:color="auto" w:sz="4" w:space="0"/>
              <w:bottom w:val="single" w:color="auto" w:sz="4" w:space="0"/>
              <w:right w:val="single" w:color="auto" w:sz="4" w:space="0"/>
            </w:tcBorders>
            <w:shd w:val="clear"/>
            <w:vAlign w:val="center"/>
          </w:tcPr>
          <w:p w14:paraId="34CDBA63">
            <w:pPr>
              <w:ind w:firstLine="420" w:firstLineChars="200"/>
              <w:contextualSpacing/>
              <w:jc w:val="center"/>
              <w:rPr>
                <w:rFonts w:hint="eastAsia" w:ascii="宋体" w:hAnsi="宋体" w:eastAsia="宋体" w:cs="Times New Roman"/>
                <w:kern w:val="2"/>
                <w:sz w:val="21"/>
                <w:szCs w:val="21"/>
                <w:lang w:val="en-US" w:eastAsia="zh-CN" w:bidi="ar-SA"/>
              </w:rPr>
            </w:pPr>
            <w:r>
              <w:rPr>
                <w:rFonts w:hint="eastAsia" w:ascii="宋体" w:hAnsi="宋体"/>
                <w:szCs w:val="21"/>
              </w:rPr>
              <w:t>龙华院区</w:t>
            </w:r>
            <w:bookmarkStart w:id="22" w:name="_GoBack"/>
            <w:bookmarkEnd w:id="22"/>
            <w:r>
              <w:rPr>
                <w:rFonts w:hint="eastAsia" w:ascii="宋体" w:hAnsi="宋体"/>
                <w:szCs w:val="21"/>
              </w:rPr>
              <w:t>安全隐患检查项目</w:t>
            </w:r>
          </w:p>
        </w:tc>
      </w:tr>
      <w:tr w14:paraId="14A4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9" w:type="pct"/>
            <w:tcBorders>
              <w:top w:val="single" w:color="auto" w:sz="4" w:space="0"/>
              <w:left w:val="single" w:color="auto" w:sz="4" w:space="0"/>
              <w:bottom w:val="single" w:color="auto" w:sz="4" w:space="0"/>
              <w:right w:val="single" w:color="auto" w:sz="4" w:space="0"/>
            </w:tcBorders>
            <w:shd w:val="clear"/>
            <w:vAlign w:val="center"/>
          </w:tcPr>
          <w:p w14:paraId="4207FAC7">
            <w:pPr>
              <w:spacing w:after="78"/>
              <w:jc w:val="center"/>
              <w:rPr>
                <w:rFonts w:hint="eastAsia" w:ascii="宋体" w:hAnsi="宋体" w:eastAsia="宋体" w:cs="Times New Roman"/>
                <w:color w:val="000000"/>
                <w:kern w:val="0"/>
                <w:sz w:val="22"/>
                <w:szCs w:val="22"/>
                <w:lang w:val="en-US" w:eastAsia="zh-CN" w:bidi="ar-SA"/>
              </w:rPr>
            </w:pPr>
            <w:r>
              <w:rPr>
                <w:rFonts w:hint="eastAsia" w:ascii="宋体" w:hAnsi="宋体"/>
                <w:color w:val="000000"/>
                <w:kern w:val="0"/>
                <w:sz w:val="22"/>
                <w:szCs w:val="22"/>
              </w:rPr>
              <w:t>用途</w:t>
            </w:r>
          </w:p>
        </w:tc>
        <w:tc>
          <w:tcPr>
            <w:tcW w:w="4290" w:type="pct"/>
            <w:tcBorders>
              <w:top w:val="single" w:color="auto" w:sz="4" w:space="0"/>
              <w:left w:val="single" w:color="auto" w:sz="4" w:space="0"/>
              <w:bottom w:val="single" w:color="auto" w:sz="4" w:space="0"/>
              <w:right w:val="single" w:color="auto" w:sz="4" w:space="0"/>
            </w:tcBorders>
            <w:shd w:val="clear"/>
            <w:vAlign w:val="center"/>
          </w:tcPr>
          <w:p w14:paraId="60CB6954">
            <w:pPr>
              <w:ind w:firstLine="420" w:firstLineChars="200"/>
              <w:contextualSpacing/>
              <w:jc w:val="center"/>
              <w:rPr>
                <w:rFonts w:hint="eastAsia" w:ascii="宋体" w:hAnsi="宋体" w:eastAsia="宋体" w:cs="Times New Roman"/>
                <w:kern w:val="2"/>
                <w:sz w:val="21"/>
                <w:szCs w:val="21"/>
                <w:lang w:val="en-US" w:eastAsia="zh-CN" w:bidi="ar-SA"/>
              </w:rPr>
            </w:pPr>
            <w:r>
              <w:rPr>
                <w:rFonts w:hint="eastAsia" w:ascii="宋体" w:hAnsi="宋体"/>
                <w:szCs w:val="21"/>
              </w:rPr>
              <w:t>开展深圳市儿童医院龙华院区的安全隐患检查，查收存在的安全隐患问题。</w:t>
            </w:r>
          </w:p>
        </w:tc>
      </w:tr>
      <w:tr w14:paraId="7823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709" w:type="pct"/>
            <w:tcBorders>
              <w:top w:val="single" w:color="auto" w:sz="4" w:space="0"/>
              <w:left w:val="single" w:color="auto" w:sz="4" w:space="0"/>
              <w:bottom w:val="single" w:color="auto" w:sz="4" w:space="0"/>
              <w:right w:val="single" w:color="auto" w:sz="4" w:space="0"/>
            </w:tcBorders>
            <w:shd w:val="clear"/>
            <w:vAlign w:val="center"/>
          </w:tcPr>
          <w:p w14:paraId="576B48A3">
            <w:pPr>
              <w:spacing w:after="78"/>
              <w:jc w:val="center"/>
              <w:rPr>
                <w:rFonts w:hint="eastAsia" w:ascii="宋体" w:hAnsi="宋体" w:eastAsia="宋体" w:cs="Times New Roman"/>
                <w:color w:val="000000"/>
                <w:kern w:val="0"/>
                <w:sz w:val="22"/>
                <w:szCs w:val="22"/>
                <w:lang w:val="en-US" w:eastAsia="zh-CN" w:bidi="ar-SA"/>
              </w:rPr>
            </w:pPr>
            <w:r>
              <w:rPr>
                <w:rFonts w:hint="eastAsia" w:ascii="宋体" w:hAnsi="宋体"/>
                <w:color w:val="000000"/>
                <w:kern w:val="0"/>
                <w:sz w:val="22"/>
                <w:szCs w:val="22"/>
              </w:rPr>
              <w:t>服务内容</w:t>
            </w:r>
          </w:p>
        </w:tc>
        <w:tc>
          <w:tcPr>
            <w:tcW w:w="4290" w:type="pct"/>
            <w:tcBorders>
              <w:top w:val="single" w:color="auto" w:sz="4" w:space="0"/>
              <w:left w:val="single" w:color="auto" w:sz="4" w:space="0"/>
              <w:bottom w:val="single" w:color="auto" w:sz="4" w:space="0"/>
              <w:right w:val="single" w:color="auto" w:sz="4" w:space="0"/>
            </w:tcBorders>
            <w:shd w:val="clear"/>
            <w:vAlign w:val="center"/>
          </w:tcPr>
          <w:p w14:paraId="690DA243">
            <w:pPr>
              <w:ind w:firstLine="420" w:firstLineChars="200"/>
              <w:contextualSpacing/>
              <w:jc w:val="left"/>
              <w:rPr>
                <w:rFonts w:hint="eastAsia" w:ascii="宋体" w:hAnsi="宋体"/>
                <w:szCs w:val="21"/>
              </w:rPr>
            </w:pPr>
            <w:r>
              <w:rPr>
                <w:rFonts w:hint="eastAsia" w:ascii="宋体" w:hAnsi="宋体"/>
                <w:szCs w:val="21"/>
              </w:rPr>
              <w:t>针对深圳市儿童医院龙华院区开展消防、电气、燃气、特种设备、医用气体及危险化学品、有限空间作业、施工现场、安全制度资料开展检查，排查存在的隐患问题。</w:t>
            </w:r>
          </w:p>
          <w:p w14:paraId="05AC5D35">
            <w:pPr>
              <w:ind w:firstLine="420" w:firstLineChars="200"/>
              <w:contextualSpacing/>
              <w:jc w:val="left"/>
              <w:rPr>
                <w:rFonts w:hint="eastAsia" w:ascii="宋体" w:hAnsi="宋体"/>
                <w:szCs w:val="21"/>
              </w:rPr>
            </w:pPr>
            <w:r>
              <w:rPr>
                <w:rFonts w:hint="eastAsia" w:ascii="宋体" w:hAnsi="宋体"/>
                <w:szCs w:val="21"/>
              </w:rPr>
              <w:t>1.服务内容：开展安全隐患检查，查找存在的安全隐患问题，最后形成隐患清单并提出对应的整改意见。</w:t>
            </w:r>
          </w:p>
          <w:p w14:paraId="728FF0EB">
            <w:pPr>
              <w:ind w:firstLine="420" w:firstLineChars="200"/>
              <w:contextualSpacing/>
              <w:jc w:val="left"/>
              <w:rPr>
                <w:rFonts w:hint="eastAsia" w:ascii="宋体" w:hAnsi="宋体"/>
                <w:szCs w:val="21"/>
              </w:rPr>
            </w:pPr>
            <w:r>
              <w:rPr>
                <w:rFonts w:hint="eastAsia" w:ascii="宋体" w:hAnsi="宋体"/>
                <w:szCs w:val="21"/>
              </w:rPr>
              <w:t>2.技术要求：开展消防、电气、燃气、特种设备、医用气体及危险化学品、有限空间作业、施工现场、安全制度资料的安全检查，依据现有规范依据查找各类别存在的隐患问题。</w:t>
            </w:r>
          </w:p>
          <w:p w14:paraId="07682A40">
            <w:pPr>
              <w:ind w:firstLine="420" w:firstLineChars="200"/>
              <w:contextualSpacing/>
              <w:jc w:val="left"/>
              <w:rPr>
                <w:rFonts w:hint="default" w:ascii="宋体" w:hAnsi="宋体" w:eastAsia="宋体" w:cs="Times New Roman"/>
                <w:kern w:val="2"/>
                <w:sz w:val="21"/>
                <w:szCs w:val="21"/>
                <w:lang w:val="en-US" w:eastAsia="zh-CN" w:bidi="ar-SA"/>
              </w:rPr>
            </w:pPr>
            <w:r>
              <w:rPr>
                <w:rFonts w:hint="eastAsia" w:ascii="宋体" w:hAnsi="宋体"/>
                <w:szCs w:val="21"/>
              </w:rPr>
              <w:t>3.成果文件：形成安全隐患检查清单，并提出对应的整改建议或措施。</w:t>
            </w:r>
          </w:p>
        </w:tc>
      </w:tr>
      <w:tr w14:paraId="2EFA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709" w:type="pct"/>
            <w:tcBorders>
              <w:top w:val="single" w:color="auto" w:sz="4" w:space="0"/>
              <w:left w:val="single" w:color="auto" w:sz="4" w:space="0"/>
              <w:bottom w:val="single" w:color="auto" w:sz="4" w:space="0"/>
              <w:right w:val="single" w:color="auto" w:sz="4" w:space="0"/>
            </w:tcBorders>
            <w:shd w:val="clear"/>
            <w:vAlign w:val="center"/>
          </w:tcPr>
          <w:p w14:paraId="1FD3F6F8">
            <w:pPr>
              <w:widowControl/>
              <w:spacing w:after="78"/>
              <w:jc w:val="center"/>
              <w:rPr>
                <w:rFonts w:hint="eastAsia" w:ascii="宋体" w:hAnsi="宋体" w:eastAsia="宋体" w:cs="Times New Roman"/>
                <w:bCs/>
                <w:color w:val="000000"/>
                <w:kern w:val="2"/>
                <w:sz w:val="22"/>
                <w:szCs w:val="22"/>
                <w:lang w:val="en-US" w:eastAsia="zh-CN" w:bidi="ar-SA"/>
              </w:rPr>
            </w:pPr>
            <w:r>
              <w:rPr>
                <w:rFonts w:hint="eastAsia" w:ascii="宋体" w:hAnsi="宋体"/>
                <w:color w:val="000000"/>
                <w:kern w:val="0"/>
                <w:sz w:val="22"/>
                <w:szCs w:val="22"/>
              </w:rPr>
              <w:t>商务参数</w:t>
            </w:r>
          </w:p>
        </w:tc>
        <w:tc>
          <w:tcPr>
            <w:tcW w:w="4290" w:type="pct"/>
            <w:tcBorders>
              <w:top w:val="single" w:color="auto" w:sz="4" w:space="0"/>
              <w:left w:val="single" w:color="auto" w:sz="4" w:space="0"/>
              <w:bottom w:val="single" w:color="auto" w:sz="4" w:space="0"/>
              <w:right w:val="single" w:color="auto" w:sz="4" w:space="0"/>
            </w:tcBorders>
            <w:shd w:val="clear"/>
            <w:vAlign w:val="center"/>
          </w:tcPr>
          <w:p w14:paraId="614FCD17">
            <w:pPr>
              <w:ind w:firstLine="420" w:firstLineChars="200"/>
              <w:contextualSpacing/>
              <w:jc w:val="left"/>
              <w:rPr>
                <w:rFonts w:hint="eastAsia" w:ascii="宋体" w:hAnsi="宋体"/>
                <w:szCs w:val="21"/>
              </w:rPr>
            </w:pPr>
            <w:r>
              <w:rPr>
                <w:rFonts w:hint="eastAsia" w:ascii="宋体" w:hAnsi="宋体"/>
                <w:szCs w:val="21"/>
              </w:rPr>
              <w:t>1.完成时间：自合同签的之日起至2026年9月份</w:t>
            </w:r>
          </w:p>
          <w:p w14:paraId="22857C7B">
            <w:pPr>
              <w:ind w:firstLine="420" w:firstLineChars="200"/>
              <w:contextualSpacing/>
              <w:jc w:val="left"/>
              <w:rPr>
                <w:rFonts w:hint="eastAsia" w:ascii="宋体" w:hAnsi="宋体"/>
                <w:szCs w:val="21"/>
              </w:rPr>
            </w:pPr>
            <w:r>
              <w:rPr>
                <w:rFonts w:hint="eastAsia" w:ascii="宋体" w:hAnsi="宋体"/>
                <w:szCs w:val="21"/>
              </w:rPr>
              <w:t>2.服务地点：采购人指定地点</w:t>
            </w:r>
          </w:p>
          <w:p w14:paraId="0B7A6460">
            <w:pPr>
              <w:ind w:firstLine="420" w:firstLineChars="200"/>
              <w:contextualSpacing/>
              <w:jc w:val="left"/>
              <w:rPr>
                <w:rFonts w:hint="eastAsia" w:ascii="宋体" w:hAnsi="宋体"/>
                <w:szCs w:val="21"/>
              </w:rPr>
            </w:pPr>
            <w:r>
              <w:rPr>
                <w:rFonts w:hint="eastAsia" w:ascii="宋体" w:hAnsi="宋体"/>
                <w:szCs w:val="21"/>
              </w:rPr>
              <w:t>3.付款方式：合同签订生效之日起，采购人在15个工作日内支付合同金额的50%；中选人提交项目成果并获得采购人确认后，采购人支付合同金额的50%。购人付款前，中选人应先行提供相应金额的发票。</w:t>
            </w:r>
          </w:p>
          <w:p w14:paraId="2275FA9A">
            <w:pPr>
              <w:ind w:firstLine="420" w:firstLineChars="200"/>
              <w:contextualSpacing/>
              <w:jc w:val="left"/>
              <w:rPr>
                <w:rFonts w:hint="eastAsia" w:ascii="宋体" w:hAnsi="宋体"/>
                <w:szCs w:val="21"/>
                <w:lang w:eastAsia="zh-CN"/>
              </w:rPr>
            </w:pPr>
            <w:r>
              <w:rPr>
                <w:rFonts w:hint="eastAsia" w:ascii="宋体" w:hAnsi="宋体"/>
                <w:szCs w:val="21"/>
              </w:rPr>
              <w:t>4.投标人近三年同类项目业绩情况</w:t>
            </w:r>
            <w:r>
              <w:rPr>
                <w:rFonts w:hint="eastAsia" w:ascii="宋体" w:hAnsi="宋体"/>
                <w:szCs w:val="21"/>
                <w:lang w:eastAsia="zh-CN"/>
              </w:rPr>
              <w:t>。</w:t>
            </w:r>
          </w:p>
          <w:p w14:paraId="5DE614BE">
            <w:pPr>
              <w:ind w:firstLine="420" w:firstLineChars="200"/>
              <w:contextualSpacing/>
              <w:jc w:val="left"/>
              <w:rPr>
                <w:rFonts w:hint="eastAsia" w:ascii="宋体" w:hAnsi="宋体" w:eastAsia="宋体" w:cs="Times New Roman"/>
                <w:kern w:val="2"/>
                <w:sz w:val="21"/>
                <w:szCs w:val="21"/>
                <w:lang w:val="en-US" w:eastAsia="zh-CN" w:bidi="ar-SA"/>
              </w:rPr>
            </w:pPr>
            <w:r>
              <w:rPr>
                <w:rFonts w:hint="eastAsia" w:ascii="宋体" w:hAnsi="宋体"/>
                <w:szCs w:val="21"/>
              </w:rPr>
              <w:t>5.验收要求：项目成果文件通过采购方的审核。</w:t>
            </w:r>
          </w:p>
        </w:tc>
      </w:tr>
      <w:tr w14:paraId="7AFB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709" w:type="pct"/>
            <w:tcBorders>
              <w:top w:val="single" w:color="auto" w:sz="4" w:space="0"/>
              <w:left w:val="single" w:color="auto" w:sz="4" w:space="0"/>
              <w:right w:val="single" w:color="auto" w:sz="4" w:space="0"/>
            </w:tcBorders>
            <w:vAlign w:val="center"/>
          </w:tcPr>
          <w:p w14:paraId="2049AEEF">
            <w:pPr>
              <w:widowControl/>
              <w:jc w:val="center"/>
              <w:rPr>
                <w:rFonts w:hint="eastAsia" w:ascii="宋体" w:hAnsi="宋体" w:eastAsia="宋体"/>
                <w:color w:val="000000" w:themeColor="text1"/>
                <w:kern w:val="0"/>
                <w:sz w:val="22"/>
                <w:szCs w:val="22"/>
                <w:lang w:val="en-US" w:eastAsia="zh-CN"/>
                <w14:textFill>
                  <w14:solidFill>
                    <w14:schemeClr w14:val="tx1"/>
                  </w14:solidFill>
                </w14:textFill>
              </w:rPr>
            </w:pPr>
            <w:r>
              <w:rPr>
                <w:rFonts w:hint="eastAsia" w:ascii="宋体" w:hAnsi="宋体"/>
                <w:color w:val="000000" w:themeColor="text1"/>
                <w:kern w:val="0"/>
                <w:sz w:val="22"/>
                <w:szCs w:val="22"/>
                <w:lang w:val="en-US" w:eastAsia="zh-CN"/>
                <w14:textFill>
                  <w14:solidFill>
                    <w14:schemeClr w14:val="tx1"/>
                  </w14:solidFill>
                </w14:textFill>
              </w:rPr>
              <w:t>技术参数</w:t>
            </w:r>
          </w:p>
        </w:tc>
        <w:tc>
          <w:tcPr>
            <w:tcW w:w="4290" w:type="pct"/>
            <w:tcBorders>
              <w:top w:val="single" w:color="auto" w:sz="4" w:space="0"/>
              <w:left w:val="single" w:color="auto" w:sz="4" w:space="0"/>
              <w:bottom w:val="single" w:color="auto" w:sz="4" w:space="0"/>
              <w:right w:val="single" w:color="auto" w:sz="4" w:space="0"/>
            </w:tcBorders>
            <w:vAlign w:val="center"/>
          </w:tcPr>
          <w:p w14:paraId="2CA6D926">
            <w:pPr>
              <w:ind w:firstLine="420" w:firstLineChars="200"/>
              <w:contextualSpacing/>
              <w:jc w:val="left"/>
              <w:rPr>
                <w:rFonts w:hint="eastAsia" w:ascii="宋体" w:hAnsi="宋体"/>
                <w:szCs w:val="21"/>
                <w:lang w:val="en-US" w:eastAsia="zh-CN"/>
              </w:rPr>
            </w:pPr>
            <w:r>
              <w:rPr>
                <w:rFonts w:hint="eastAsia" w:ascii="宋体" w:hAnsi="宋体"/>
                <w:szCs w:val="21"/>
                <w:lang w:val="en-US" w:eastAsia="zh-CN"/>
              </w:rPr>
              <w:t>1.实施方案：需要较高的完善程度，并且能满足服务需求；</w:t>
            </w:r>
          </w:p>
          <w:p w14:paraId="7687A6D5">
            <w:pPr>
              <w:ind w:firstLine="420" w:firstLineChars="200"/>
              <w:contextualSpacing/>
              <w:jc w:val="left"/>
              <w:rPr>
                <w:rFonts w:hint="eastAsia" w:ascii="宋体" w:hAnsi="宋体"/>
                <w:szCs w:val="21"/>
                <w:lang w:val="en-US" w:eastAsia="zh-CN"/>
              </w:rPr>
            </w:pPr>
            <w:r>
              <w:rPr>
                <w:rFonts w:hint="eastAsia" w:ascii="宋体" w:hAnsi="宋体"/>
                <w:szCs w:val="21"/>
                <w:lang w:val="en-US" w:eastAsia="zh-CN"/>
              </w:rPr>
              <w:t>2.投标文件：对项目的质量保障措施应科学合理可行;对项目完成的服务承诺内容，能保障按招标文件服务内容提供有关的服务;对违约承诺内容，若出现违约现象，投标人承诺承担相应违约责任；</w:t>
            </w:r>
          </w:p>
          <w:p w14:paraId="3E596ACD">
            <w:pPr>
              <w:ind w:firstLine="420" w:firstLineChars="200"/>
              <w:contextualSpacing/>
              <w:jc w:val="left"/>
              <w:rPr>
                <w:rFonts w:hint="eastAsia" w:ascii="宋体" w:hAnsi="宋体"/>
                <w:szCs w:val="21"/>
              </w:rPr>
            </w:pPr>
            <w:r>
              <w:rPr>
                <w:rFonts w:hint="eastAsia" w:ascii="宋体" w:hAnsi="宋体"/>
                <w:szCs w:val="21"/>
                <w:lang w:val="en-US" w:eastAsia="zh-CN"/>
              </w:rPr>
              <w:t>3.</w:t>
            </w:r>
            <w:r>
              <w:rPr>
                <w:rFonts w:hint="eastAsia" w:ascii="宋体" w:hAnsi="宋体"/>
                <w:szCs w:val="21"/>
              </w:rPr>
              <w:t>人员要求：项目负责人应具有丰富的消防领域知识和项目管理经验，能够准确把握项目方向，有效协调团队工作。项目成员由安全专业、消防专业相关的专家组成，团队成员均为中标供应商自有员工。</w:t>
            </w:r>
          </w:p>
          <w:p w14:paraId="44F86AA7">
            <w:pPr>
              <w:ind w:firstLine="420" w:firstLineChars="200"/>
              <w:contextualSpacing/>
              <w:jc w:val="left"/>
              <w:rPr>
                <w:rFonts w:hint="default" w:eastAsia="宋体"/>
                <w:color w:val="000000"/>
                <w:sz w:val="22"/>
                <w:lang w:val="en-US" w:eastAsia="zh-CN"/>
              </w:rPr>
            </w:pPr>
            <w:r>
              <w:rPr>
                <w:rFonts w:hint="eastAsia" w:ascii="宋体" w:hAnsi="宋体"/>
                <w:szCs w:val="21"/>
                <w:lang w:val="en-US" w:eastAsia="zh-CN"/>
              </w:rPr>
              <w:t>4.投标文件编制质量需合格。</w:t>
            </w:r>
          </w:p>
        </w:tc>
      </w:tr>
    </w:tbl>
    <w:p w14:paraId="7CEB682B">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br w:type="page"/>
      </w:r>
    </w:p>
    <w:p w14:paraId="2DE5351A">
      <w:pPr>
        <w:rPr>
          <w:rFonts w:hint="eastAsia"/>
        </w:rPr>
      </w:pPr>
    </w:p>
    <w:p w14:paraId="2CFC3527">
      <w:pPr>
        <w:rPr>
          <w:rFonts w:hint="eastAsia"/>
        </w:rPr>
      </w:pPr>
    </w:p>
    <w:p w14:paraId="6159FF7F">
      <w:pPr>
        <w:rPr>
          <w:rFonts w:hint="eastAsia"/>
        </w:rPr>
      </w:pPr>
    </w:p>
    <w:p w14:paraId="4E3BB8E1">
      <w:pPr>
        <w:rPr>
          <w:rFonts w:hint="eastAsia"/>
        </w:rPr>
      </w:pPr>
    </w:p>
    <w:p w14:paraId="0B3766FA">
      <w:pPr>
        <w:rPr>
          <w:rFonts w:hint="eastAsia"/>
        </w:rPr>
      </w:pPr>
    </w:p>
    <w:p w14:paraId="36647A02">
      <w:pPr>
        <w:rPr>
          <w:rFonts w:hint="eastAsia"/>
        </w:rPr>
      </w:pPr>
    </w:p>
    <w:p w14:paraId="21EE0077">
      <w:pPr>
        <w:rPr>
          <w:rFonts w:hint="eastAsia"/>
        </w:rPr>
      </w:pPr>
    </w:p>
    <w:p w14:paraId="284FC3D1">
      <w:pPr>
        <w:rPr>
          <w:rFonts w:hint="eastAsia"/>
        </w:rPr>
      </w:pPr>
    </w:p>
    <w:p w14:paraId="3DE66951">
      <w:pPr>
        <w:rPr>
          <w:rFonts w:hint="eastAsia"/>
        </w:rPr>
      </w:pPr>
    </w:p>
    <w:p w14:paraId="5424E45C">
      <w:pPr>
        <w:rPr>
          <w:rFonts w:hint="eastAsia"/>
        </w:rPr>
      </w:pPr>
    </w:p>
    <w:p w14:paraId="17BA8E5B">
      <w:pPr>
        <w:rPr>
          <w:rFonts w:hint="eastAsia"/>
        </w:rPr>
      </w:pPr>
    </w:p>
    <w:p w14:paraId="118A2079">
      <w:pPr>
        <w:rPr>
          <w:rFonts w:hint="eastAsia"/>
        </w:rPr>
      </w:pPr>
    </w:p>
    <w:p w14:paraId="11F0AE5A">
      <w:pPr>
        <w:rPr>
          <w:rFonts w:hint="eastAsia"/>
        </w:rPr>
      </w:pPr>
    </w:p>
    <w:p w14:paraId="75B6DF92">
      <w:pPr>
        <w:rPr>
          <w:rFonts w:hint="eastAsia"/>
        </w:rPr>
      </w:pPr>
    </w:p>
    <w:p w14:paraId="15702BFA">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25E489FE">
      <w:pPr>
        <w:spacing w:line="360" w:lineRule="auto"/>
        <w:rPr>
          <w:rFonts w:ascii="宋体" w:hAnsi="宋体"/>
          <w:b/>
          <w:sz w:val="24"/>
          <w:szCs w:val="24"/>
        </w:rPr>
      </w:pPr>
    </w:p>
    <w:p w14:paraId="16E9738B">
      <w:pPr>
        <w:spacing w:line="360" w:lineRule="auto"/>
        <w:jc w:val="center"/>
        <w:rPr>
          <w:rFonts w:ascii="宋体" w:hAnsi="宋体"/>
          <w:b/>
          <w:sz w:val="24"/>
          <w:szCs w:val="24"/>
        </w:rPr>
      </w:pPr>
    </w:p>
    <w:p w14:paraId="0104FEA8">
      <w:pPr>
        <w:spacing w:line="360" w:lineRule="auto"/>
        <w:rPr>
          <w:rFonts w:ascii="宋体" w:hAnsi="宋体"/>
          <w:b/>
          <w:sz w:val="24"/>
          <w:szCs w:val="24"/>
        </w:rPr>
      </w:pPr>
    </w:p>
    <w:p w14:paraId="79EC34BC">
      <w:pPr>
        <w:spacing w:line="360" w:lineRule="auto"/>
        <w:rPr>
          <w:rFonts w:ascii="宋体" w:hAnsi="宋体"/>
          <w:b/>
          <w:sz w:val="24"/>
          <w:szCs w:val="24"/>
        </w:rPr>
      </w:pPr>
    </w:p>
    <w:p w14:paraId="16CAD7F5">
      <w:pPr>
        <w:spacing w:line="360" w:lineRule="auto"/>
        <w:jc w:val="center"/>
        <w:rPr>
          <w:rFonts w:ascii="宋体" w:hAnsi="宋体"/>
          <w:b/>
          <w:sz w:val="24"/>
          <w:szCs w:val="24"/>
        </w:rPr>
      </w:pPr>
      <w:r>
        <w:rPr>
          <w:rFonts w:hint="eastAsia" w:ascii="宋体" w:hAnsi="宋体"/>
          <w:b/>
          <w:sz w:val="24"/>
          <w:szCs w:val="24"/>
        </w:rPr>
        <w:t>开标一览表</w:t>
      </w:r>
    </w:p>
    <w:p w14:paraId="3DCEB813">
      <w:pPr>
        <w:spacing w:line="360" w:lineRule="auto"/>
        <w:rPr>
          <w:rFonts w:ascii="宋体" w:hAnsi="宋体"/>
          <w:b/>
          <w:sz w:val="24"/>
          <w:szCs w:val="24"/>
        </w:rPr>
      </w:pPr>
    </w:p>
    <w:p w14:paraId="54C024E6">
      <w:pPr>
        <w:spacing w:line="360" w:lineRule="auto"/>
        <w:rPr>
          <w:rFonts w:ascii="宋体" w:hAnsi="宋体"/>
          <w:b/>
          <w:sz w:val="24"/>
          <w:szCs w:val="24"/>
        </w:rPr>
      </w:pPr>
    </w:p>
    <w:p w14:paraId="2EFA716F">
      <w:pPr>
        <w:spacing w:line="360" w:lineRule="auto"/>
        <w:rPr>
          <w:rFonts w:ascii="宋体" w:hAnsi="宋体"/>
          <w:b/>
          <w:sz w:val="24"/>
          <w:szCs w:val="24"/>
        </w:rPr>
      </w:pPr>
    </w:p>
    <w:p w14:paraId="48BF286A">
      <w:pPr>
        <w:spacing w:line="360" w:lineRule="auto"/>
        <w:rPr>
          <w:rFonts w:ascii="宋体" w:hAnsi="宋体"/>
          <w:b/>
          <w:sz w:val="24"/>
          <w:szCs w:val="24"/>
        </w:rPr>
      </w:pPr>
    </w:p>
    <w:p w14:paraId="0A2CBB1C">
      <w:pPr>
        <w:spacing w:line="360" w:lineRule="auto"/>
        <w:rPr>
          <w:rFonts w:ascii="宋体" w:hAnsi="宋体"/>
          <w:b/>
          <w:sz w:val="24"/>
          <w:szCs w:val="24"/>
        </w:rPr>
      </w:pPr>
    </w:p>
    <w:p w14:paraId="073DEA41">
      <w:pPr>
        <w:spacing w:line="360" w:lineRule="auto"/>
        <w:rPr>
          <w:rFonts w:ascii="宋体" w:hAnsi="宋体"/>
          <w:b/>
          <w:sz w:val="24"/>
          <w:szCs w:val="24"/>
        </w:rPr>
      </w:pPr>
    </w:p>
    <w:p w14:paraId="63DFC813">
      <w:pPr>
        <w:spacing w:line="360" w:lineRule="auto"/>
        <w:rPr>
          <w:rFonts w:ascii="宋体" w:hAnsi="宋体"/>
          <w:b/>
          <w:sz w:val="24"/>
          <w:szCs w:val="24"/>
        </w:rPr>
      </w:pPr>
    </w:p>
    <w:p w14:paraId="7C78B314">
      <w:pPr>
        <w:spacing w:line="360" w:lineRule="auto"/>
        <w:rPr>
          <w:rFonts w:ascii="宋体" w:hAnsi="宋体"/>
          <w:b/>
          <w:sz w:val="24"/>
          <w:szCs w:val="24"/>
        </w:rPr>
      </w:pPr>
    </w:p>
    <w:p w14:paraId="77B960F1">
      <w:pPr>
        <w:spacing w:line="360" w:lineRule="auto"/>
        <w:rPr>
          <w:rFonts w:ascii="宋体" w:hAnsi="宋体"/>
          <w:b/>
          <w:sz w:val="24"/>
          <w:szCs w:val="24"/>
        </w:rPr>
      </w:pPr>
    </w:p>
    <w:p w14:paraId="675936B1">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-20</w:t>
      </w:r>
      <w:r>
        <w:rPr>
          <w:rFonts w:hint="eastAsia" w:asciiTheme="minorEastAsia" w:hAnsiTheme="minorEastAsia" w:eastAsiaTheme="minorEastAsia"/>
          <w:b/>
          <w:sz w:val="24"/>
          <w:szCs w:val="24"/>
          <w:u w:val="single"/>
          <w:lang w:val="en-US" w:eastAsia="zh-CN"/>
        </w:rPr>
        <w:t>25</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15636152">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0AC1BFDB">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59463F18">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656D2E10">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0D0C0C81">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66FE8C36">
      <w:pPr>
        <w:spacing w:before="120" w:after="240"/>
        <w:jc w:val="center"/>
        <w:rPr>
          <w:rFonts w:eastAsia="黑体"/>
          <w:color w:val="000000"/>
          <w:sz w:val="30"/>
          <w:szCs w:val="30"/>
        </w:rPr>
      </w:pPr>
      <w:r>
        <w:rPr>
          <w:rFonts w:eastAsia="黑体"/>
          <w:color w:val="000000"/>
          <w:sz w:val="30"/>
          <w:szCs w:val="30"/>
        </w:rPr>
        <w:t>开标一览表</w:t>
      </w:r>
    </w:p>
    <w:p w14:paraId="6F94C972">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195A91AE">
      <w:pPr>
        <w:spacing w:line="360" w:lineRule="auto"/>
        <w:rPr>
          <w:rFonts w:hint="eastAsia"/>
          <w:color w:val="000000"/>
          <w:szCs w:val="21"/>
        </w:rPr>
      </w:pPr>
    </w:p>
    <w:tbl>
      <w:tblPr>
        <w:tblStyle w:val="5"/>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103E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133AA65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379B008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6186445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0C4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19C448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元/人</w:t>
            </w:r>
          </w:p>
        </w:tc>
        <w:tc>
          <w:tcPr>
            <w:tcW w:w="3224" w:type="dxa"/>
            <w:vAlign w:val="top"/>
          </w:tcPr>
          <w:p w14:paraId="21C20B7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3DAC279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6454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430E01E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02DE3DD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7E552A93">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356E1A3E">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6682F9FD">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0E53A9B3">
      <w:pPr>
        <w:spacing w:line="300" w:lineRule="auto"/>
        <w:rPr>
          <w:rFonts w:hint="eastAsia" w:ascii="宋体" w:hAnsi="宋体"/>
          <w:bCs/>
          <w:sz w:val="24"/>
          <w:szCs w:val="24"/>
        </w:rPr>
      </w:pPr>
      <w:r>
        <w:rPr>
          <w:rFonts w:ascii="宋体" w:hAnsi="宋体"/>
          <w:color w:val="000000"/>
          <w:szCs w:val="21"/>
        </w:rPr>
        <w:br w:type="page"/>
      </w:r>
    </w:p>
    <w:p w14:paraId="3AB3D2E4">
      <w:pPr>
        <w:rPr>
          <w:rFonts w:ascii="宋体" w:hAnsi="宋体"/>
          <w:color w:val="000000"/>
          <w:szCs w:val="21"/>
        </w:rPr>
      </w:pPr>
      <w:r>
        <w:rPr>
          <w:rFonts w:ascii="宋体" w:hAnsi="宋体"/>
          <w:color w:val="000000"/>
          <w:szCs w:val="21"/>
        </w:rPr>
        <w:t>格式3. 投标分项报价表格式</w:t>
      </w:r>
    </w:p>
    <w:p w14:paraId="3ED79F1A">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57E7D150">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73F2F7AE">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5"/>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375DD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6B49196">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06591F42">
      <w:pPr>
        <w:spacing w:line="20" w:lineRule="exact"/>
        <w:rPr>
          <w:color w:val="000000"/>
          <w:szCs w:val="21"/>
          <w:u w:val="single"/>
        </w:rPr>
      </w:pPr>
    </w:p>
    <w:p w14:paraId="7D31B040">
      <w:pPr>
        <w:spacing w:line="360" w:lineRule="auto"/>
        <w:rPr>
          <w:color w:val="000000"/>
          <w:szCs w:val="21"/>
          <w:u w:val="single"/>
        </w:rPr>
      </w:pPr>
    </w:p>
    <w:p w14:paraId="06777004">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5D71C22E">
      <w:pPr>
        <w:spacing w:line="360" w:lineRule="auto"/>
        <w:rPr>
          <w:rFonts w:ascii="宋体" w:hAnsi="宋体"/>
          <w:color w:val="000000"/>
          <w:szCs w:val="21"/>
        </w:rPr>
      </w:pPr>
      <w:r>
        <w:rPr>
          <w:rFonts w:ascii="宋体" w:hAnsi="宋体"/>
          <w:color w:val="000000"/>
          <w:szCs w:val="21"/>
        </w:rPr>
        <w:t>注：1、如果分项报价与总价不一致，以总价为准。</w:t>
      </w:r>
    </w:p>
    <w:p w14:paraId="44ABC8F8">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4E1B974B">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482B6BC1">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1D8E8438">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25A65A0F">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1D4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640A109A">
            <w:pPr>
              <w:jc w:val="center"/>
              <w:rPr>
                <w:color w:val="000000"/>
                <w:sz w:val="24"/>
                <w:szCs w:val="24"/>
              </w:rPr>
            </w:pPr>
            <w:r>
              <w:rPr>
                <w:color w:val="000000"/>
                <w:szCs w:val="24"/>
              </w:rPr>
              <w:t>需求名称</w:t>
            </w:r>
          </w:p>
        </w:tc>
        <w:tc>
          <w:tcPr>
            <w:tcW w:w="1980" w:type="dxa"/>
            <w:vAlign w:val="center"/>
          </w:tcPr>
          <w:p w14:paraId="79402F13">
            <w:pPr>
              <w:jc w:val="center"/>
              <w:rPr>
                <w:color w:val="000000"/>
                <w:szCs w:val="24"/>
              </w:rPr>
            </w:pPr>
            <w:r>
              <w:rPr>
                <w:color w:val="000000"/>
                <w:szCs w:val="24"/>
              </w:rPr>
              <w:t>招标文件技术需求</w:t>
            </w:r>
          </w:p>
        </w:tc>
        <w:tc>
          <w:tcPr>
            <w:tcW w:w="1832" w:type="dxa"/>
            <w:vAlign w:val="center"/>
          </w:tcPr>
          <w:p w14:paraId="2C4D4416">
            <w:pPr>
              <w:jc w:val="center"/>
              <w:rPr>
                <w:color w:val="000000"/>
                <w:sz w:val="24"/>
                <w:szCs w:val="24"/>
              </w:rPr>
            </w:pPr>
            <w:r>
              <w:rPr>
                <w:color w:val="000000"/>
                <w:szCs w:val="24"/>
              </w:rPr>
              <w:t>投标人响应情况</w:t>
            </w:r>
          </w:p>
        </w:tc>
        <w:tc>
          <w:tcPr>
            <w:tcW w:w="1675" w:type="dxa"/>
            <w:vAlign w:val="center"/>
          </w:tcPr>
          <w:p w14:paraId="5864E36A">
            <w:pPr>
              <w:jc w:val="center"/>
              <w:rPr>
                <w:rFonts w:hint="eastAsia"/>
                <w:color w:val="000000"/>
                <w:szCs w:val="24"/>
              </w:rPr>
            </w:pPr>
            <w:r>
              <w:rPr>
                <w:color w:val="000000"/>
                <w:szCs w:val="24"/>
              </w:rPr>
              <w:t>是否有偏离</w:t>
            </w:r>
          </w:p>
          <w:p w14:paraId="711E7657">
            <w:pPr>
              <w:jc w:val="center"/>
              <w:rPr>
                <w:color w:val="000000"/>
                <w:sz w:val="24"/>
                <w:szCs w:val="24"/>
              </w:rPr>
            </w:pPr>
            <w:r>
              <w:rPr>
                <w:color w:val="000000"/>
                <w:szCs w:val="24"/>
              </w:rPr>
              <w:t>（填写有/无）</w:t>
            </w:r>
          </w:p>
        </w:tc>
        <w:tc>
          <w:tcPr>
            <w:tcW w:w="1673" w:type="dxa"/>
            <w:vAlign w:val="center"/>
          </w:tcPr>
          <w:p w14:paraId="2AD19451">
            <w:pPr>
              <w:jc w:val="center"/>
              <w:rPr>
                <w:color w:val="000000"/>
                <w:sz w:val="24"/>
                <w:szCs w:val="24"/>
              </w:rPr>
            </w:pPr>
            <w:r>
              <w:rPr>
                <w:color w:val="000000"/>
                <w:szCs w:val="24"/>
              </w:rPr>
              <w:t>偏离说明</w:t>
            </w:r>
          </w:p>
        </w:tc>
      </w:tr>
      <w:tr w14:paraId="04CD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BFC7210">
            <w:pPr>
              <w:spacing w:line="360" w:lineRule="auto"/>
              <w:rPr>
                <w:rFonts w:hint="eastAsia" w:ascii="宋体" w:hAnsi="宋体"/>
                <w:color w:val="000000"/>
                <w:szCs w:val="21"/>
                <w:u w:val="single"/>
              </w:rPr>
            </w:pPr>
          </w:p>
        </w:tc>
        <w:tc>
          <w:tcPr>
            <w:tcW w:w="1980" w:type="dxa"/>
            <w:vAlign w:val="top"/>
          </w:tcPr>
          <w:p w14:paraId="2E425CC0">
            <w:pPr>
              <w:spacing w:line="360" w:lineRule="auto"/>
              <w:rPr>
                <w:rFonts w:hint="eastAsia"/>
                <w:color w:val="000000"/>
                <w:szCs w:val="21"/>
                <w:u w:val="single"/>
              </w:rPr>
            </w:pPr>
          </w:p>
        </w:tc>
        <w:tc>
          <w:tcPr>
            <w:tcW w:w="1832" w:type="dxa"/>
            <w:vAlign w:val="top"/>
          </w:tcPr>
          <w:p w14:paraId="7EA7C5CB">
            <w:pPr>
              <w:spacing w:line="360" w:lineRule="auto"/>
              <w:rPr>
                <w:rFonts w:hint="eastAsia"/>
                <w:color w:val="000000"/>
                <w:szCs w:val="21"/>
                <w:u w:val="single"/>
              </w:rPr>
            </w:pPr>
          </w:p>
        </w:tc>
        <w:tc>
          <w:tcPr>
            <w:tcW w:w="1675" w:type="dxa"/>
            <w:vAlign w:val="top"/>
          </w:tcPr>
          <w:p w14:paraId="3EF439A0">
            <w:pPr>
              <w:spacing w:line="360" w:lineRule="auto"/>
              <w:rPr>
                <w:rFonts w:hint="eastAsia"/>
                <w:color w:val="000000"/>
                <w:szCs w:val="21"/>
                <w:u w:val="single"/>
              </w:rPr>
            </w:pPr>
          </w:p>
        </w:tc>
        <w:tc>
          <w:tcPr>
            <w:tcW w:w="1673" w:type="dxa"/>
            <w:vAlign w:val="top"/>
          </w:tcPr>
          <w:p w14:paraId="37CAA62F">
            <w:pPr>
              <w:spacing w:line="360" w:lineRule="auto"/>
              <w:rPr>
                <w:rFonts w:hint="eastAsia"/>
                <w:color w:val="000000"/>
                <w:szCs w:val="21"/>
                <w:u w:val="single"/>
              </w:rPr>
            </w:pPr>
          </w:p>
        </w:tc>
      </w:tr>
      <w:tr w14:paraId="3B4B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61C2CE9">
            <w:pPr>
              <w:spacing w:line="360" w:lineRule="auto"/>
              <w:rPr>
                <w:rFonts w:hint="eastAsia"/>
                <w:color w:val="000000"/>
                <w:szCs w:val="21"/>
                <w:u w:val="single"/>
              </w:rPr>
            </w:pPr>
          </w:p>
        </w:tc>
        <w:tc>
          <w:tcPr>
            <w:tcW w:w="1980" w:type="dxa"/>
            <w:vAlign w:val="top"/>
          </w:tcPr>
          <w:p w14:paraId="3859D626">
            <w:pPr>
              <w:spacing w:line="360" w:lineRule="auto"/>
              <w:rPr>
                <w:rFonts w:hint="eastAsia"/>
                <w:color w:val="000000"/>
                <w:szCs w:val="21"/>
                <w:u w:val="single"/>
              </w:rPr>
            </w:pPr>
          </w:p>
        </w:tc>
        <w:tc>
          <w:tcPr>
            <w:tcW w:w="1832" w:type="dxa"/>
            <w:vAlign w:val="top"/>
          </w:tcPr>
          <w:p w14:paraId="20AB02EF">
            <w:pPr>
              <w:spacing w:line="360" w:lineRule="auto"/>
              <w:rPr>
                <w:rFonts w:hint="eastAsia"/>
                <w:color w:val="000000"/>
                <w:szCs w:val="21"/>
                <w:u w:val="single"/>
              </w:rPr>
            </w:pPr>
          </w:p>
        </w:tc>
        <w:tc>
          <w:tcPr>
            <w:tcW w:w="1675" w:type="dxa"/>
            <w:vAlign w:val="top"/>
          </w:tcPr>
          <w:p w14:paraId="464E4A60">
            <w:pPr>
              <w:spacing w:line="360" w:lineRule="auto"/>
              <w:rPr>
                <w:rFonts w:hint="eastAsia"/>
                <w:color w:val="000000"/>
                <w:szCs w:val="21"/>
                <w:u w:val="single"/>
              </w:rPr>
            </w:pPr>
          </w:p>
        </w:tc>
        <w:tc>
          <w:tcPr>
            <w:tcW w:w="1673" w:type="dxa"/>
            <w:vAlign w:val="top"/>
          </w:tcPr>
          <w:p w14:paraId="0ACB353E">
            <w:pPr>
              <w:spacing w:line="360" w:lineRule="auto"/>
              <w:rPr>
                <w:rFonts w:hint="eastAsia"/>
                <w:color w:val="000000"/>
                <w:szCs w:val="21"/>
                <w:u w:val="single"/>
              </w:rPr>
            </w:pPr>
          </w:p>
        </w:tc>
      </w:tr>
      <w:tr w14:paraId="1CB5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405BDC5">
            <w:pPr>
              <w:spacing w:line="360" w:lineRule="auto"/>
              <w:rPr>
                <w:rFonts w:hint="eastAsia"/>
                <w:color w:val="000000"/>
                <w:szCs w:val="21"/>
                <w:u w:val="single"/>
              </w:rPr>
            </w:pPr>
          </w:p>
        </w:tc>
        <w:tc>
          <w:tcPr>
            <w:tcW w:w="1980" w:type="dxa"/>
            <w:vAlign w:val="top"/>
          </w:tcPr>
          <w:p w14:paraId="0455BB26">
            <w:pPr>
              <w:spacing w:line="360" w:lineRule="auto"/>
              <w:rPr>
                <w:rFonts w:hint="eastAsia"/>
                <w:color w:val="000000"/>
                <w:szCs w:val="21"/>
                <w:u w:val="single"/>
              </w:rPr>
            </w:pPr>
          </w:p>
        </w:tc>
        <w:tc>
          <w:tcPr>
            <w:tcW w:w="1832" w:type="dxa"/>
            <w:vAlign w:val="top"/>
          </w:tcPr>
          <w:p w14:paraId="16B2FE11">
            <w:pPr>
              <w:spacing w:line="360" w:lineRule="auto"/>
              <w:rPr>
                <w:rFonts w:hint="eastAsia"/>
                <w:color w:val="000000"/>
                <w:szCs w:val="21"/>
                <w:u w:val="single"/>
              </w:rPr>
            </w:pPr>
          </w:p>
        </w:tc>
        <w:tc>
          <w:tcPr>
            <w:tcW w:w="1675" w:type="dxa"/>
            <w:vAlign w:val="top"/>
          </w:tcPr>
          <w:p w14:paraId="19E4FC3F">
            <w:pPr>
              <w:spacing w:line="360" w:lineRule="auto"/>
              <w:rPr>
                <w:rFonts w:hint="eastAsia"/>
                <w:color w:val="000000"/>
                <w:szCs w:val="21"/>
                <w:u w:val="single"/>
              </w:rPr>
            </w:pPr>
          </w:p>
        </w:tc>
        <w:tc>
          <w:tcPr>
            <w:tcW w:w="1673" w:type="dxa"/>
            <w:vAlign w:val="top"/>
          </w:tcPr>
          <w:p w14:paraId="1F08D680">
            <w:pPr>
              <w:spacing w:line="360" w:lineRule="auto"/>
              <w:rPr>
                <w:rFonts w:hint="eastAsia"/>
                <w:color w:val="000000"/>
                <w:szCs w:val="21"/>
                <w:u w:val="single"/>
              </w:rPr>
            </w:pPr>
          </w:p>
        </w:tc>
      </w:tr>
      <w:tr w14:paraId="15B1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D0AF7A6">
            <w:pPr>
              <w:spacing w:line="360" w:lineRule="auto"/>
              <w:rPr>
                <w:rFonts w:hint="eastAsia"/>
                <w:color w:val="000000"/>
                <w:szCs w:val="21"/>
                <w:u w:val="single"/>
              </w:rPr>
            </w:pPr>
          </w:p>
        </w:tc>
        <w:tc>
          <w:tcPr>
            <w:tcW w:w="1980" w:type="dxa"/>
            <w:vAlign w:val="top"/>
          </w:tcPr>
          <w:p w14:paraId="34B27F4A">
            <w:pPr>
              <w:spacing w:line="360" w:lineRule="auto"/>
              <w:rPr>
                <w:rFonts w:hint="eastAsia"/>
                <w:color w:val="000000"/>
                <w:szCs w:val="21"/>
                <w:u w:val="single"/>
              </w:rPr>
            </w:pPr>
          </w:p>
        </w:tc>
        <w:tc>
          <w:tcPr>
            <w:tcW w:w="1832" w:type="dxa"/>
            <w:vAlign w:val="top"/>
          </w:tcPr>
          <w:p w14:paraId="5FEA30A6">
            <w:pPr>
              <w:spacing w:line="360" w:lineRule="auto"/>
              <w:rPr>
                <w:rFonts w:hint="eastAsia"/>
                <w:color w:val="000000"/>
                <w:szCs w:val="21"/>
                <w:u w:val="single"/>
              </w:rPr>
            </w:pPr>
          </w:p>
        </w:tc>
        <w:tc>
          <w:tcPr>
            <w:tcW w:w="1675" w:type="dxa"/>
            <w:vAlign w:val="top"/>
          </w:tcPr>
          <w:p w14:paraId="6CB2B97E">
            <w:pPr>
              <w:spacing w:line="360" w:lineRule="auto"/>
              <w:rPr>
                <w:rFonts w:hint="eastAsia"/>
                <w:color w:val="000000"/>
                <w:szCs w:val="21"/>
                <w:u w:val="single"/>
              </w:rPr>
            </w:pPr>
          </w:p>
        </w:tc>
        <w:tc>
          <w:tcPr>
            <w:tcW w:w="1673" w:type="dxa"/>
            <w:vAlign w:val="top"/>
          </w:tcPr>
          <w:p w14:paraId="64B3EB96">
            <w:pPr>
              <w:spacing w:line="360" w:lineRule="auto"/>
              <w:rPr>
                <w:rFonts w:hint="eastAsia"/>
                <w:color w:val="000000"/>
                <w:szCs w:val="21"/>
                <w:u w:val="single"/>
              </w:rPr>
            </w:pPr>
          </w:p>
        </w:tc>
      </w:tr>
      <w:tr w14:paraId="0EA2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6C59ADD">
            <w:pPr>
              <w:spacing w:line="360" w:lineRule="auto"/>
              <w:rPr>
                <w:rFonts w:hint="eastAsia"/>
                <w:color w:val="000000"/>
                <w:szCs w:val="21"/>
                <w:u w:val="single"/>
              </w:rPr>
            </w:pPr>
          </w:p>
        </w:tc>
        <w:tc>
          <w:tcPr>
            <w:tcW w:w="1980" w:type="dxa"/>
            <w:vAlign w:val="top"/>
          </w:tcPr>
          <w:p w14:paraId="2576A212">
            <w:pPr>
              <w:spacing w:line="360" w:lineRule="auto"/>
              <w:rPr>
                <w:rFonts w:hint="eastAsia"/>
                <w:color w:val="000000"/>
                <w:szCs w:val="21"/>
                <w:u w:val="single"/>
              </w:rPr>
            </w:pPr>
          </w:p>
        </w:tc>
        <w:tc>
          <w:tcPr>
            <w:tcW w:w="1832" w:type="dxa"/>
            <w:vAlign w:val="top"/>
          </w:tcPr>
          <w:p w14:paraId="6EE2B5BC">
            <w:pPr>
              <w:spacing w:line="360" w:lineRule="auto"/>
              <w:rPr>
                <w:rFonts w:hint="eastAsia"/>
                <w:color w:val="000000"/>
                <w:szCs w:val="21"/>
                <w:u w:val="single"/>
              </w:rPr>
            </w:pPr>
          </w:p>
        </w:tc>
        <w:tc>
          <w:tcPr>
            <w:tcW w:w="1675" w:type="dxa"/>
            <w:vAlign w:val="top"/>
          </w:tcPr>
          <w:p w14:paraId="3BDBF2A4">
            <w:pPr>
              <w:spacing w:line="360" w:lineRule="auto"/>
              <w:rPr>
                <w:rFonts w:hint="eastAsia"/>
                <w:color w:val="000000"/>
                <w:szCs w:val="21"/>
                <w:u w:val="single"/>
              </w:rPr>
            </w:pPr>
          </w:p>
        </w:tc>
        <w:tc>
          <w:tcPr>
            <w:tcW w:w="1673" w:type="dxa"/>
            <w:vAlign w:val="top"/>
          </w:tcPr>
          <w:p w14:paraId="77D69C3D">
            <w:pPr>
              <w:spacing w:line="360" w:lineRule="auto"/>
              <w:rPr>
                <w:rFonts w:hint="eastAsia"/>
                <w:color w:val="000000"/>
                <w:szCs w:val="21"/>
                <w:u w:val="single"/>
              </w:rPr>
            </w:pPr>
          </w:p>
        </w:tc>
      </w:tr>
      <w:tr w14:paraId="1832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1EF2241">
            <w:pPr>
              <w:spacing w:line="360" w:lineRule="auto"/>
              <w:rPr>
                <w:rFonts w:hint="eastAsia"/>
                <w:color w:val="000000"/>
                <w:szCs w:val="21"/>
                <w:u w:val="single"/>
              </w:rPr>
            </w:pPr>
          </w:p>
        </w:tc>
        <w:tc>
          <w:tcPr>
            <w:tcW w:w="1980" w:type="dxa"/>
            <w:vAlign w:val="top"/>
          </w:tcPr>
          <w:p w14:paraId="5AEBFCC7">
            <w:pPr>
              <w:spacing w:line="360" w:lineRule="auto"/>
              <w:rPr>
                <w:rFonts w:hint="eastAsia"/>
                <w:color w:val="000000"/>
                <w:szCs w:val="21"/>
                <w:u w:val="single"/>
              </w:rPr>
            </w:pPr>
          </w:p>
        </w:tc>
        <w:tc>
          <w:tcPr>
            <w:tcW w:w="1832" w:type="dxa"/>
            <w:vAlign w:val="top"/>
          </w:tcPr>
          <w:p w14:paraId="2CF60BF2">
            <w:pPr>
              <w:spacing w:line="360" w:lineRule="auto"/>
              <w:rPr>
                <w:rFonts w:hint="eastAsia"/>
                <w:color w:val="000000"/>
                <w:szCs w:val="21"/>
                <w:u w:val="single"/>
              </w:rPr>
            </w:pPr>
          </w:p>
        </w:tc>
        <w:tc>
          <w:tcPr>
            <w:tcW w:w="1675" w:type="dxa"/>
            <w:vAlign w:val="top"/>
          </w:tcPr>
          <w:p w14:paraId="70F84691">
            <w:pPr>
              <w:spacing w:line="360" w:lineRule="auto"/>
              <w:rPr>
                <w:rFonts w:hint="eastAsia"/>
                <w:color w:val="000000"/>
                <w:szCs w:val="21"/>
                <w:u w:val="single"/>
              </w:rPr>
            </w:pPr>
          </w:p>
        </w:tc>
        <w:tc>
          <w:tcPr>
            <w:tcW w:w="1673" w:type="dxa"/>
            <w:vAlign w:val="top"/>
          </w:tcPr>
          <w:p w14:paraId="55559081">
            <w:pPr>
              <w:spacing w:line="360" w:lineRule="auto"/>
              <w:rPr>
                <w:rFonts w:hint="eastAsia"/>
                <w:color w:val="000000"/>
                <w:szCs w:val="21"/>
                <w:u w:val="single"/>
              </w:rPr>
            </w:pPr>
          </w:p>
        </w:tc>
      </w:tr>
      <w:tr w14:paraId="4321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770362">
            <w:pPr>
              <w:spacing w:line="360" w:lineRule="auto"/>
              <w:rPr>
                <w:rFonts w:hint="eastAsia"/>
                <w:color w:val="000000"/>
                <w:szCs w:val="21"/>
                <w:u w:val="single"/>
              </w:rPr>
            </w:pPr>
          </w:p>
        </w:tc>
        <w:tc>
          <w:tcPr>
            <w:tcW w:w="1980" w:type="dxa"/>
            <w:vAlign w:val="top"/>
          </w:tcPr>
          <w:p w14:paraId="37CFD7BE">
            <w:pPr>
              <w:spacing w:line="360" w:lineRule="auto"/>
              <w:rPr>
                <w:rFonts w:hint="eastAsia"/>
                <w:color w:val="000000"/>
                <w:szCs w:val="21"/>
                <w:u w:val="single"/>
              </w:rPr>
            </w:pPr>
          </w:p>
        </w:tc>
        <w:tc>
          <w:tcPr>
            <w:tcW w:w="1832" w:type="dxa"/>
            <w:vAlign w:val="top"/>
          </w:tcPr>
          <w:p w14:paraId="2F0EF9A0">
            <w:pPr>
              <w:spacing w:line="360" w:lineRule="auto"/>
              <w:rPr>
                <w:rFonts w:hint="eastAsia"/>
                <w:color w:val="000000"/>
                <w:szCs w:val="21"/>
                <w:u w:val="single"/>
              </w:rPr>
            </w:pPr>
          </w:p>
        </w:tc>
        <w:tc>
          <w:tcPr>
            <w:tcW w:w="1675" w:type="dxa"/>
            <w:vAlign w:val="top"/>
          </w:tcPr>
          <w:p w14:paraId="6CB2F6DE">
            <w:pPr>
              <w:spacing w:line="360" w:lineRule="auto"/>
              <w:rPr>
                <w:rFonts w:hint="eastAsia"/>
                <w:color w:val="000000"/>
                <w:szCs w:val="21"/>
                <w:u w:val="single"/>
              </w:rPr>
            </w:pPr>
          </w:p>
        </w:tc>
        <w:tc>
          <w:tcPr>
            <w:tcW w:w="1673" w:type="dxa"/>
            <w:vAlign w:val="top"/>
          </w:tcPr>
          <w:p w14:paraId="5D7BBF55">
            <w:pPr>
              <w:spacing w:line="360" w:lineRule="auto"/>
              <w:rPr>
                <w:rFonts w:hint="eastAsia"/>
                <w:color w:val="000000"/>
                <w:szCs w:val="21"/>
                <w:u w:val="single"/>
              </w:rPr>
            </w:pPr>
          </w:p>
        </w:tc>
      </w:tr>
      <w:tr w14:paraId="59F0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FD34EC6">
            <w:pPr>
              <w:spacing w:line="360" w:lineRule="auto"/>
              <w:rPr>
                <w:rFonts w:hint="eastAsia"/>
                <w:color w:val="000000"/>
                <w:szCs w:val="21"/>
                <w:u w:val="single"/>
              </w:rPr>
            </w:pPr>
          </w:p>
        </w:tc>
        <w:tc>
          <w:tcPr>
            <w:tcW w:w="1980" w:type="dxa"/>
            <w:vAlign w:val="top"/>
          </w:tcPr>
          <w:p w14:paraId="507552E8">
            <w:pPr>
              <w:spacing w:line="360" w:lineRule="auto"/>
              <w:rPr>
                <w:rFonts w:hint="eastAsia"/>
                <w:color w:val="000000"/>
                <w:szCs w:val="21"/>
                <w:u w:val="single"/>
              </w:rPr>
            </w:pPr>
          </w:p>
        </w:tc>
        <w:tc>
          <w:tcPr>
            <w:tcW w:w="1832" w:type="dxa"/>
            <w:vAlign w:val="top"/>
          </w:tcPr>
          <w:p w14:paraId="2BE58DF2">
            <w:pPr>
              <w:spacing w:line="360" w:lineRule="auto"/>
              <w:rPr>
                <w:rFonts w:hint="eastAsia"/>
                <w:color w:val="000000"/>
                <w:szCs w:val="21"/>
                <w:u w:val="single"/>
              </w:rPr>
            </w:pPr>
          </w:p>
        </w:tc>
        <w:tc>
          <w:tcPr>
            <w:tcW w:w="1675" w:type="dxa"/>
            <w:vAlign w:val="top"/>
          </w:tcPr>
          <w:p w14:paraId="4B441C2E">
            <w:pPr>
              <w:spacing w:line="360" w:lineRule="auto"/>
              <w:rPr>
                <w:rFonts w:hint="eastAsia"/>
                <w:color w:val="000000"/>
                <w:szCs w:val="21"/>
                <w:u w:val="single"/>
              </w:rPr>
            </w:pPr>
          </w:p>
        </w:tc>
        <w:tc>
          <w:tcPr>
            <w:tcW w:w="1673" w:type="dxa"/>
            <w:vAlign w:val="top"/>
          </w:tcPr>
          <w:p w14:paraId="1E948549">
            <w:pPr>
              <w:spacing w:line="360" w:lineRule="auto"/>
              <w:rPr>
                <w:rFonts w:hint="eastAsia"/>
                <w:color w:val="000000"/>
                <w:szCs w:val="21"/>
                <w:u w:val="single"/>
              </w:rPr>
            </w:pPr>
          </w:p>
        </w:tc>
      </w:tr>
      <w:tr w14:paraId="733E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FDD6864">
            <w:pPr>
              <w:spacing w:line="360" w:lineRule="auto"/>
              <w:rPr>
                <w:rFonts w:hint="eastAsia"/>
                <w:color w:val="000000"/>
                <w:szCs w:val="21"/>
                <w:u w:val="single"/>
              </w:rPr>
            </w:pPr>
          </w:p>
        </w:tc>
        <w:tc>
          <w:tcPr>
            <w:tcW w:w="1980" w:type="dxa"/>
            <w:vAlign w:val="top"/>
          </w:tcPr>
          <w:p w14:paraId="3C3B45BA">
            <w:pPr>
              <w:spacing w:line="360" w:lineRule="auto"/>
              <w:rPr>
                <w:rFonts w:hint="eastAsia"/>
                <w:color w:val="000000"/>
                <w:szCs w:val="21"/>
                <w:u w:val="single"/>
              </w:rPr>
            </w:pPr>
          </w:p>
        </w:tc>
        <w:tc>
          <w:tcPr>
            <w:tcW w:w="1832" w:type="dxa"/>
            <w:vAlign w:val="top"/>
          </w:tcPr>
          <w:p w14:paraId="6858E7A9">
            <w:pPr>
              <w:spacing w:line="360" w:lineRule="auto"/>
              <w:rPr>
                <w:rFonts w:hint="eastAsia"/>
                <w:color w:val="000000"/>
                <w:szCs w:val="21"/>
                <w:u w:val="single"/>
              </w:rPr>
            </w:pPr>
          </w:p>
        </w:tc>
        <w:tc>
          <w:tcPr>
            <w:tcW w:w="1675" w:type="dxa"/>
            <w:vAlign w:val="top"/>
          </w:tcPr>
          <w:p w14:paraId="7DAEA343">
            <w:pPr>
              <w:spacing w:line="360" w:lineRule="auto"/>
              <w:rPr>
                <w:rFonts w:hint="eastAsia"/>
                <w:color w:val="000000"/>
                <w:szCs w:val="21"/>
                <w:u w:val="single"/>
              </w:rPr>
            </w:pPr>
          </w:p>
        </w:tc>
        <w:tc>
          <w:tcPr>
            <w:tcW w:w="1673" w:type="dxa"/>
            <w:vAlign w:val="top"/>
          </w:tcPr>
          <w:p w14:paraId="520C9D99">
            <w:pPr>
              <w:spacing w:line="360" w:lineRule="auto"/>
              <w:rPr>
                <w:rFonts w:hint="eastAsia"/>
                <w:color w:val="000000"/>
                <w:szCs w:val="21"/>
                <w:u w:val="single"/>
              </w:rPr>
            </w:pPr>
          </w:p>
        </w:tc>
      </w:tr>
      <w:tr w14:paraId="03B0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637D5C">
            <w:pPr>
              <w:spacing w:line="360" w:lineRule="auto"/>
              <w:rPr>
                <w:rFonts w:hint="eastAsia"/>
                <w:color w:val="000000"/>
                <w:szCs w:val="21"/>
                <w:u w:val="single"/>
              </w:rPr>
            </w:pPr>
          </w:p>
        </w:tc>
        <w:tc>
          <w:tcPr>
            <w:tcW w:w="1980" w:type="dxa"/>
            <w:vAlign w:val="top"/>
          </w:tcPr>
          <w:p w14:paraId="5FD207AA">
            <w:pPr>
              <w:spacing w:line="360" w:lineRule="auto"/>
              <w:rPr>
                <w:rFonts w:hint="eastAsia"/>
                <w:color w:val="000000"/>
                <w:szCs w:val="21"/>
                <w:u w:val="single"/>
              </w:rPr>
            </w:pPr>
          </w:p>
        </w:tc>
        <w:tc>
          <w:tcPr>
            <w:tcW w:w="1832" w:type="dxa"/>
            <w:vAlign w:val="top"/>
          </w:tcPr>
          <w:p w14:paraId="181EED1B">
            <w:pPr>
              <w:spacing w:line="360" w:lineRule="auto"/>
              <w:rPr>
                <w:rFonts w:hint="eastAsia"/>
                <w:color w:val="000000"/>
                <w:szCs w:val="21"/>
                <w:u w:val="single"/>
              </w:rPr>
            </w:pPr>
          </w:p>
        </w:tc>
        <w:tc>
          <w:tcPr>
            <w:tcW w:w="1675" w:type="dxa"/>
            <w:vAlign w:val="top"/>
          </w:tcPr>
          <w:p w14:paraId="64E238A4">
            <w:pPr>
              <w:spacing w:line="360" w:lineRule="auto"/>
              <w:rPr>
                <w:rFonts w:hint="eastAsia"/>
                <w:color w:val="000000"/>
                <w:szCs w:val="21"/>
                <w:u w:val="single"/>
              </w:rPr>
            </w:pPr>
          </w:p>
        </w:tc>
        <w:tc>
          <w:tcPr>
            <w:tcW w:w="1673" w:type="dxa"/>
            <w:vAlign w:val="top"/>
          </w:tcPr>
          <w:p w14:paraId="341C7A2D">
            <w:pPr>
              <w:spacing w:line="360" w:lineRule="auto"/>
              <w:rPr>
                <w:rFonts w:hint="eastAsia"/>
                <w:color w:val="000000"/>
                <w:szCs w:val="21"/>
                <w:u w:val="single"/>
              </w:rPr>
            </w:pPr>
          </w:p>
        </w:tc>
      </w:tr>
      <w:tr w14:paraId="780F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38B48D7">
            <w:pPr>
              <w:spacing w:line="360" w:lineRule="auto"/>
              <w:rPr>
                <w:rFonts w:hint="eastAsia"/>
                <w:color w:val="000000"/>
                <w:szCs w:val="21"/>
                <w:u w:val="single"/>
              </w:rPr>
            </w:pPr>
          </w:p>
        </w:tc>
        <w:tc>
          <w:tcPr>
            <w:tcW w:w="1980" w:type="dxa"/>
            <w:vAlign w:val="top"/>
          </w:tcPr>
          <w:p w14:paraId="44050DEE">
            <w:pPr>
              <w:spacing w:line="360" w:lineRule="auto"/>
              <w:rPr>
                <w:rFonts w:hint="eastAsia"/>
                <w:color w:val="000000"/>
                <w:szCs w:val="21"/>
                <w:u w:val="single"/>
              </w:rPr>
            </w:pPr>
          </w:p>
        </w:tc>
        <w:tc>
          <w:tcPr>
            <w:tcW w:w="1832" w:type="dxa"/>
            <w:vAlign w:val="top"/>
          </w:tcPr>
          <w:p w14:paraId="0624C85C">
            <w:pPr>
              <w:spacing w:line="360" w:lineRule="auto"/>
              <w:rPr>
                <w:rFonts w:hint="eastAsia"/>
                <w:color w:val="000000"/>
                <w:szCs w:val="21"/>
                <w:u w:val="single"/>
              </w:rPr>
            </w:pPr>
          </w:p>
        </w:tc>
        <w:tc>
          <w:tcPr>
            <w:tcW w:w="1675" w:type="dxa"/>
            <w:vAlign w:val="top"/>
          </w:tcPr>
          <w:p w14:paraId="7A34EEFB">
            <w:pPr>
              <w:spacing w:line="360" w:lineRule="auto"/>
              <w:rPr>
                <w:rFonts w:hint="eastAsia"/>
                <w:color w:val="000000"/>
                <w:szCs w:val="21"/>
                <w:u w:val="single"/>
              </w:rPr>
            </w:pPr>
          </w:p>
        </w:tc>
        <w:tc>
          <w:tcPr>
            <w:tcW w:w="1673" w:type="dxa"/>
            <w:vAlign w:val="top"/>
          </w:tcPr>
          <w:p w14:paraId="44BBF2B1">
            <w:pPr>
              <w:spacing w:line="360" w:lineRule="auto"/>
              <w:rPr>
                <w:rFonts w:hint="eastAsia"/>
                <w:color w:val="000000"/>
                <w:szCs w:val="21"/>
                <w:u w:val="single"/>
              </w:rPr>
            </w:pPr>
          </w:p>
        </w:tc>
      </w:tr>
      <w:tr w14:paraId="3CB8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FF50D4C">
            <w:pPr>
              <w:spacing w:line="360" w:lineRule="auto"/>
              <w:rPr>
                <w:rFonts w:hint="eastAsia"/>
                <w:color w:val="000000"/>
                <w:szCs w:val="21"/>
                <w:u w:val="single"/>
              </w:rPr>
            </w:pPr>
          </w:p>
        </w:tc>
        <w:tc>
          <w:tcPr>
            <w:tcW w:w="1980" w:type="dxa"/>
            <w:vAlign w:val="top"/>
          </w:tcPr>
          <w:p w14:paraId="201EE5BF">
            <w:pPr>
              <w:spacing w:line="360" w:lineRule="auto"/>
              <w:rPr>
                <w:rFonts w:hint="eastAsia"/>
                <w:color w:val="000000"/>
                <w:szCs w:val="21"/>
                <w:u w:val="single"/>
              </w:rPr>
            </w:pPr>
          </w:p>
        </w:tc>
        <w:tc>
          <w:tcPr>
            <w:tcW w:w="1832" w:type="dxa"/>
            <w:vAlign w:val="top"/>
          </w:tcPr>
          <w:p w14:paraId="66B3F22C">
            <w:pPr>
              <w:spacing w:line="360" w:lineRule="auto"/>
              <w:rPr>
                <w:rFonts w:hint="eastAsia"/>
                <w:color w:val="000000"/>
                <w:szCs w:val="21"/>
                <w:u w:val="single"/>
              </w:rPr>
            </w:pPr>
          </w:p>
        </w:tc>
        <w:tc>
          <w:tcPr>
            <w:tcW w:w="1675" w:type="dxa"/>
            <w:vAlign w:val="top"/>
          </w:tcPr>
          <w:p w14:paraId="6CD40F58">
            <w:pPr>
              <w:spacing w:line="360" w:lineRule="auto"/>
              <w:rPr>
                <w:rFonts w:hint="eastAsia"/>
                <w:color w:val="000000"/>
                <w:szCs w:val="21"/>
                <w:u w:val="single"/>
              </w:rPr>
            </w:pPr>
          </w:p>
        </w:tc>
        <w:tc>
          <w:tcPr>
            <w:tcW w:w="1673" w:type="dxa"/>
            <w:vAlign w:val="top"/>
          </w:tcPr>
          <w:p w14:paraId="08A1A7C3">
            <w:pPr>
              <w:spacing w:line="360" w:lineRule="auto"/>
              <w:rPr>
                <w:rFonts w:hint="eastAsia"/>
                <w:color w:val="000000"/>
                <w:szCs w:val="21"/>
                <w:u w:val="single"/>
              </w:rPr>
            </w:pPr>
          </w:p>
        </w:tc>
      </w:tr>
      <w:tr w14:paraId="64A4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997B6D7">
            <w:pPr>
              <w:spacing w:line="360" w:lineRule="auto"/>
              <w:rPr>
                <w:rFonts w:hint="eastAsia"/>
                <w:color w:val="000000"/>
                <w:szCs w:val="21"/>
                <w:u w:val="single"/>
              </w:rPr>
            </w:pPr>
          </w:p>
        </w:tc>
        <w:tc>
          <w:tcPr>
            <w:tcW w:w="1980" w:type="dxa"/>
            <w:vAlign w:val="top"/>
          </w:tcPr>
          <w:p w14:paraId="006E957C">
            <w:pPr>
              <w:spacing w:line="360" w:lineRule="auto"/>
              <w:rPr>
                <w:rFonts w:hint="eastAsia"/>
                <w:color w:val="000000"/>
                <w:szCs w:val="21"/>
                <w:u w:val="single"/>
              </w:rPr>
            </w:pPr>
          </w:p>
        </w:tc>
        <w:tc>
          <w:tcPr>
            <w:tcW w:w="1832" w:type="dxa"/>
            <w:vAlign w:val="top"/>
          </w:tcPr>
          <w:p w14:paraId="290D811D">
            <w:pPr>
              <w:spacing w:line="360" w:lineRule="auto"/>
              <w:rPr>
                <w:rFonts w:hint="eastAsia"/>
                <w:color w:val="000000"/>
                <w:szCs w:val="21"/>
                <w:u w:val="single"/>
              </w:rPr>
            </w:pPr>
          </w:p>
        </w:tc>
        <w:tc>
          <w:tcPr>
            <w:tcW w:w="1675" w:type="dxa"/>
            <w:vAlign w:val="top"/>
          </w:tcPr>
          <w:p w14:paraId="41D055DF">
            <w:pPr>
              <w:spacing w:line="360" w:lineRule="auto"/>
              <w:rPr>
                <w:rFonts w:hint="eastAsia"/>
                <w:color w:val="000000"/>
                <w:szCs w:val="21"/>
                <w:u w:val="single"/>
              </w:rPr>
            </w:pPr>
          </w:p>
        </w:tc>
        <w:tc>
          <w:tcPr>
            <w:tcW w:w="1673" w:type="dxa"/>
            <w:vAlign w:val="top"/>
          </w:tcPr>
          <w:p w14:paraId="67629768">
            <w:pPr>
              <w:spacing w:line="360" w:lineRule="auto"/>
              <w:rPr>
                <w:rFonts w:hint="eastAsia"/>
                <w:color w:val="000000"/>
                <w:szCs w:val="21"/>
                <w:u w:val="single"/>
              </w:rPr>
            </w:pPr>
          </w:p>
        </w:tc>
      </w:tr>
      <w:tr w14:paraId="75AB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5AB4DB">
            <w:pPr>
              <w:spacing w:line="360" w:lineRule="auto"/>
              <w:rPr>
                <w:rFonts w:hint="eastAsia"/>
                <w:color w:val="000000"/>
                <w:szCs w:val="21"/>
                <w:u w:val="single"/>
              </w:rPr>
            </w:pPr>
          </w:p>
        </w:tc>
        <w:tc>
          <w:tcPr>
            <w:tcW w:w="1980" w:type="dxa"/>
            <w:vAlign w:val="top"/>
          </w:tcPr>
          <w:p w14:paraId="413479E9">
            <w:pPr>
              <w:spacing w:line="360" w:lineRule="auto"/>
              <w:rPr>
                <w:rFonts w:hint="eastAsia"/>
                <w:color w:val="000000"/>
                <w:szCs w:val="21"/>
                <w:u w:val="single"/>
              </w:rPr>
            </w:pPr>
          </w:p>
        </w:tc>
        <w:tc>
          <w:tcPr>
            <w:tcW w:w="1832" w:type="dxa"/>
            <w:vAlign w:val="top"/>
          </w:tcPr>
          <w:p w14:paraId="1F8E09B3">
            <w:pPr>
              <w:spacing w:line="360" w:lineRule="auto"/>
              <w:rPr>
                <w:rFonts w:hint="eastAsia"/>
                <w:color w:val="000000"/>
                <w:szCs w:val="21"/>
                <w:u w:val="single"/>
              </w:rPr>
            </w:pPr>
          </w:p>
        </w:tc>
        <w:tc>
          <w:tcPr>
            <w:tcW w:w="1675" w:type="dxa"/>
            <w:vAlign w:val="top"/>
          </w:tcPr>
          <w:p w14:paraId="1AC6B852">
            <w:pPr>
              <w:spacing w:line="360" w:lineRule="auto"/>
              <w:rPr>
                <w:rFonts w:hint="eastAsia"/>
                <w:color w:val="000000"/>
                <w:szCs w:val="21"/>
                <w:u w:val="single"/>
              </w:rPr>
            </w:pPr>
          </w:p>
        </w:tc>
        <w:tc>
          <w:tcPr>
            <w:tcW w:w="1673" w:type="dxa"/>
            <w:vAlign w:val="top"/>
          </w:tcPr>
          <w:p w14:paraId="67595F70">
            <w:pPr>
              <w:spacing w:line="360" w:lineRule="auto"/>
              <w:rPr>
                <w:rFonts w:hint="eastAsia"/>
                <w:color w:val="000000"/>
                <w:szCs w:val="21"/>
                <w:u w:val="single"/>
              </w:rPr>
            </w:pPr>
          </w:p>
        </w:tc>
      </w:tr>
      <w:tr w14:paraId="151E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CB28708">
            <w:pPr>
              <w:spacing w:line="360" w:lineRule="auto"/>
              <w:rPr>
                <w:rFonts w:hint="eastAsia"/>
                <w:color w:val="000000"/>
                <w:szCs w:val="21"/>
                <w:u w:val="single"/>
              </w:rPr>
            </w:pPr>
          </w:p>
        </w:tc>
        <w:tc>
          <w:tcPr>
            <w:tcW w:w="1980" w:type="dxa"/>
            <w:vAlign w:val="top"/>
          </w:tcPr>
          <w:p w14:paraId="089C7B7B">
            <w:pPr>
              <w:spacing w:line="360" w:lineRule="auto"/>
              <w:rPr>
                <w:rFonts w:hint="eastAsia"/>
                <w:color w:val="000000"/>
                <w:szCs w:val="21"/>
                <w:u w:val="single"/>
              </w:rPr>
            </w:pPr>
          </w:p>
        </w:tc>
        <w:tc>
          <w:tcPr>
            <w:tcW w:w="1832" w:type="dxa"/>
            <w:vAlign w:val="top"/>
          </w:tcPr>
          <w:p w14:paraId="596D4370">
            <w:pPr>
              <w:spacing w:line="360" w:lineRule="auto"/>
              <w:rPr>
                <w:rFonts w:hint="eastAsia"/>
                <w:color w:val="000000"/>
                <w:szCs w:val="21"/>
                <w:u w:val="single"/>
              </w:rPr>
            </w:pPr>
          </w:p>
        </w:tc>
        <w:tc>
          <w:tcPr>
            <w:tcW w:w="1675" w:type="dxa"/>
            <w:vAlign w:val="top"/>
          </w:tcPr>
          <w:p w14:paraId="73A97F05">
            <w:pPr>
              <w:spacing w:line="360" w:lineRule="auto"/>
              <w:rPr>
                <w:rFonts w:hint="eastAsia"/>
                <w:color w:val="000000"/>
                <w:szCs w:val="21"/>
                <w:u w:val="single"/>
              </w:rPr>
            </w:pPr>
          </w:p>
        </w:tc>
        <w:tc>
          <w:tcPr>
            <w:tcW w:w="1673" w:type="dxa"/>
            <w:vAlign w:val="top"/>
          </w:tcPr>
          <w:p w14:paraId="23A39AD6">
            <w:pPr>
              <w:spacing w:line="360" w:lineRule="auto"/>
              <w:rPr>
                <w:rFonts w:hint="eastAsia"/>
                <w:color w:val="000000"/>
                <w:szCs w:val="21"/>
                <w:u w:val="single"/>
              </w:rPr>
            </w:pPr>
          </w:p>
        </w:tc>
      </w:tr>
      <w:tr w14:paraId="7476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6EE67AD">
            <w:pPr>
              <w:spacing w:line="360" w:lineRule="auto"/>
              <w:rPr>
                <w:rFonts w:hint="eastAsia"/>
                <w:color w:val="000000"/>
                <w:szCs w:val="21"/>
                <w:u w:val="single"/>
              </w:rPr>
            </w:pPr>
          </w:p>
        </w:tc>
        <w:tc>
          <w:tcPr>
            <w:tcW w:w="1980" w:type="dxa"/>
            <w:vAlign w:val="top"/>
          </w:tcPr>
          <w:p w14:paraId="138C8532">
            <w:pPr>
              <w:spacing w:line="360" w:lineRule="auto"/>
              <w:rPr>
                <w:rFonts w:hint="eastAsia"/>
                <w:color w:val="000000"/>
                <w:szCs w:val="21"/>
                <w:u w:val="single"/>
              </w:rPr>
            </w:pPr>
          </w:p>
        </w:tc>
        <w:tc>
          <w:tcPr>
            <w:tcW w:w="1832" w:type="dxa"/>
            <w:vAlign w:val="top"/>
          </w:tcPr>
          <w:p w14:paraId="4F1F2013">
            <w:pPr>
              <w:spacing w:line="360" w:lineRule="auto"/>
              <w:rPr>
                <w:rFonts w:hint="eastAsia"/>
                <w:color w:val="000000"/>
                <w:szCs w:val="21"/>
                <w:u w:val="single"/>
              </w:rPr>
            </w:pPr>
          </w:p>
        </w:tc>
        <w:tc>
          <w:tcPr>
            <w:tcW w:w="1675" w:type="dxa"/>
            <w:vAlign w:val="top"/>
          </w:tcPr>
          <w:p w14:paraId="124E7D36">
            <w:pPr>
              <w:spacing w:line="360" w:lineRule="auto"/>
              <w:rPr>
                <w:rFonts w:hint="eastAsia"/>
                <w:color w:val="000000"/>
                <w:szCs w:val="21"/>
                <w:u w:val="single"/>
              </w:rPr>
            </w:pPr>
          </w:p>
        </w:tc>
        <w:tc>
          <w:tcPr>
            <w:tcW w:w="1673" w:type="dxa"/>
            <w:vAlign w:val="top"/>
          </w:tcPr>
          <w:p w14:paraId="049847CE">
            <w:pPr>
              <w:spacing w:line="360" w:lineRule="auto"/>
              <w:rPr>
                <w:rFonts w:hint="eastAsia"/>
                <w:color w:val="000000"/>
                <w:szCs w:val="21"/>
                <w:u w:val="single"/>
              </w:rPr>
            </w:pPr>
          </w:p>
        </w:tc>
      </w:tr>
      <w:tr w14:paraId="6E66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A3BF4F">
            <w:pPr>
              <w:spacing w:line="360" w:lineRule="auto"/>
              <w:rPr>
                <w:rFonts w:hint="eastAsia"/>
                <w:color w:val="000000"/>
                <w:szCs w:val="21"/>
                <w:u w:val="single"/>
              </w:rPr>
            </w:pPr>
          </w:p>
        </w:tc>
        <w:tc>
          <w:tcPr>
            <w:tcW w:w="1980" w:type="dxa"/>
            <w:vAlign w:val="top"/>
          </w:tcPr>
          <w:p w14:paraId="0B0425B9">
            <w:pPr>
              <w:spacing w:line="360" w:lineRule="auto"/>
              <w:rPr>
                <w:rFonts w:hint="eastAsia"/>
                <w:color w:val="000000"/>
                <w:szCs w:val="21"/>
                <w:u w:val="single"/>
              </w:rPr>
            </w:pPr>
          </w:p>
        </w:tc>
        <w:tc>
          <w:tcPr>
            <w:tcW w:w="1832" w:type="dxa"/>
            <w:vAlign w:val="top"/>
          </w:tcPr>
          <w:p w14:paraId="5FDAA245">
            <w:pPr>
              <w:spacing w:line="360" w:lineRule="auto"/>
              <w:rPr>
                <w:rFonts w:hint="eastAsia"/>
                <w:color w:val="000000"/>
                <w:szCs w:val="21"/>
                <w:u w:val="single"/>
              </w:rPr>
            </w:pPr>
          </w:p>
        </w:tc>
        <w:tc>
          <w:tcPr>
            <w:tcW w:w="1675" w:type="dxa"/>
            <w:vAlign w:val="top"/>
          </w:tcPr>
          <w:p w14:paraId="3793EDFE">
            <w:pPr>
              <w:spacing w:line="360" w:lineRule="auto"/>
              <w:rPr>
                <w:rFonts w:hint="eastAsia"/>
                <w:color w:val="000000"/>
                <w:szCs w:val="21"/>
                <w:u w:val="single"/>
              </w:rPr>
            </w:pPr>
          </w:p>
        </w:tc>
        <w:tc>
          <w:tcPr>
            <w:tcW w:w="1673" w:type="dxa"/>
            <w:vAlign w:val="top"/>
          </w:tcPr>
          <w:p w14:paraId="4CB609DC">
            <w:pPr>
              <w:spacing w:line="360" w:lineRule="auto"/>
              <w:rPr>
                <w:rFonts w:hint="eastAsia"/>
                <w:color w:val="000000"/>
                <w:szCs w:val="21"/>
                <w:u w:val="single"/>
              </w:rPr>
            </w:pPr>
          </w:p>
        </w:tc>
      </w:tr>
    </w:tbl>
    <w:p w14:paraId="400EEAA1">
      <w:pPr>
        <w:spacing w:line="360" w:lineRule="auto"/>
        <w:rPr>
          <w:rFonts w:hint="eastAsia" w:ascii="宋体" w:hAnsi="宋体"/>
          <w:color w:val="000000"/>
          <w:szCs w:val="21"/>
          <w:u w:val="single"/>
        </w:rPr>
      </w:pPr>
    </w:p>
    <w:p w14:paraId="08268017">
      <w:pPr>
        <w:spacing w:line="320" w:lineRule="exact"/>
        <w:rPr>
          <w:rFonts w:ascii="宋体" w:hAnsi="宋体"/>
          <w:color w:val="000000"/>
          <w:sz w:val="18"/>
          <w:szCs w:val="24"/>
        </w:rPr>
      </w:pPr>
      <w:r>
        <w:rPr>
          <w:rFonts w:ascii="宋体" w:hAnsi="宋体"/>
          <w:color w:val="000000"/>
          <w:sz w:val="18"/>
          <w:szCs w:val="24"/>
        </w:rPr>
        <w:t>填报说明：</w:t>
      </w:r>
    </w:p>
    <w:p w14:paraId="445D89D4">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0F0F6832">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600AE729">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2B1F0280">
      <w:pPr>
        <w:spacing w:line="360" w:lineRule="auto"/>
        <w:rPr>
          <w:rFonts w:hint="eastAsia" w:ascii="宋体" w:hAnsi="宋体"/>
          <w:color w:val="000000"/>
          <w:szCs w:val="21"/>
        </w:rPr>
      </w:pPr>
    </w:p>
    <w:p w14:paraId="48DAA040">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5D3920C6">
      <w:pPr>
        <w:spacing w:line="300" w:lineRule="auto"/>
        <w:rPr>
          <w:rFonts w:hint="eastAsia" w:ascii="宋体" w:hAnsi="宋体"/>
          <w:bCs/>
          <w:sz w:val="24"/>
          <w:szCs w:val="24"/>
        </w:rPr>
      </w:pPr>
    </w:p>
    <w:p w14:paraId="3711E8C2">
      <w:pPr>
        <w:spacing w:line="300" w:lineRule="auto"/>
        <w:rPr>
          <w:rFonts w:hint="eastAsia" w:ascii="宋体" w:hAnsi="宋体"/>
          <w:bCs/>
          <w:sz w:val="24"/>
          <w:szCs w:val="24"/>
        </w:rPr>
      </w:pPr>
    </w:p>
    <w:p w14:paraId="0AEBD445">
      <w:pPr>
        <w:spacing w:line="300" w:lineRule="auto"/>
        <w:rPr>
          <w:rFonts w:hint="eastAsia" w:ascii="宋体" w:hAnsi="宋体"/>
          <w:bCs/>
          <w:sz w:val="24"/>
          <w:szCs w:val="24"/>
        </w:rPr>
      </w:pPr>
    </w:p>
    <w:p w14:paraId="4A33A063">
      <w:pPr>
        <w:spacing w:line="300" w:lineRule="auto"/>
        <w:rPr>
          <w:rFonts w:hint="eastAsia" w:ascii="宋体" w:hAnsi="宋体"/>
          <w:bCs/>
          <w:sz w:val="24"/>
          <w:szCs w:val="24"/>
        </w:rPr>
      </w:pPr>
    </w:p>
    <w:p w14:paraId="43594F17">
      <w:pPr>
        <w:spacing w:line="300" w:lineRule="auto"/>
        <w:rPr>
          <w:rFonts w:hint="eastAsia" w:ascii="宋体" w:hAnsi="宋体"/>
          <w:bCs/>
          <w:sz w:val="24"/>
          <w:szCs w:val="24"/>
        </w:rPr>
      </w:pPr>
    </w:p>
    <w:p w14:paraId="565DF6A3">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1BD89210">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703327">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BD6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042A7E96">
            <w:pPr>
              <w:jc w:val="center"/>
              <w:rPr>
                <w:color w:val="000000"/>
                <w:sz w:val="24"/>
                <w:szCs w:val="24"/>
              </w:rPr>
            </w:pPr>
            <w:r>
              <w:rPr>
                <w:color w:val="000000"/>
                <w:szCs w:val="24"/>
              </w:rPr>
              <w:t>需求名称</w:t>
            </w:r>
          </w:p>
        </w:tc>
        <w:tc>
          <w:tcPr>
            <w:tcW w:w="1980" w:type="dxa"/>
            <w:vAlign w:val="center"/>
          </w:tcPr>
          <w:p w14:paraId="706D1251">
            <w:pPr>
              <w:jc w:val="center"/>
              <w:rPr>
                <w:color w:val="000000"/>
                <w:sz w:val="24"/>
                <w:szCs w:val="24"/>
              </w:rPr>
            </w:pPr>
            <w:r>
              <w:rPr>
                <w:color w:val="000000"/>
                <w:szCs w:val="24"/>
              </w:rPr>
              <w:t>招标文件商务需求</w:t>
            </w:r>
          </w:p>
        </w:tc>
        <w:tc>
          <w:tcPr>
            <w:tcW w:w="1832" w:type="dxa"/>
            <w:vAlign w:val="center"/>
          </w:tcPr>
          <w:p w14:paraId="2B23D9C4">
            <w:pPr>
              <w:jc w:val="center"/>
              <w:rPr>
                <w:color w:val="000000"/>
                <w:sz w:val="24"/>
                <w:szCs w:val="24"/>
              </w:rPr>
            </w:pPr>
            <w:r>
              <w:rPr>
                <w:color w:val="000000"/>
                <w:szCs w:val="24"/>
              </w:rPr>
              <w:t>投标人响应情况</w:t>
            </w:r>
          </w:p>
        </w:tc>
        <w:tc>
          <w:tcPr>
            <w:tcW w:w="1675" w:type="dxa"/>
            <w:vAlign w:val="center"/>
          </w:tcPr>
          <w:p w14:paraId="7CC1872C">
            <w:pPr>
              <w:jc w:val="center"/>
              <w:rPr>
                <w:rFonts w:hint="eastAsia"/>
                <w:color w:val="000000"/>
                <w:szCs w:val="24"/>
              </w:rPr>
            </w:pPr>
            <w:r>
              <w:rPr>
                <w:color w:val="000000"/>
                <w:szCs w:val="24"/>
              </w:rPr>
              <w:t>是否有偏离</w:t>
            </w:r>
          </w:p>
          <w:p w14:paraId="7A9E719C">
            <w:pPr>
              <w:jc w:val="center"/>
              <w:rPr>
                <w:color w:val="000000"/>
                <w:sz w:val="24"/>
                <w:szCs w:val="24"/>
              </w:rPr>
            </w:pPr>
            <w:r>
              <w:rPr>
                <w:color w:val="000000"/>
                <w:szCs w:val="24"/>
              </w:rPr>
              <w:t>（填写有/无）</w:t>
            </w:r>
          </w:p>
        </w:tc>
        <w:tc>
          <w:tcPr>
            <w:tcW w:w="1673" w:type="dxa"/>
            <w:vAlign w:val="center"/>
          </w:tcPr>
          <w:p w14:paraId="2EF36DCC">
            <w:pPr>
              <w:jc w:val="center"/>
              <w:rPr>
                <w:color w:val="000000"/>
                <w:sz w:val="24"/>
                <w:szCs w:val="24"/>
              </w:rPr>
            </w:pPr>
            <w:r>
              <w:rPr>
                <w:color w:val="000000"/>
                <w:szCs w:val="24"/>
              </w:rPr>
              <w:t>偏离说明</w:t>
            </w:r>
          </w:p>
        </w:tc>
      </w:tr>
      <w:tr w14:paraId="2C22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E5A50F5">
            <w:pPr>
              <w:spacing w:line="360" w:lineRule="auto"/>
              <w:rPr>
                <w:rFonts w:hint="eastAsia" w:ascii="宋体" w:hAnsi="宋体"/>
                <w:color w:val="000000"/>
                <w:szCs w:val="21"/>
                <w:u w:val="single"/>
              </w:rPr>
            </w:pPr>
          </w:p>
        </w:tc>
        <w:tc>
          <w:tcPr>
            <w:tcW w:w="1980" w:type="dxa"/>
            <w:vAlign w:val="top"/>
          </w:tcPr>
          <w:p w14:paraId="3C0E6B9B">
            <w:pPr>
              <w:spacing w:line="360" w:lineRule="auto"/>
              <w:rPr>
                <w:rFonts w:hint="eastAsia"/>
                <w:color w:val="000000"/>
                <w:szCs w:val="21"/>
                <w:u w:val="single"/>
              </w:rPr>
            </w:pPr>
          </w:p>
        </w:tc>
        <w:tc>
          <w:tcPr>
            <w:tcW w:w="1832" w:type="dxa"/>
            <w:vAlign w:val="top"/>
          </w:tcPr>
          <w:p w14:paraId="6FE084B9">
            <w:pPr>
              <w:spacing w:line="360" w:lineRule="auto"/>
              <w:rPr>
                <w:rFonts w:hint="eastAsia"/>
                <w:color w:val="000000"/>
                <w:szCs w:val="21"/>
                <w:u w:val="single"/>
              </w:rPr>
            </w:pPr>
          </w:p>
        </w:tc>
        <w:tc>
          <w:tcPr>
            <w:tcW w:w="1675" w:type="dxa"/>
            <w:vAlign w:val="top"/>
          </w:tcPr>
          <w:p w14:paraId="4E6F6426">
            <w:pPr>
              <w:spacing w:line="360" w:lineRule="auto"/>
              <w:rPr>
                <w:rFonts w:hint="eastAsia"/>
                <w:color w:val="000000"/>
                <w:szCs w:val="21"/>
                <w:u w:val="single"/>
              </w:rPr>
            </w:pPr>
          </w:p>
        </w:tc>
        <w:tc>
          <w:tcPr>
            <w:tcW w:w="1673" w:type="dxa"/>
            <w:vAlign w:val="top"/>
          </w:tcPr>
          <w:p w14:paraId="293A3812">
            <w:pPr>
              <w:spacing w:line="360" w:lineRule="auto"/>
              <w:rPr>
                <w:rFonts w:hint="eastAsia"/>
                <w:color w:val="000000"/>
                <w:szCs w:val="21"/>
                <w:u w:val="single"/>
              </w:rPr>
            </w:pPr>
          </w:p>
        </w:tc>
      </w:tr>
      <w:tr w14:paraId="7B02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643030">
            <w:pPr>
              <w:spacing w:line="360" w:lineRule="auto"/>
              <w:rPr>
                <w:rFonts w:hint="eastAsia"/>
                <w:color w:val="000000"/>
                <w:szCs w:val="21"/>
                <w:u w:val="single"/>
              </w:rPr>
            </w:pPr>
          </w:p>
        </w:tc>
        <w:tc>
          <w:tcPr>
            <w:tcW w:w="1980" w:type="dxa"/>
            <w:vAlign w:val="top"/>
          </w:tcPr>
          <w:p w14:paraId="5C6ADE8E">
            <w:pPr>
              <w:spacing w:line="360" w:lineRule="auto"/>
              <w:rPr>
                <w:rFonts w:hint="eastAsia"/>
                <w:color w:val="000000"/>
                <w:szCs w:val="21"/>
                <w:u w:val="single"/>
              </w:rPr>
            </w:pPr>
          </w:p>
        </w:tc>
        <w:tc>
          <w:tcPr>
            <w:tcW w:w="1832" w:type="dxa"/>
            <w:vAlign w:val="top"/>
          </w:tcPr>
          <w:p w14:paraId="76D6DB10">
            <w:pPr>
              <w:spacing w:line="360" w:lineRule="auto"/>
              <w:rPr>
                <w:rFonts w:hint="eastAsia"/>
                <w:color w:val="000000"/>
                <w:szCs w:val="21"/>
                <w:u w:val="single"/>
              </w:rPr>
            </w:pPr>
          </w:p>
        </w:tc>
        <w:tc>
          <w:tcPr>
            <w:tcW w:w="1675" w:type="dxa"/>
            <w:vAlign w:val="top"/>
          </w:tcPr>
          <w:p w14:paraId="02FDE90E">
            <w:pPr>
              <w:spacing w:line="360" w:lineRule="auto"/>
              <w:rPr>
                <w:rFonts w:hint="eastAsia"/>
                <w:color w:val="000000"/>
                <w:szCs w:val="21"/>
                <w:u w:val="single"/>
              </w:rPr>
            </w:pPr>
          </w:p>
        </w:tc>
        <w:tc>
          <w:tcPr>
            <w:tcW w:w="1673" w:type="dxa"/>
            <w:vAlign w:val="top"/>
          </w:tcPr>
          <w:p w14:paraId="2E16490D">
            <w:pPr>
              <w:spacing w:line="360" w:lineRule="auto"/>
              <w:rPr>
                <w:rFonts w:hint="eastAsia"/>
                <w:color w:val="000000"/>
                <w:szCs w:val="21"/>
                <w:u w:val="single"/>
              </w:rPr>
            </w:pPr>
          </w:p>
        </w:tc>
      </w:tr>
      <w:tr w14:paraId="75EA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095F2D5">
            <w:pPr>
              <w:spacing w:line="360" w:lineRule="auto"/>
              <w:rPr>
                <w:rFonts w:hint="eastAsia"/>
                <w:color w:val="000000"/>
                <w:szCs w:val="21"/>
                <w:u w:val="single"/>
              </w:rPr>
            </w:pPr>
          </w:p>
        </w:tc>
        <w:tc>
          <w:tcPr>
            <w:tcW w:w="1980" w:type="dxa"/>
            <w:vAlign w:val="top"/>
          </w:tcPr>
          <w:p w14:paraId="2ED3A9B7">
            <w:pPr>
              <w:spacing w:line="360" w:lineRule="auto"/>
              <w:rPr>
                <w:rFonts w:hint="eastAsia"/>
                <w:color w:val="000000"/>
                <w:szCs w:val="21"/>
                <w:u w:val="single"/>
              </w:rPr>
            </w:pPr>
          </w:p>
        </w:tc>
        <w:tc>
          <w:tcPr>
            <w:tcW w:w="1832" w:type="dxa"/>
            <w:vAlign w:val="top"/>
          </w:tcPr>
          <w:p w14:paraId="74AD1B3D">
            <w:pPr>
              <w:spacing w:line="360" w:lineRule="auto"/>
              <w:rPr>
                <w:rFonts w:hint="eastAsia"/>
                <w:color w:val="000000"/>
                <w:szCs w:val="21"/>
                <w:u w:val="single"/>
              </w:rPr>
            </w:pPr>
          </w:p>
        </w:tc>
        <w:tc>
          <w:tcPr>
            <w:tcW w:w="1675" w:type="dxa"/>
            <w:vAlign w:val="top"/>
          </w:tcPr>
          <w:p w14:paraId="3C861AE7">
            <w:pPr>
              <w:spacing w:line="360" w:lineRule="auto"/>
              <w:rPr>
                <w:rFonts w:hint="eastAsia"/>
                <w:color w:val="000000"/>
                <w:szCs w:val="21"/>
                <w:u w:val="single"/>
              </w:rPr>
            </w:pPr>
          </w:p>
        </w:tc>
        <w:tc>
          <w:tcPr>
            <w:tcW w:w="1673" w:type="dxa"/>
            <w:vAlign w:val="top"/>
          </w:tcPr>
          <w:p w14:paraId="2C87B6F3">
            <w:pPr>
              <w:spacing w:line="360" w:lineRule="auto"/>
              <w:rPr>
                <w:rFonts w:hint="eastAsia"/>
                <w:color w:val="000000"/>
                <w:szCs w:val="21"/>
                <w:u w:val="single"/>
              </w:rPr>
            </w:pPr>
          </w:p>
        </w:tc>
      </w:tr>
      <w:tr w14:paraId="5F3F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53FF4ED">
            <w:pPr>
              <w:spacing w:line="360" w:lineRule="auto"/>
              <w:rPr>
                <w:rFonts w:hint="eastAsia"/>
                <w:color w:val="000000"/>
                <w:szCs w:val="21"/>
                <w:u w:val="single"/>
              </w:rPr>
            </w:pPr>
          </w:p>
        </w:tc>
        <w:tc>
          <w:tcPr>
            <w:tcW w:w="1980" w:type="dxa"/>
            <w:vAlign w:val="top"/>
          </w:tcPr>
          <w:p w14:paraId="339194F6">
            <w:pPr>
              <w:spacing w:line="360" w:lineRule="auto"/>
              <w:rPr>
                <w:rFonts w:hint="eastAsia"/>
                <w:color w:val="000000"/>
                <w:szCs w:val="21"/>
                <w:u w:val="single"/>
              </w:rPr>
            </w:pPr>
          </w:p>
        </w:tc>
        <w:tc>
          <w:tcPr>
            <w:tcW w:w="1832" w:type="dxa"/>
            <w:vAlign w:val="top"/>
          </w:tcPr>
          <w:p w14:paraId="21B3AB42">
            <w:pPr>
              <w:spacing w:line="360" w:lineRule="auto"/>
              <w:rPr>
                <w:rFonts w:hint="eastAsia"/>
                <w:color w:val="000000"/>
                <w:szCs w:val="21"/>
                <w:u w:val="single"/>
              </w:rPr>
            </w:pPr>
          </w:p>
        </w:tc>
        <w:tc>
          <w:tcPr>
            <w:tcW w:w="1675" w:type="dxa"/>
            <w:vAlign w:val="top"/>
          </w:tcPr>
          <w:p w14:paraId="3854177B">
            <w:pPr>
              <w:spacing w:line="360" w:lineRule="auto"/>
              <w:rPr>
                <w:rFonts w:hint="eastAsia"/>
                <w:color w:val="000000"/>
                <w:szCs w:val="21"/>
                <w:u w:val="single"/>
              </w:rPr>
            </w:pPr>
          </w:p>
        </w:tc>
        <w:tc>
          <w:tcPr>
            <w:tcW w:w="1673" w:type="dxa"/>
            <w:vAlign w:val="top"/>
          </w:tcPr>
          <w:p w14:paraId="51F62E5E">
            <w:pPr>
              <w:spacing w:line="360" w:lineRule="auto"/>
              <w:rPr>
                <w:rFonts w:hint="eastAsia"/>
                <w:color w:val="000000"/>
                <w:szCs w:val="21"/>
                <w:u w:val="single"/>
              </w:rPr>
            </w:pPr>
          </w:p>
        </w:tc>
      </w:tr>
      <w:tr w14:paraId="66B3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D6312B">
            <w:pPr>
              <w:spacing w:line="360" w:lineRule="auto"/>
              <w:rPr>
                <w:rFonts w:hint="eastAsia"/>
                <w:color w:val="000000"/>
                <w:szCs w:val="21"/>
                <w:u w:val="single"/>
              </w:rPr>
            </w:pPr>
          </w:p>
        </w:tc>
        <w:tc>
          <w:tcPr>
            <w:tcW w:w="1980" w:type="dxa"/>
            <w:vAlign w:val="top"/>
          </w:tcPr>
          <w:p w14:paraId="0B1937B3">
            <w:pPr>
              <w:spacing w:line="360" w:lineRule="auto"/>
              <w:rPr>
                <w:rFonts w:hint="eastAsia"/>
                <w:color w:val="000000"/>
                <w:szCs w:val="21"/>
                <w:u w:val="single"/>
              </w:rPr>
            </w:pPr>
          </w:p>
        </w:tc>
        <w:tc>
          <w:tcPr>
            <w:tcW w:w="1832" w:type="dxa"/>
            <w:vAlign w:val="top"/>
          </w:tcPr>
          <w:p w14:paraId="49289985">
            <w:pPr>
              <w:spacing w:line="360" w:lineRule="auto"/>
              <w:rPr>
                <w:rFonts w:hint="eastAsia"/>
                <w:color w:val="000000"/>
                <w:szCs w:val="21"/>
                <w:u w:val="single"/>
              </w:rPr>
            </w:pPr>
          </w:p>
        </w:tc>
        <w:tc>
          <w:tcPr>
            <w:tcW w:w="1675" w:type="dxa"/>
            <w:vAlign w:val="top"/>
          </w:tcPr>
          <w:p w14:paraId="3F9003BC">
            <w:pPr>
              <w:spacing w:line="360" w:lineRule="auto"/>
              <w:rPr>
                <w:rFonts w:hint="eastAsia"/>
                <w:color w:val="000000"/>
                <w:szCs w:val="21"/>
                <w:u w:val="single"/>
              </w:rPr>
            </w:pPr>
          </w:p>
        </w:tc>
        <w:tc>
          <w:tcPr>
            <w:tcW w:w="1673" w:type="dxa"/>
            <w:vAlign w:val="top"/>
          </w:tcPr>
          <w:p w14:paraId="02AC9E98">
            <w:pPr>
              <w:spacing w:line="360" w:lineRule="auto"/>
              <w:rPr>
                <w:rFonts w:hint="eastAsia"/>
                <w:color w:val="000000"/>
                <w:szCs w:val="21"/>
                <w:u w:val="single"/>
              </w:rPr>
            </w:pPr>
          </w:p>
        </w:tc>
      </w:tr>
      <w:tr w14:paraId="6106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874734C">
            <w:pPr>
              <w:spacing w:line="360" w:lineRule="auto"/>
              <w:rPr>
                <w:rFonts w:hint="eastAsia"/>
                <w:color w:val="000000"/>
                <w:szCs w:val="21"/>
                <w:u w:val="single"/>
              </w:rPr>
            </w:pPr>
          </w:p>
        </w:tc>
        <w:tc>
          <w:tcPr>
            <w:tcW w:w="1980" w:type="dxa"/>
            <w:vAlign w:val="top"/>
          </w:tcPr>
          <w:p w14:paraId="6FE18A78">
            <w:pPr>
              <w:spacing w:line="360" w:lineRule="auto"/>
              <w:rPr>
                <w:rFonts w:hint="eastAsia"/>
                <w:color w:val="000000"/>
                <w:szCs w:val="21"/>
                <w:u w:val="single"/>
              </w:rPr>
            </w:pPr>
          </w:p>
        </w:tc>
        <w:tc>
          <w:tcPr>
            <w:tcW w:w="1832" w:type="dxa"/>
            <w:vAlign w:val="top"/>
          </w:tcPr>
          <w:p w14:paraId="2750564C">
            <w:pPr>
              <w:spacing w:line="360" w:lineRule="auto"/>
              <w:rPr>
                <w:rFonts w:hint="eastAsia"/>
                <w:color w:val="000000"/>
                <w:szCs w:val="21"/>
                <w:u w:val="single"/>
              </w:rPr>
            </w:pPr>
          </w:p>
        </w:tc>
        <w:tc>
          <w:tcPr>
            <w:tcW w:w="1675" w:type="dxa"/>
            <w:vAlign w:val="top"/>
          </w:tcPr>
          <w:p w14:paraId="51FB03E9">
            <w:pPr>
              <w:spacing w:line="360" w:lineRule="auto"/>
              <w:rPr>
                <w:rFonts w:hint="eastAsia"/>
                <w:color w:val="000000"/>
                <w:szCs w:val="21"/>
                <w:u w:val="single"/>
              </w:rPr>
            </w:pPr>
          </w:p>
        </w:tc>
        <w:tc>
          <w:tcPr>
            <w:tcW w:w="1673" w:type="dxa"/>
            <w:vAlign w:val="top"/>
          </w:tcPr>
          <w:p w14:paraId="07943274">
            <w:pPr>
              <w:spacing w:line="360" w:lineRule="auto"/>
              <w:rPr>
                <w:rFonts w:hint="eastAsia"/>
                <w:color w:val="000000"/>
                <w:szCs w:val="21"/>
                <w:u w:val="single"/>
              </w:rPr>
            </w:pPr>
          </w:p>
        </w:tc>
      </w:tr>
      <w:tr w14:paraId="27E2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4953D73">
            <w:pPr>
              <w:spacing w:line="360" w:lineRule="auto"/>
              <w:rPr>
                <w:rFonts w:hint="eastAsia"/>
                <w:color w:val="000000"/>
                <w:szCs w:val="21"/>
                <w:u w:val="single"/>
              </w:rPr>
            </w:pPr>
          </w:p>
        </w:tc>
        <w:tc>
          <w:tcPr>
            <w:tcW w:w="1980" w:type="dxa"/>
            <w:vAlign w:val="top"/>
          </w:tcPr>
          <w:p w14:paraId="22E862F6">
            <w:pPr>
              <w:spacing w:line="360" w:lineRule="auto"/>
              <w:rPr>
                <w:rFonts w:hint="eastAsia"/>
                <w:color w:val="000000"/>
                <w:szCs w:val="21"/>
                <w:u w:val="single"/>
              </w:rPr>
            </w:pPr>
          </w:p>
        </w:tc>
        <w:tc>
          <w:tcPr>
            <w:tcW w:w="1832" w:type="dxa"/>
            <w:vAlign w:val="top"/>
          </w:tcPr>
          <w:p w14:paraId="3C0A814C">
            <w:pPr>
              <w:spacing w:line="360" w:lineRule="auto"/>
              <w:rPr>
                <w:rFonts w:hint="eastAsia"/>
                <w:color w:val="000000"/>
                <w:szCs w:val="21"/>
                <w:u w:val="single"/>
              </w:rPr>
            </w:pPr>
          </w:p>
        </w:tc>
        <w:tc>
          <w:tcPr>
            <w:tcW w:w="1675" w:type="dxa"/>
            <w:vAlign w:val="top"/>
          </w:tcPr>
          <w:p w14:paraId="1E59576A">
            <w:pPr>
              <w:spacing w:line="360" w:lineRule="auto"/>
              <w:rPr>
                <w:rFonts w:hint="eastAsia"/>
                <w:color w:val="000000"/>
                <w:szCs w:val="21"/>
                <w:u w:val="single"/>
              </w:rPr>
            </w:pPr>
          </w:p>
        </w:tc>
        <w:tc>
          <w:tcPr>
            <w:tcW w:w="1673" w:type="dxa"/>
            <w:vAlign w:val="top"/>
          </w:tcPr>
          <w:p w14:paraId="2E5DDA1A">
            <w:pPr>
              <w:spacing w:line="360" w:lineRule="auto"/>
              <w:rPr>
                <w:rFonts w:hint="eastAsia"/>
                <w:color w:val="000000"/>
                <w:szCs w:val="21"/>
                <w:u w:val="single"/>
              </w:rPr>
            </w:pPr>
          </w:p>
        </w:tc>
      </w:tr>
      <w:tr w14:paraId="103B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1B419F">
            <w:pPr>
              <w:spacing w:line="360" w:lineRule="auto"/>
              <w:rPr>
                <w:rFonts w:hint="eastAsia"/>
                <w:color w:val="000000"/>
                <w:szCs w:val="21"/>
                <w:u w:val="single"/>
              </w:rPr>
            </w:pPr>
          </w:p>
        </w:tc>
        <w:tc>
          <w:tcPr>
            <w:tcW w:w="1980" w:type="dxa"/>
            <w:vAlign w:val="top"/>
          </w:tcPr>
          <w:p w14:paraId="2ED37390">
            <w:pPr>
              <w:spacing w:line="360" w:lineRule="auto"/>
              <w:rPr>
                <w:rFonts w:hint="eastAsia"/>
                <w:color w:val="000000"/>
                <w:szCs w:val="21"/>
                <w:u w:val="single"/>
              </w:rPr>
            </w:pPr>
          </w:p>
        </w:tc>
        <w:tc>
          <w:tcPr>
            <w:tcW w:w="1832" w:type="dxa"/>
            <w:vAlign w:val="top"/>
          </w:tcPr>
          <w:p w14:paraId="2E40A40A">
            <w:pPr>
              <w:spacing w:line="360" w:lineRule="auto"/>
              <w:rPr>
                <w:rFonts w:hint="eastAsia"/>
                <w:color w:val="000000"/>
                <w:szCs w:val="21"/>
                <w:u w:val="single"/>
              </w:rPr>
            </w:pPr>
          </w:p>
        </w:tc>
        <w:tc>
          <w:tcPr>
            <w:tcW w:w="1675" w:type="dxa"/>
            <w:vAlign w:val="top"/>
          </w:tcPr>
          <w:p w14:paraId="7CE3C469">
            <w:pPr>
              <w:spacing w:line="360" w:lineRule="auto"/>
              <w:rPr>
                <w:rFonts w:hint="eastAsia"/>
                <w:color w:val="000000"/>
                <w:szCs w:val="21"/>
                <w:u w:val="single"/>
              </w:rPr>
            </w:pPr>
          </w:p>
        </w:tc>
        <w:tc>
          <w:tcPr>
            <w:tcW w:w="1673" w:type="dxa"/>
            <w:vAlign w:val="top"/>
          </w:tcPr>
          <w:p w14:paraId="0174D80E">
            <w:pPr>
              <w:spacing w:line="360" w:lineRule="auto"/>
              <w:rPr>
                <w:rFonts w:hint="eastAsia"/>
                <w:color w:val="000000"/>
                <w:szCs w:val="21"/>
                <w:u w:val="single"/>
              </w:rPr>
            </w:pPr>
          </w:p>
        </w:tc>
      </w:tr>
      <w:tr w14:paraId="6565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DEEA1FF">
            <w:pPr>
              <w:spacing w:line="360" w:lineRule="auto"/>
              <w:rPr>
                <w:rFonts w:hint="eastAsia"/>
                <w:color w:val="000000"/>
                <w:szCs w:val="21"/>
                <w:u w:val="single"/>
              </w:rPr>
            </w:pPr>
          </w:p>
        </w:tc>
        <w:tc>
          <w:tcPr>
            <w:tcW w:w="1980" w:type="dxa"/>
            <w:vAlign w:val="top"/>
          </w:tcPr>
          <w:p w14:paraId="088B2314">
            <w:pPr>
              <w:spacing w:line="360" w:lineRule="auto"/>
              <w:rPr>
                <w:rFonts w:hint="eastAsia"/>
                <w:color w:val="000000"/>
                <w:szCs w:val="21"/>
                <w:u w:val="single"/>
              </w:rPr>
            </w:pPr>
          </w:p>
        </w:tc>
        <w:tc>
          <w:tcPr>
            <w:tcW w:w="1832" w:type="dxa"/>
            <w:vAlign w:val="top"/>
          </w:tcPr>
          <w:p w14:paraId="120736BE">
            <w:pPr>
              <w:spacing w:line="360" w:lineRule="auto"/>
              <w:rPr>
                <w:rFonts w:hint="eastAsia"/>
                <w:color w:val="000000"/>
                <w:szCs w:val="21"/>
                <w:u w:val="single"/>
              </w:rPr>
            </w:pPr>
          </w:p>
        </w:tc>
        <w:tc>
          <w:tcPr>
            <w:tcW w:w="1675" w:type="dxa"/>
            <w:vAlign w:val="top"/>
          </w:tcPr>
          <w:p w14:paraId="7246399E">
            <w:pPr>
              <w:spacing w:line="360" w:lineRule="auto"/>
              <w:rPr>
                <w:rFonts w:hint="eastAsia"/>
                <w:color w:val="000000"/>
                <w:szCs w:val="21"/>
                <w:u w:val="single"/>
              </w:rPr>
            </w:pPr>
          </w:p>
        </w:tc>
        <w:tc>
          <w:tcPr>
            <w:tcW w:w="1673" w:type="dxa"/>
            <w:vAlign w:val="top"/>
          </w:tcPr>
          <w:p w14:paraId="01185D07">
            <w:pPr>
              <w:spacing w:line="360" w:lineRule="auto"/>
              <w:rPr>
                <w:rFonts w:hint="eastAsia"/>
                <w:color w:val="000000"/>
                <w:szCs w:val="21"/>
                <w:u w:val="single"/>
              </w:rPr>
            </w:pPr>
          </w:p>
        </w:tc>
      </w:tr>
      <w:tr w14:paraId="3188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AB57DB4">
            <w:pPr>
              <w:spacing w:line="360" w:lineRule="auto"/>
              <w:rPr>
                <w:rFonts w:hint="eastAsia"/>
                <w:color w:val="000000"/>
                <w:szCs w:val="21"/>
                <w:u w:val="single"/>
              </w:rPr>
            </w:pPr>
          </w:p>
        </w:tc>
        <w:tc>
          <w:tcPr>
            <w:tcW w:w="1980" w:type="dxa"/>
            <w:vAlign w:val="top"/>
          </w:tcPr>
          <w:p w14:paraId="28A2EE13">
            <w:pPr>
              <w:spacing w:line="360" w:lineRule="auto"/>
              <w:rPr>
                <w:rFonts w:hint="eastAsia"/>
                <w:color w:val="000000"/>
                <w:szCs w:val="21"/>
                <w:u w:val="single"/>
              </w:rPr>
            </w:pPr>
          </w:p>
        </w:tc>
        <w:tc>
          <w:tcPr>
            <w:tcW w:w="1832" w:type="dxa"/>
            <w:vAlign w:val="top"/>
          </w:tcPr>
          <w:p w14:paraId="627572CB">
            <w:pPr>
              <w:spacing w:line="360" w:lineRule="auto"/>
              <w:rPr>
                <w:rFonts w:hint="eastAsia"/>
                <w:color w:val="000000"/>
                <w:szCs w:val="21"/>
                <w:u w:val="single"/>
              </w:rPr>
            </w:pPr>
          </w:p>
        </w:tc>
        <w:tc>
          <w:tcPr>
            <w:tcW w:w="1675" w:type="dxa"/>
            <w:vAlign w:val="top"/>
          </w:tcPr>
          <w:p w14:paraId="15D1859D">
            <w:pPr>
              <w:spacing w:line="360" w:lineRule="auto"/>
              <w:rPr>
                <w:rFonts w:hint="eastAsia"/>
                <w:color w:val="000000"/>
                <w:szCs w:val="21"/>
                <w:u w:val="single"/>
              </w:rPr>
            </w:pPr>
          </w:p>
        </w:tc>
        <w:tc>
          <w:tcPr>
            <w:tcW w:w="1673" w:type="dxa"/>
            <w:vAlign w:val="top"/>
          </w:tcPr>
          <w:p w14:paraId="44F2EB14">
            <w:pPr>
              <w:spacing w:line="360" w:lineRule="auto"/>
              <w:rPr>
                <w:rFonts w:hint="eastAsia"/>
                <w:color w:val="000000"/>
                <w:szCs w:val="21"/>
                <w:u w:val="single"/>
              </w:rPr>
            </w:pPr>
          </w:p>
        </w:tc>
      </w:tr>
      <w:tr w14:paraId="2532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3C76486">
            <w:pPr>
              <w:spacing w:line="360" w:lineRule="auto"/>
              <w:rPr>
                <w:rFonts w:hint="eastAsia"/>
                <w:color w:val="000000"/>
                <w:szCs w:val="21"/>
                <w:u w:val="single"/>
              </w:rPr>
            </w:pPr>
          </w:p>
        </w:tc>
        <w:tc>
          <w:tcPr>
            <w:tcW w:w="1980" w:type="dxa"/>
            <w:vAlign w:val="top"/>
          </w:tcPr>
          <w:p w14:paraId="4801261B">
            <w:pPr>
              <w:spacing w:line="360" w:lineRule="auto"/>
              <w:rPr>
                <w:rFonts w:hint="eastAsia"/>
                <w:color w:val="000000"/>
                <w:szCs w:val="21"/>
                <w:u w:val="single"/>
              </w:rPr>
            </w:pPr>
          </w:p>
        </w:tc>
        <w:tc>
          <w:tcPr>
            <w:tcW w:w="1832" w:type="dxa"/>
            <w:vAlign w:val="top"/>
          </w:tcPr>
          <w:p w14:paraId="56213181">
            <w:pPr>
              <w:spacing w:line="360" w:lineRule="auto"/>
              <w:rPr>
                <w:rFonts w:hint="eastAsia"/>
                <w:color w:val="000000"/>
                <w:szCs w:val="21"/>
                <w:u w:val="single"/>
              </w:rPr>
            </w:pPr>
          </w:p>
        </w:tc>
        <w:tc>
          <w:tcPr>
            <w:tcW w:w="1675" w:type="dxa"/>
            <w:vAlign w:val="top"/>
          </w:tcPr>
          <w:p w14:paraId="50E4448E">
            <w:pPr>
              <w:spacing w:line="360" w:lineRule="auto"/>
              <w:rPr>
                <w:rFonts w:hint="eastAsia"/>
                <w:color w:val="000000"/>
                <w:szCs w:val="21"/>
                <w:u w:val="single"/>
              </w:rPr>
            </w:pPr>
          </w:p>
        </w:tc>
        <w:tc>
          <w:tcPr>
            <w:tcW w:w="1673" w:type="dxa"/>
            <w:vAlign w:val="top"/>
          </w:tcPr>
          <w:p w14:paraId="04BA2377">
            <w:pPr>
              <w:spacing w:line="360" w:lineRule="auto"/>
              <w:rPr>
                <w:rFonts w:hint="eastAsia"/>
                <w:color w:val="000000"/>
                <w:szCs w:val="21"/>
                <w:u w:val="single"/>
              </w:rPr>
            </w:pPr>
          </w:p>
        </w:tc>
      </w:tr>
      <w:tr w14:paraId="03A1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15502C9">
            <w:pPr>
              <w:spacing w:line="360" w:lineRule="auto"/>
              <w:rPr>
                <w:rFonts w:hint="eastAsia"/>
                <w:color w:val="000000"/>
                <w:szCs w:val="21"/>
                <w:u w:val="single"/>
              </w:rPr>
            </w:pPr>
          </w:p>
        </w:tc>
        <w:tc>
          <w:tcPr>
            <w:tcW w:w="1980" w:type="dxa"/>
            <w:vAlign w:val="top"/>
          </w:tcPr>
          <w:p w14:paraId="586401C3">
            <w:pPr>
              <w:spacing w:line="360" w:lineRule="auto"/>
              <w:rPr>
                <w:rFonts w:hint="eastAsia"/>
                <w:color w:val="000000"/>
                <w:szCs w:val="21"/>
                <w:u w:val="single"/>
              </w:rPr>
            </w:pPr>
          </w:p>
        </w:tc>
        <w:tc>
          <w:tcPr>
            <w:tcW w:w="1832" w:type="dxa"/>
            <w:vAlign w:val="top"/>
          </w:tcPr>
          <w:p w14:paraId="331BC49C">
            <w:pPr>
              <w:spacing w:line="360" w:lineRule="auto"/>
              <w:rPr>
                <w:rFonts w:hint="eastAsia"/>
                <w:color w:val="000000"/>
                <w:szCs w:val="21"/>
                <w:u w:val="single"/>
              </w:rPr>
            </w:pPr>
          </w:p>
        </w:tc>
        <w:tc>
          <w:tcPr>
            <w:tcW w:w="1675" w:type="dxa"/>
            <w:vAlign w:val="top"/>
          </w:tcPr>
          <w:p w14:paraId="73E57CA0">
            <w:pPr>
              <w:spacing w:line="360" w:lineRule="auto"/>
              <w:rPr>
                <w:rFonts w:hint="eastAsia"/>
                <w:color w:val="000000"/>
                <w:szCs w:val="21"/>
                <w:u w:val="single"/>
              </w:rPr>
            </w:pPr>
          </w:p>
        </w:tc>
        <w:tc>
          <w:tcPr>
            <w:tcW w:w="1673" w:type="dxa"/>
            <w:vAlign w:val="top"/>
          </w:tcPr>
          <w:p w14:paraId="4CB9BFED">
            <w:pPr>
              <w:spacing w:line="360" w:lineRule="auto"/>
              <w:rPr>
                <w:rFonts w:hint="eastAsia"/>
                <w:color w:val="000000"/>
                <w:szCs w:val="21"/>
                <w:u w:val="single"/>
              </w:rPr>
            </w:pPr>
          </w:p>
        </w:tc>
      </w:tr>
      <w:tr w14:paraId="7242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4507B5">
            <w:pPr>
              <w:spacing w:line="360" w:lineRule="auto"/>
              <w:rPr>
                <w:rFonts w:hint="eastAsia"/>
                <w:color w:val="000000"/>
                <w:szCs w:val="21"/>
                <w:u w:val="single"/>
              </w:rPr>
            </w:pPr>
          </w:p>
        </w:tc>
        <w:tc>
          <w:tcPr>
            <w:tcW w:w="1980" w:type="dxa"/>
            <w:vAlign w:val="top"/>
          </w:tcPr>
          <w:p w14:paraId="63F41F7C">
            <w:pPr>
              <w:spacing w:line="360" w:lineRule="auto"/>
              <w:rPr>
                <w:rFonts w:hint="eastAsia"/>
                <w:color w:val="000000"/>
                <w:szCs w:val="21"/>
                <w:u w:val="single"/>
              </w:rPr>
            </w:pPr>
          </w:p>
        </w:tc>
        <w:tc>
          <w:tcPr>
            <w:tcW w:w="1832" w:type="dxa"/>
            <w:vAlign w:val="top"/>
          </w:tcPr>
          <w:p w14:paraId="780AF2AA">
            <w:pPr>
              <w:spacing w:line="360" w:lineRule="auto"/>
              <w:rPr>
                <w:rFonts w:hint="eastAsia"/>
                <w:color w:val="000000"/>
                <w:szCs w:val="21"/>
                <w:u w:val="single"/>
              </w:rPr>
            </w:pPr>
          </w:p>
        </w:tc>
        <w:tc>
          <w:tcPr>
            <w:tcW w:w="1675" w:type="dxa"/>
            <w:vAlign w:val="top"/>
          </w:tcPr>
          <w:p w14:paraId="4F582D8D">
            <w:pPr>
              <w:spacing w:line="360" w:lineRule="auto"/>
              <w:rPr>
                <w:rFonts w:hint="eastAsia"/>
                <w:color w:val="000000"/>
                <w:szCs w:val="21"/>
                <w:u w:val="single"/>
              </w:rPr>
            </w:pPr>
          </w:p>
        </w:tc>
        <w:tc>
          <w:tcPr>
            <w:tcW w:w="1673" w:type="dxa"/>
            <w:vAlign w:val="top"/>
          </w:tcPr>
          <w:p w14:paraId="61DD0BF7">
            <w:pPr>
              <w:spacing w:line="360" w:lineRule="auto"/>
              <w:rPr>
                <w:rFonts w:hint="eastAsia"/>
                <w:color w:val="000000"/>
                <w:szCs w:val="21"/>
                <w:u w:val="single"/>
              </w:rPr>
            </w:pPr>
          </w:p>
        </w:tc>
      </w:tr>
      <w:tr w14:paraId="73E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83D369">
            <w:pPr>
              <w:spacing w:line="360" w:lineRule="auto"/>
              <w:rPr>
                <w:rFonts w:hint="eastAsia"/>
                <w:color w:val="000000"/>
                <w:szCs w:val="21"/>
                <w:u w:val="single"/>
              </w:rPr>
            </w:pPr>
          </w:p>
        </w:tc>
        <w:tc>
          <w:tcPr>
            <w:tcW w:w="1980" w:type="dxa"/>
            <w:vAlign w:val="top"/>
          </w:tcPr>
          <w:p w14:paraId="1EA231B7">
            <w:pPr>
              <w:spacing w:line="360" w:lineRule="auto"/>
              <w:rPr>
                <w:rFonts w:hint="eastAsia"/>
                <w:color w:val="000000"/>
                <w:szCs w:val="21"/>
                <w:u w:val="single"/>
              </w:rPr>
            </w:pPr>
          </w:p>
        </w:tc>
        <w:tc>
          <w:tcPr>
            <w:tcW w:w="1832" w:type="dxa"/>
            <w:vAlign w:val="top"/>
          </w:tcPr>
          <w:p w14:paraId="363DEBD8">
            <w:pPr>
              <w:spacing w:line="360" w:lineRule="auto"/>
              <w:rPr>
                <w:rFonts w:hint="eastAsia"/>
                <w:color w:val="000000"/>
                <w:szCs w:val="21"/>
                <w:u w:val="single"/>
              </w:rPr>
            </w:pPr>
          </w:p>
        </w:tc>
        <w:tc>
          <w:tcPr>
            <w:tcW w:w="1675" w:type="dxa"/>
            <w:vAlign w:val="top"/>
          </w:tcPr>
          <w:p w14:paraId="017D3B41">
            <w:pPr>
              <w:spacing w:line="360" w:lineRule="auto"/>
              <w:rPr>
                <w:rFonts w:hint="eastAsia"/>
                <w:color w:val="000000"/>
                <w:szCs w:val="21"/>
                <w:u w:val="single"/>
              </w:rPr>
            </w:pPr>
          </w:p>
        </w:tc>
        <w:tc>
          <w:tcPr>
            <w:tcW w:w="1673" w:type="dxa"/>
            <w:vAlign w:val="top"/>
          </w:tcPr>
          <w:p w14:paraId="349034A9">
            <w:pPr>
              <w:spacing w:line="360" w:lineRule="auto"/>
              <w:rPr>
                <w:rFonts w:hint="eastAsia"/>
                <w:color w:val="000000"/>
                <w:szCs w:val="21"/>
                <w:u w:val="single"/>
              </w:rPr>
            </w:pPr>
          </w:p>
        </w:tc>
      </w:tr>
      <w:tr w14:paraId="12C4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A48A9A">
            <w:pPr>
              <w:spacing w:line="360" w:lineRule="auto"/>
              <w:rPr>
                <w:rFonts w:hint="eastAsia"/>
                <w:color w:val="000000"/>
                <w:szCs w:val="21"/>
                <w:u w:val="single"/>
              </w:rPr>
            </w:pPr>
          </w:p>
        </w:tc>
        <w:tc>
          <w:tcPr>
            <w:tcW w:w="1980" w:type="dxa"/>
            <w:vAlign w:val="top"/>
          </w:tcPr>
          <w:p w14:paraId="5F1745B7">
            <w:pPr>
              <w:spacing w:line="360" w:lineRule="auto"/>
              <w:rPr>
                <w:rFonts w:hint="eastAsia"/>
                <w:color w:val="000000"/>
                <w:szCs w:val="21"/>
                <w:u w:val="single"/>
              </w:rPr>
            </w:pPr>
          </w:p>
        </w:tc>
        <w:tc>
          <w:tcPr>
            <w:tcW w:w="1832" w:type="dxa"/>
            <w:vAlign w:val="top"/>
          </w:tcPr>
          <w:p w14:paraId="7A866E06">
            <w:pPr>
              <w:spacing w:line="360" w:lineRule="auto"/>
              <w:rPr>
                <w:rFonts w:hint="eastAsia"/>
                <w:color w:val="000000"/>
                <w:szCs w:val="21"/>
                <w:u w:val="single"/>
              </w:rPr>
            </w:pPr>
          </w:p>
        </w:tc>
        <w:tc>
          <w:tcPr>
            <w:tcW w:w="1675" w:type="dxa"/>
            <w:vAlign w:val="top"/>
          </w:tcPr>
          <w:p w14:paraId="371C88C6">
            <w:pPr>
              <w:spacing w:line="360" w:lineRule="auto"/>
              <w:rPr>
                <w:rFonts w:hint="eastAsia"/>
                <w:color w:val="000000"/>
                <w:szCs w:val="21"/>
                <w:u w:val="single"/>
              </w:rPr>
            </w:pPr>
          </w:p>
        </w:tc>
        <w:tc>
          <w:tcPr>
            <w:tcW w:w="1673" w:type="dxa"/>
            <w:vAlign w:val="top"/>
          </w:tcPr>
          <w:p w14:paraId="36D30210">
            <w:pPr>
              <w:spacing w:line="360" w:lineRule="auto"/>
              <w:rPr>
                <w:rFonts w:hint="eastAsia"/>
                <w:color w:val="000000"/>
                <w:szCs w:val="21"/>
                <w:u w:val="single"/>
              </w:rPr>
            </w:pPr>
          </w:p>
        </w:tc>
      </w:tr>
      <w:tr w14:paraId="2F4D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03DA457">
            <w:pPr>
              <w:spacing w:line="360" w:lineRule="auto"/>
              <w:rPr>
                <w:rFonts w:hint="eastAsia"/>
                <w:color w:val="000000"/>
                <w:szCs w:val="21"/>
                <w:u w:val="single"/>
              </w:rPr>
            </w:pPr>
          </w:p>
        </w:tc>
        <w:tc>
          <w:tcPr>
            <w:tcW w:w="1980" w:type="dxa"/>
            <w:vAlign w:val="top"/>
          </w:tcPr>
          <w:p w14:paraId="082CC49A">
            <w:pPr>
              <w:spacing w:line="360" w:lineRule="auto"/>
              <w:rPr>
                <w:rFonts w:hint="eastAsia"/>
                <w:color w:val="000000"/>
                <w:szCs w:val="21"/>
                <w:u w:val="single"/>
              </w:rPr>
            </w:pPr>
          </w:p>
        </w:tc>
        <w:tc>
          <w:tcPr>
            <w:tcW w:w="1832" w:type="dxa"/>
            <w:vAlign w:val="top"/>
          </w:tcPr>
          <w:p w14:paraId="5EC0E5EE">
            <w:pPr>
              <w:spacing w:line="360" w:lineRule="auto"/>
              <w:rPr>
                <w:rFonts w:hint="eastAsia"/>
                <w:color w:val="000000"/>
                <w:szCs w:val="21"/>
                <w:u w:val="single"/>
              </w:rPr>
            </w:pPr>
          </w:p>
        </w:tc>
        <w:tc>
          <w:tcPr>
            <w:tcW w:w="1675" w:type="dxa"/>
            <w:vAlign w:val="top"/>
          </w:tcPr>
          <w:p w14:paraId="74C35553">
            <w:pPr>
              <w:spacing w:line="360" w:lineRule="auto"/>
              <w:rPr>
                <w:rFonts w:hint="eastAsia"/>
                <w:color w:val="000000"/>
                <w:szCs w:val="21"/>
                <w:u w:val="single"/>
              </w:rPr>
            </w:pPr>
          </w:p>
        </w:tc>
        <w:tc>
          <w:tcPr>
            <w:tcW w:w="1673" w:type="dxa"/>
            <w:vAlign w:val="top"/>
          </w:tcPr>
          <w:p w14:paraId="16098209">
            <w:pPr>
              <w:spacing w:line="360" w:lineRule="auto"/>
              <w:rPr>
                <w:rFonts w:hint="eastAsia"/>
                <w:color w:val="000000"/>
                <w:szCs w:val="21"/>
                <w:u w:val="single"/>
              </w:rPr>
            </w:pPr>
          </w:p>
        </w:tc>
      </w:tr>
      <w:tr w14:paraId="532C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20FEC58">
            <w:pPr>
              <w:spacing w:line="360" w:lineRule="auto"/>
              <w:rPr>
                <w:rFonts w:hint="eastAsia"/>
                <w:color w:val="000000"/>
                <w:szCs w:val="21"/>
                <w:u w:val="single"/>
              </w:rPr>
            </w:pPr>
          </w:p>
        </w:tc>
        <w:tc>
          <w:tcPr>
            <w:tcW w:w="1980" w:type="dxa"/>
            <w:vAlign w:val="top"/>
          </w:tcPr>
          <w:p w14:paraId="3488AB73">
            <w:pPr>
              <w:spacing w:line="360" w:lineRule="auto"/>
              <w:rPr>
                <w:rFonts w:hint="eastAsia"/>
                <w:color w:val="000000"/>
                <w:szCs w:val="21"/>
                <w:u w:val="single"/>
              </w:rPr>
            </w:pPr>
          </w:p>
        </w:tc>
        <w:tc>
          <w:tcPr>
            <w:tcW w:w="1832" w:type="dxa"/>
            <w:vAlign w:val="top"/>
          </w:tcPr>
          <w:p w14:paraId="70E9034C">
            <w:pPr>
              <w:spacing w:line="360" w:lineRule="auto"/>
              <w:rPr>
                <w:rFonts w:hint="eastAsia"/>
                <w:color w:val="000000"/>
                <w:szCs w:val="21"/>
                <w:u w:val="single"/>
              </w:rPr>
            </w:pPr>
          </w:p>
        </w:tc>
        <w:tc>
          <w:tcPr>
            <w:tcW w:w="1675" w:type="dxa"/>
            <w:vAlign w:val="top"/>
          </w:tcPr>
          <w:p w14:paraId="6C7986B2">
            <w:pPr>
              <w:spacing w:line="360" w:lineRule="auto"/>
              <w:rPr>
                <w:rFonts w:hint="eastAsia"/>
                <w:color w:val="000000"/>
                <w:szCs w:val="21"/>
                <w:u w:val="single"/>
              </w:rPr>
            </w:pPr>
          </w:p>
        </w:tc>
        <w:tc>
          <w:tcPr>
            <w:tcW w:w="1673" w:type="dxa"/>
            <w:vAlign w:val="top"/>
          </w:tcPr>
          <w:p w14:paraId="47CC3CD2">
            <w:pPr>
              <w:spacing w:line="360" w:lineRule="auto"/>
              <w:rPr>
                <w:rFonts w:hint="eastAsia"/>
                <w:color w:val="000000"/>
                <w:szCs w:val="21"/>
                <w:u w:val="single"/>
              </w:rPr>
            </w:pPr>
          </w:p>
        </w:tc>
      </w:tr>
    </w:tbl>
    <w:p w14:paraId="1A7F4D2C">
      <w:pPr>
        <w:spacing w:line="360" w:lineRule="auto"/>
        <w:rPr>
          <w:rFonts w:hint="eastAsia"/>
          <w:color w:val="000000"/>
          <w:szCs w:val="21"/>
          <w:u w:val="single"/>
        </w:rPr>
      </w:pPr>
    </w:p>
    <w:p w14:paraId="1A935A6B">
      <w:pPr>
        <w:spacing w:line="320" w:lineRule="exact"/>
        <w:rPr>
          <w:rFonts w:ascii="宋体" w:hAnsi="宋体"/>
          <w:color w:val="000000"/>
          <w:sz w:val="18"/>
          <w:szCs w:val="24"/>
        </w:rPr>
      </w:pPr>
      <w:r>
        <w:rPr>
          <w:rFonts w:ascii="宋体" w:hAnsi="宋体"/>
          <w:color w:val="000000"/>
          <w:sz w:val="18"/>
          <w:szCs w:val="24"/>
        </w:rPr>
        <w:t>填报说明：</w:t>
      </w:r>
    </w:p>
    <w:p w14:paraId="0C88B0F2">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68C01EEE">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B4589CD">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01E0453B">
      <w:pPr>
        <w:spacing w:line="320" w:lineRule="exact"/>
        <w:rPr>
          <w:rFonts w:ascii="宋体" w:hAnsi="宋体"/>
          <w:color w:val="000000"/>
          <w:szCs w:val="21"/>
        </w:rPr>
      </w:pPr>
    </w:p>
    <w:p w14:paraId="4738E2FA">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1B298857">
      <w:pPr>
        <w:spacing w:line="360" w:lineRule="auto"/>
        <w:rPr>
          <w:rFonts w:ascii="宋体" w:hAnsi="宋体"/>
          <w:color w:val="000000"/>
          <w:szCs w:val="21"/>
        </w:rPr>
      </w:pPr>
    </w:p>
    <w:p w14:paraId="28D937E5">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5106965B">
      <w:pPr>
        <w:spacing w:line="300" w:lineRule="auto"/>
        <w:rPr>
          <w:rFonts w:hint="eastAsia" w:ascii="宋体" w:hAnsi="宋体"/>
          <w:bCs/>
          <w:sz w:val="24"/>
          <w:szCs w:val="24"/>
        </w:rPr>
      </w:pPr>
      <w:r>
        <w:rPr>
          <w:rFonts w:ascii="宋体" w:hAnsi="宋体"/>
          <w:color w:val="000000"/>
          <w:szCs w:val="21"/>
        </w:rPr>
        <w:br w:type="page"/>
      </w:r>
    </w:p>
    <w:p w14:paraId="31BD9F0D">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7F4641F8">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3F77EF1D">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14:paraId="49238C9E">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15D3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40EC7A16">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C5E6154">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0CCD3FF8">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79BF6B0A">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164C8232">
            <w:pPr>
              <w:jc w:val="center"/>
              <w:rPr>
                <w:rFonts w:hint="eastAsia" w:ascii="宋体" w:hAnsi="宋体"/>
                <w:color w:val="000000"/>
                <w:szCs w:val="21"/>
              </w:rPr>
            </w:pPr>
            <w:r>
              <w:rPr>
                <w:rFonts w:hint="eastAsia" w:ascii="宋体" w:hAnsi="宋体"/>
                <w:color w:val="000000"/>
                <w:szCs w:val="21"/>
              </w:rPr>
              <w:t>已承担项目情况</w:t>
            </w:r>
          </w:p>
        </w:tc>
      </w:tr>
      <w:tr w14:paraId="1A3D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2E76966D">
            <w:pPr>
              <w:jc w:val="center"/>
              <w:rPr>
                <w:rFonts w:hint="eastAsia" w:ascii="宋体" w:hAnsi="宋体"/>
                <w:color w:val="000000"/>
                <w:szCs w:val="21"/>
              </w:rPr>
            </w:pPr>
          </w:p>
        </w:tc>
        <w:tc>
          <w:tcPr>
            <w:tcW w:w="981" w:type="dxa"/>
            <w:vMerge w:val="continue"/>
            <w:vAlign w:val="center"/>
          </w:tcPr>
          <w:p w14:paraId="368D496C">
            <w:pPr>
              <w:jc w:val="center"/>
              <w:rPr>
                <w:rFonts w:hint="eastAsia" w:ascii="宋体" w:hAnsi="宋体"/>
                <w:color w:val="000000"/>
                <w:szCs w:val="21"/>
              </w:rPr>
            </w:pPr>
          </w:p>
        </w:tc>
        <w:tc>
          <w:tcPr>
            <w:tcW w:w="976" w:type="dxa"/>
            <w:vMerge w:val="continue"/>
            <w:vAlign w:val="center"/>
          </w:tcPr>
          <w:p w14:paraId="7AAA05FF">
            <w:pPr>
              <w:jc w:val="center"/>
              <w:rPr>
                <w:rFonts w:hint="eastAsia" w:ascii="宋体" w:hAnsi="宋体"/>
                <w:color w:val="000000"/>
                <w:szCs w:val="21"/>
              </w:rPr>
            </w:pPr>
          </w:p>
        </w:tc>
        <w:tc>
          <w:tcPr>
            <w:tcW w:w="1501" w:type="dxa"/>
            <w:vAlign w:val="center"/>
          </w:tcPr>
          <w:p w14:paraId="008C8618">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0EDC7C28">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2E885CA0">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6EA822AF">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1D7930A5">
            <w:pPr>
              <w:jc w:val="center"/>
              <w:rPr>
                <w:rFonts w:hint="eastAsia" w:ascii="宋体" w:hAnsi="宋体"/>
                <w:color w:val="000000"/>
                <w:szCs w:val="21"/>
              </w:rPr>
            </w:pPr>
            <w:r>
              <w:rPr>
                <w:rFonts w:hint="eastAsia" w:ascii="宋体" w:hAnsi="宋体"/>
                <w:color w:val="000000"/>
                <w:szCs w:val="21"/>
              </w:rPr>
              <w:t>项目获奖情况</w:t>
            </w:r>
          </w:p>
        </w:tc>
      </w:tr>
      <w:tr w14:paraId="0BD4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1F2342FE">
            <w:pPr>
              <w:rPr>
                <w:rFonts w:hint="eastAsia" w:ascii="宋体" w:hAnsi="宋体"/>
                <w:color w:val="000000"/>
                <w:szCs w:val="21"/>
              </w:rPr>
            </w:pPr>
          </w:p>
        </w:tc>
        <w:tc>
          <w:tcPr>
            <w:tcW w:w="981" w:type="dxa"/>
            <w:vAlign w:val="top"/>
          </w:tcPr>
          <w:p w14:paraId="1F8F7E28">
            <w:pPr>
              <w:rPr>
                <w:rFonts w:hint="eastAsia" w:ascii="宋体" w:hAnsi="宋体"/>
                <w:color w:val="000000"/>
                <w:szCs w:val="21"/>
              </w:rPr>
            </w:pPr>
          </w:p>
        </w:tc>
        <w:tc>
          <w:tcPr>
            <w:tcW w:w="976" w:type="dxa"/>
            <w:vAlign w:val="top"/>
          </w:tcPr>
          <w:p w14:paraId="528BFC31">
            <w:pPr>
              <w:rPr>
                <w:rFonts w:hint="eastAsia" w:ascii="宋体" w:hAnsi="宋体"/>
                <w:color w:val="000000"/>
                <w:szCs w:val="21"/>
              </w:rPr>
            </w:pPr>
          </w:p>
        </w:tc>
        <w:tc>
          <w:tcPr>
            <w:tcW w:w="1501" w:type="dxa"/>
            <w:vAlign w:val="top"/>
          </w:tcPr>
          <w:p w14:paraId="011F05DB">
            <w:pPr>
              <w:rPr>
                <w:rFonts w:hint="eastAsia" w:ascii="宋体" w:hAnsi="宋体"/>
                <w:color w:val="000000"/>
                <w:szCs w:val="21"/>
              </w:rPr>
            </w:pPr>
          </w:p>
        </w:tc>
        <w:tc>
          <w:tcPr>
            <w:tcW w:w="785" w:type="dxa"/>
            <w:vAlign w:val="top"/>
          </w:tcPr>
          <w:p w14:paraId="52DD7E7A">
            <w:pPr>
              <w:rPr>
                <w:rFonts w:hint="eastAsia" w:ascii="宋体" w:hAnsi="宋体"/>
                <w:color w:val="000000"/>
                <w:szCs w:val="21"/>
              </w:rPr>
            </w:pPr>
          </w:p>
        </w:tc>
        <w:tc>
          <w:tcPr>
            <w:tcW w:w="786" w:type="dxa"/>
            <w:vAlign w:val="top"/>
          </w:tcPr>
          <w:p w14:paraId="686EFD59">
            <w:pPr>
              <w:rPr>
                <w:rFonts w:hint="eastAsia" w:ascii="宋体" w:hAnsi="宋体"/>
                <w:color w:val="000000"/>
                <w:szCs w:val="21"/>
              </w:rPr>
            </w:pPr>
          </w:p>
        </w:tc>
        <w:tc>
          <w:tcPr>
            <w:tcW w:w="1187" w:type="dxa"/>
            <w:vAlign w:val="top"/>
          </w:tcPr>
          <w:p w14:paraId="4534BB36">
            <w:pPr>
              <w:rPr>
                <w:rFonts w:hint="eastAsia" w:ascii="宋体" w:hAnsi="宋体"/>
                <w:color w:val="000000"/>
                <w:szCs w:val="21"/>
              </w:rPr>
            </w:pPr>
          </w:p>
        </w:tc>
        <w:tc>
          <w:tcPr>
            <w:tcW w:w="1528" w:type="dxa"/>
            <w:vAlign w:val="top"/>
          </w:tcPr>
          <w:p w14:paraId="64C50C7F">
            <w:pPr>
              <w:rPr>
                <w:rFonts w:hint="eastAsia" w:ascii="宋体" w:hAnsi="宋体"/>
                <w:color w:val="000000"/>
                <w:szCs w:val="21"/>
              </w:rPr>
            </w:pPr>
          </w:p>
        </w:tc>
      </w:tr>
      <w:tr w14:paraId="762A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6469E116">
            <w:pPr>
              <w:rPr>
                <w:rFonts w:hint="eastAsia" w:ascii="宋体" w:hAnsi="宋体"/>
                <w:color w:val="000000"/>
                <w:szCs w:val="21"/>
              </w:rPr>
            </w:pPr>
          </w:p>
        </w:tc>
        <w:tc>
          <w:tcPr>
            <w:tcW w:w="981" w:type="dxa"/>
            <w:vAlign w:val="top"/>
          </w:tcPr>
          <w:p w14:paraId="2A998112">
            <w:pPr>
              <w:rPr>
                <w:rFonts w:hint="eastAsia" w:ascii="宋体" w:hAnsi="宋体"/>
                <w:color w:val="000000"/>
                <w:szCs w:val="21"/>
              </w:rPr>
            </w:pPr>
          </w:p>
        </w:tc>
        <w:tc>
          <w:tcPr>
            <w:tcW w:w="976" w:type="dxa"/>
            <w:vAlign w:val="top"/>
          </w:tcPr>
          <w:p w14:paraId="78E5DEC0">
            <w:pPr>
              <w:rPr>
                <w:rFonts w:hint="eastAsia" w:ascii="宋体" w:hAnsi="宋体"/>
                <w:color w:val="000000"/>
                <w:szCs w:val="21"/>
              </w:rPr>
            </w:pPr>
          </w:p>
        </w:tc>
        <w:tc>
          <w:tcPr>
            <w:tcW w:w="1501" w:type="dxa"/>
            <w:vAlign w:val="top"/>
          </w:tcPr>
          <w:p w14:paraId="5C534A56">
            <w:pPr>
              <w:rPr>
                <w:rFonts w:hint="eastAsia" w:ascii="宋体" w:hAnsi="宋体"/>
                <w:color w:val="000000"/>
                <w:szCs w:val="21"/>
              </w:rPr>
            </w:pPr>
          </w:p>
        </w:tc>
        <w:tc>
          <w:tcPr>
            <w:tcW w:w="785" w:type="dxa"/>
            <w:vAlign w:val="top"/>
          </w:tcPr>
          <w:p w14:paraId="059AE962">
            <w:pPr>
              <w:rPr>
                <w:rFonts w:hint="eastAsia" w:ascii="宋体" w:hAnsi="宋体"/>
                <w:color w:val="000000"/>
                <w:szCs w:val="21"/>
              </w:rPr>
            </w:pPr>
          </w:p>
        </w:tc>
        <w:tc>
          <w:tcPr>
            <w:tcW w:w="786" w:type="dxa"/>
            <w:vAlign w:val="top"/>
          </w:tcPr>
          <w:p w14:paraId="39039392">
            <w:pPr>
              <w:rPr>
                <w:rFonts w:hint="eastAsia" w:ascii="宋体" w:hAnsi="宋体"/>
                <w:color w:val="000000"/>
                <w:szCs w:val="21"/>
              </w:rPr>
            </w:pPr>
          </w:p>
        </w:tc>
        <w:tc>
          <w:tcPr>
            <w:tcW w:w="1187" w:type="dxa"/>
            <w:vAlign w:val="top"/>
          </w:tcPr>
          <w:p w14:paraId="09241E6E">
            <w:pPr>
              <w:rPr>
                <w:rFonts w:hint="eastAsia" w:ascii="宋体" w:hAnsi="宋体"/>
                <w:color w:val="000000"/>
                <w:szCs w:val="21"/>
              </w:rPr>
            </w:pPr>
          </w:p>
        </w:tc>
        <w:tc>
          <w:tcPr>
            <w:tcW w:w="1528" w:type="dxa"/>
            <w:vAlign w:val="top"/>
          </w:tcPr>
          <w:p w14:paraId="021D3B89">
            <w:pPr>
              <w:rPr>
                <w:rFonts w:hint="eastAsia" w:ascii="宋体" w:hAnsi="宋体"/>
                <w:color w:val="000000"/>
                <w:szCs w:val="21"/>
              </w:rPr>
            </w:pPr>
          </w:p>
        </w:tc>
      </w:tr>
    </w:tbl>
    <w:p w14:paraId="3D1EFC92">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5DD2191A">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24D4D337">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611FAE07">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7CD072EE">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801406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1A68905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238783F3">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0DF8FAA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73521619"/>
      <w:bookmarkStart w:id="10" w:name="_Toc73521707"/>
      <w:bookmarkStart w:id="11" w:name="_Toc101074904"/>
      <w:bookmarkStart w:id="12" w:name="_Toc100052474"/>
    </w:p>
    <w:p w14:paraId="55294659">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6DB8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2E18B492">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606BB024">
            <w:pPr>
              <w:jc w:val="center"/>
              <w:rPr>
                <w:rFonts w:hint="eastAsia" w:ascii="宋体" w:hAnsi="宋体"/>
                <w:color w:val="000000"/>
                <w:szCs w:val="21"/>
              </w:rPr>
            </w:pPr>
          </w:p>
        </w:tc>
        <w:tc>
          <w:tcPr>
            <w:tcW w:w="972" w:type="dxa"/>
            <w:vAlign w:val="center"/>
          </w:tcPr>
          <w:p w14:paraId="627779F0">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75A706E6">
            <w:pPr>
              <w:jc w:val="center"/>
              <w:rPr>
                <w:rFonts w:hint="eastAsia" w:ascii="宋体" w:hAnsi="宋体"/>
                <w:color w:val="000000"/>
                <w:szCs w:val="21"/>
              </w:rPr>
            </w:pPr>
          </w:p>
        </w:tc>
        <w:tc>
          <w:tcPr>
            <w:tcW w:w="1007" w:type="dxa"/>
            <w:gridSpan w:val="2"/>
            <w:vAlign w:val="center"/>
          </w:tcPr>
          <w:p w14:paraId="6D85D573">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123320DF">
            <w:pPr>
              <w:jc w:val="center"/>
              <w:rPr>
                <w:rFonts w:hint="eastAsia" w:ascii="宋体" w:hAnsi="宋体"/>
                <w:color w:val="000000"/>
                <w:szCs w:val="21"/>
              </w:rPr>
            </w:pPr>
          </w:p>
        </w:tc>
      </w:tr>
      <w:tr w14:paraId="5135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5212677A">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46F6C358">
            <w:pPr>
              <w:jc w:val="center"/>
              <w:rPr>
                <w:rFonts w:hint="eastAsia" w:ascii="宋体" w:hAnsi="宋体"/>
                <w:color w:val="000000"/>
                <w:szCs w:val="21"/>
              </w:rPr>
            </w:pPr>
          </w:p>
        </w:tc>
        <w:tc>
          <w:tcPr>
            <w:tcW w:w="972" w:type="dxa"/>
            <w:vAlign w:val="center"/>
          </w:tcPr>
          <w:p w14:paraId="5B81C212">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E42DA55">
            <w:pPr>
              <w:jc w:val="center"/>
              <w:rPr>
                <w:rFonts w:hint="eastAsia" w:ascii="宋体" w:hAnsi="宋体"/>
                <w:color w:val="000000"/>
                <w:szCs w:val="21"/>
              </w:rPr>
            </w:pPr>
          </w:p>
        </w:tc>
        <w:tc>
          <w:tcPr>
            <w:tcW w:w="1007" w:type="dxa"/>
            <w:gridSpan w:val="2"/>
            <w:vAlign w:val="center"/>
          </w:tcPr>
          <w:p w14:paraId="3B345D72">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A258DB6">
            <w:pPr>
              <w:jc w:val="center"/>
              <w:rPr>
                <w:rFonts w:hint="eastAsia" w:ascii="宋体" w:hAnsi="宋体"/>
                <w:color w:val="000000"/>
                <w:szCs w:val="21"/>
              </w:rPr>
            </w:pPr>
          </w:p>
        </w:tc>
      </w:tr>
      <w:tr w14:paraId="53D7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003CD41D">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566DD819">
            <w:pPr>
              <w:jc w:val="center"/>
              <w:rPr>
                <w:rFonts w:hint="eastAsia" w:ascii="宋体" w:hAnsi="宋体"/>
                <w:color w:val="000000"/>
                <w:szCs w:val="21"/>
              </w:rPr>
            </w:pPr>
          </w:p>
        </w:tc>
      </w:tr>
      <w:tr w14:paraId="62DE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010A6A80">
            <w:pPr>
              <w:jc w:val="center"/>
              <w:rPr>
                <w:rFonts w:hint="eastAsia" w:ascii="宋体" w:hAnsi="宋体"/>
                <w:color w:val="000000"/>
                <w:szCs w:val="21"/>
              </w:rPr>
            </w:pPr>
            <w:r>
              <w:rPr>
                <w:rFonts w:hint="eastAsia" w:ascii="宋体" w:hAnsi="宋体"/>
                <w:color w:val="000000"/>
                <w:szCs w:val="21"/>
              </w:rPr>
              <w:t>在执行和已完项目情况</w:t>
            </w:r>
          </w:p>
        </w:tc>
      </w:tr>
      <w:tr w14:paraId="7A50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486998D1">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3889EAE9">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66D04105">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65A900D8">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24005C3C">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324DA564">
            <w:pPr>
              <w:jc w:val="center"/>
              <w:rPr>
                <w:rFonts w:hint="eastAsia" w:ascii="宋体" w:hAnsi="宋体"/>
                <w:color w:val="000000"/>
                <w:szCs w:val="21"/>
              </w:rPr>
            </w:pPr>
            <w:r>
              <w:rPr>
                <w:rFonts w:hint="eastAsia" w:ascii="宋体" w:hAnsi="宋体"/>
                <w:color w:val="000000"/>
                <w:szCs w:val="21"/>
              </w:rPr>
              <w:t>项目获奖情况</w:t>
            </w:r>
          </w:p>
        </w:tc>
      </w:tr>
      <w:tr w14:paraId="32AC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294C2A7">
            <w:pPr>
              <w:rPr>
                <w:rFonts w:hint="eastAsia" w:ascii="宋体" w:hAnsi="宋体"/>
                <w:color w:val="000000"/>
                <w:szCs w:val="21"/>
              </w:rPr>
            </w:pPr>
          </w:p>
        </w:tc>
        <w:tc>
          <w:tcPr>
            <w:tcW w:w="1622" w:type="dxa"/>
            <w:gridSpan w:val="2"/>
            <w:vAlign w:val="center"/>
          </w:tcPr>
          <w:p w14:paraId="5735A906">
            <w:pPr>
              <w:rPr>
                <w:rFonts w:hint="eastAsia" w:ascii="宋体" w:hAnsi="宋体"/>
                <w:color w:val="000000"/>
                <w:szCs w:val="21"/>
              </w:rPr>
            </w:pPr>
          </w:p>
        </w:tc>
        <w:tc>
          <w:tcPr>
            <w:tcW w:w="1326" w:type="dxa"/>
            <w:gridSpan w:val="3"/>
            <w:vAlign w:val="center"/>
          </w:tcPr>
          <w:p w14:paraId="7EFFC32B">
            <w:pPr>
              <w:rPr>
                <w:rFonts w:hint="eastAsia" w:ascii="宋体" w:hAnsi="宋体"/>
                <w:color w:val="000000"/>
                <w:szCs w:val="21"/>
              </w:rPr>
            </w:pPr>
          </w:p>
        </w:tc>
        <w:tc>
          <w:tcPr>
            <w:tcW w:w="1592" w:type="dxa"/>
            <w:gridSpan w:val="2"/>
            <w:vAlign w:val="center"/>
          </w:tcPr>
          <w:p w14:paraId="644DEC4C">
            <w:pPr>
              <w:rPr>
                <w:rFonts w:hint="eastAsia" w:ascii="宋体" w:hAnsi="宋体"/>
                <w:color w:val="000000"/>
                <w:szCs w:val="21"/>
              </w:rPr>
            </w:pPr>
          </w:p>
        </w:tc>
        <w:tc>
          <w:tcPr>
            <w:tcW w:w="1461" w:type="dxa"/>
            <w:gridSpan w:val="2"/>
            <w:vAlign w:val="center"/>
          </w:tcPr>
          <w:p w14:paraId="5364602F">
            <w:pPr>
              <w:rPr>
                <w:rFonts w:hint="eastAsia" w:ascii="宋体" w:hAnsi="宋体"/>
                <w:color w:val="000000"/>
                <w:szCs w:val="21"/>
              </w:rPr>
            </w:pPr>
          </w:p>
        </w:tc>
        <w:tc>
          <w:tcPr>
            <w:tcW w:w="1068" w:type="dxa"/>
            <w:vAlign w:val="center"/>
          </w:tcPr>
          <w:p w14:paraId="357F35B0">
            <w:pPr>
              <w:rPr>
                <w:rFonts w:hint="eastAsia" w:ascii="宋体" w:hAnsi="宋体"/>
                <w:color w:val="000000"/>
                <w:szCs w:val="21"/>
              </w:rPr>
            </w:pPr>
          </w:p>
        </w:tc>
      </w:tr>
    </w:tbl>
    <w:p w14:paraId="689788C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708"/>
      <w:bookmarkStart w:id="14" w:name="_Toc100052475"/>
      <w:bookmarkStart w:id="15" w:name="_Toc73521620"/>
      <w:bookmarkStart w:id="16" w:name="_Toc101074905"/>
      <w:r>
        <w:rPr>
          <w:rFonts w:hint="eastAsia" w:ascii="宋体" w:hAnsi="宋体"/>
          <w:color w:val="000000"/>
          <w:szCs w:val="21"/>
        </w:rPr>
        <w:t>投标单位公章：</w:t>
      </w:r>
    </w:p>
    <w:p w14:paraId="65901DE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00709E6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1C50FF82">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6AC3A0DC">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4EEBDD55">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997946"/>
      <w:bookmarkStart w:id="18" w:name="_Toc201742861"/>
      <w:bookmarkStart w:id="19" w:name="_Toc201719118"/>
      <w:bookmarkStart w:id="20" w:name="_Toc201743116"/>
      <w:bookmarkStart w:id="21" w:name="_Toc201401658"/>
    </w:p>
    <w:p w14:paraId="01DDC025">
      <w:pPr>
        <w:spacing w:line="300" w:lineRule="auto"/>
        <w:rPr>
          <w:rFonts w:hint="eastAsia" w:ascii="宋体" w:hAnsi="宋体"/>
          <w:color w:val="000000"/>
          <w:szCs w:val="21"/>
        </w:rPr>
      </w:pPr>
      <w:r>
        <w:rPr>
          <w:rFonts w:hint="eastAsia" w:ascii="宋体" w:hAnsi="宋体"/>
          <w:color w:val="000000"/>
          <w:szCs w:val="21"/>
        </w:rPr>
        <w:t>格式7：法人授权书</w:t>
      </w:r>
    </w:p>
    <w:p w14:paraId="613C2D54">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5DDF95F0">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59B8D59F">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688E59E2">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798135AF">
      <w:pPr>
        <w:spacing w:line="500" w:lineRule="exact"/>
        <w:ind w:firstLine="480" w:firstLineChars="200"/>
        <w:jc w:val="left"/>
        <w:rPr>
          <w:rFonts w:ascii="宋体" w:hAnsi="宋体"/>
          <w:bCs/>
          <w:sz w:val="24"/>
          <w:szCs w:val="24"/>
        </w:rPr>
      </w:pPr>
    </w:p>
    <w:p w14:paraId="64F39365">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3BEFF3B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4AB4FB5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4BFCE2AA">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16D4614A">
                            <w:pPr>
                              <w:rPr>
                                <w:rFonts w:eastAsia="黑体"/>
                                <w:b/>
                                <w:sz w:val="30"/>
                              </w:rPr>
                            </w:pPr>
                          </w:p>
                          <w:p w14:paraId="0A16D569">
                            <w:pPr>
                              <w:jc w:val="center"/>
                              <w:rPr>
                                <w:rFonts w:eastAsia="华文中宋"/>
                                <w:b/>
                                <w:sz w:val="28"/>
                              </w:rPr>
                            </w:pPr>
                            <w:r>
                              <w:rPr>
                                <w:rFonts w:hint="eastAsia" w:eastAsia="华文中宋"/>
                                <w:b/>
                                <w:sz w:val="28"/>
                              </w:rPr>
                              <w:t>法人代表</w:t>
                            </w:r>
                          </w:p>
                          <w:p w14:paraId="220C4642">
                            <w:pPr>
                              <w:jc w:val="center"/>
                              <w:rPr>
                                <w:rFonts w:eastAsia="华文中宋"/>
                                <w:b/>
                                <w:sz w:val="28"/>
                              </w:rPr>
                            </w:pPr>
                            <w:r>
                              <w:rPr>
                                <w:rFonts w:hint="eastAsia" w:eastAsia="华文中宋"/>
                                <w:b/>
                                <w:sz w:val="28"/>
                              </w:rPr>
                              <w:t>居民身份证复印件粘贴处</w:t>
                            </w:r>
                          </w:p>
                          <w:p w14:paraId="3CCADA8F">
                            <w:pPr>
                              <w:pStyle w:val="9"/>
                            </w:pPr>
                            <w:r>
                              <w:rPr>
                                <w:rFonts w:hint="eastAsia"/>
                              </w:rPr>
                              <w:t>（请加盖骑缝章）</w:t>
                            </w:r>
                          </w:p>
                          <w:p w14:paraId="163D312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16D4614A">
                      <w:pPr>
                        <w:rPr>
                          <w:rFonts w:eastAsia="黑体"/>
                          <w:b/>
                          <w:sz w:val="30"/>
                        </w:rPr>
                      </w:pPr>
                    </w:p>
                    <w:p w14:paraId="0A16D569">
                      <w:pPr>
                        <w:jc w:val="center"/>
                        <w:rPr>
                          <w:rFonts w:eastAsia="华文中宋"/>
                          <w:b/>
                          <w:sz w:val="28"/>
                        </w:rPr>
                      </w:pPr>
                      <w:r>
                        <w:rPr>
                          <w:rFonts w:hint="eastAsia" w:eastAsia="华文中宋"/>
                          <w:b/>
                          <w:sz w:val="28"/>
                        </w:rPr>
                        <w:t>法人代表</w:t>
                      </w:r>
                    </w:p>
                    <w:p w14:paraId="220C4642">
                      <w:pPr>
                        <w:jc w:val="center"/>
                        <w:rPr>
                          <w:rFonts w:eastAsia="华文中宋"/>
                          <w:b/>
                          <w:sz w:val="28"/>
                        </w:rPr>
                      </w:pPr>
                      <w:r>
                        <w:rPr>
                          <w:rFonts w:hint="eastAsia" w:eastAsia="华文中宋"/>
                          <w:b/>
                          <w:sz w:val="28"/>
                        </w:rPr>
                        <w:t>居民身份证复印件粘贴处</w:t>
                      </w:r>
                    </w:p>
                    <w:p w14:paraId="3CCADA8F">
                      <w:pPr>
                        <w:pStyle w:val="9"/>
                      </w:pPr>
                      <w:r>
                        <w:rPr>
                          <w:rFonts w:hint="eastAsia"/>
                        </w:rPr>
                        <w:t>（请加盖骑缝章）</w:t>
                      </w:r>
                    </w:p>
                    <w:p w14:paraId="163D312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79738D4">
                            <w:pPr>
                              <w:rPr>
                                <w:rFonts w:eastAsia="黑体"/>
                                <w:b/>
                                <w:sz w:val="30"/>
                              </w:rPr>
                            </w:pPr>
                          </w:p>
                          <w:p w14:paraId="3FF717E7">
                            <w:pPr>
                              <w:jc w:val="center"/>
                              <w:rPr>
                                <w:rFonts w:eastAsia="华文中宋"/>
                                <w:b/>
                                <w:sz w:val="28"/>
                              </w:rPr>
                            </w:pPr>
                            <w:r>
                              <w:rPr>
                                <w:rFonts w:hint="eastAsia" w:eastAsia="华文中宋"/>
                                <w:b/>
                                <w:sz w:val="28"/>
                              </w:rPr>
                              <w:t>被授权人</w:t>
                            </w:r>
                          </w:p>
                          <w:p w14:paraId="1B3C4BFD">
                            <w:pPr>
                              <w:jc w:val="center"/>
                              <w:rPr>
                                <w:rFonts w:eastAsia="华文中宋"/>
                                <w:b/>
                                <w:sz w:val="28"/>
                              </w:rPr>
                            </w:pPr>
                            <w:r>
                              <w:rPr>
                                <w:rFonts w:hint="eastAsia" w:eastAsia="华文中宋"/>
                                <w:b/>
                                <w:sz w:val="28"/>
                              </w:rPr>
                              <w:t>居民身份证复印件粘贴处</w:t>
                            </w:r>
                          </w:p>
                          <w:p w14:paraId="6C5B5045">
                            <w:pPr>
                              <w:pStyle w:val="9"/>
                            </w:pPr>
                            <w:r>
                              <w:rPr>
                                <w:rFonts w:hint="eastAsia"/>
                              </w:rPr>
                              <w:t>（请加盖骑缝章）</w:t>
                            </w:r>
                          </w:p>
                          <w:p w14:paraId="534539E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79738D4">
                      <w:pPr>
                        <w:rPr>
                          <w:rFonts w:eastAsia="黑体"/>
                          <w:b/>
                          <w:sz w:val="30"/>
                        </w:rPr>
                      </w:pPr>
                    </w:p>
                    <w:p w14:paraId="3FF717E7">
                      <w:pPr>
                        <w:jc w:val="center"/>
                        <w:rPr>
                          <w:rFonts w:eastAsia="华文中宋"/>
                          <w:b/>
                          <w:sz w:val="28"/>
                        </w:rPr>
                      </w:pPr>
                      <w:r>
                        <w:rPr>
                          <w:rFonts w:hint="eastAsia" w:eastAsia="华文中宋"/>
                          <w:b/>
                          <w:sz w:val="28"/>
                        </w:rPr>
                        <w:t>被授权人</w:t>
                      </w:r>
                    </w:p>
                    <w:p w14:paraId="1B3C4BFD">
                      <w:pPr>
                        <w:jc w:val="center"/>
                        <w:rPr>
                          <w:rFonts w:eastAsia="华文中宋"/>
                          <w:b/>
                          <w:sz w:val="28"/>
                        </w:rPr>
                      </w:pPr>
                      <w:r>
                        <w:rPr>
                          <w:rFonts w:hint="eastAsia" w:eastAsia="华文中宋"/>
                          <w:b/>
                          <w:sz w:val="28"/>
                        </w:rPr>
                        <w:t>居民身份证复印件粘贴处</w:t>
                      </w:r>
                    </w:p>
                    <w:p w14:paraId="6C5B5045">
                      <w:pPr>
                        <w:pStyle w:val="9"/>
                      </w:pPr>
                      <w:r>
                        <w:rPr>
                          <w:rFonts w:hint="eastAsia"/>
                        </w:rPr>
                        <w:t>（请加盖骑缝章）</w:t>
                      </w:r>
                    </w:p>
                    <w:p w14:paraId="534539ED">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0E8C0402">
                            <w:pPr>
                              <w:rPr>
                                <w:rFonts w:eastAsia="黑体"/>
                                <w:b/>
                                <w:sz w:val="30"/>
                              </w:rPr>
                            </w:pPr>
                          </w:p>
                          <w:p w14:paraId="2645AB1C">
                            <w:pPr>
                              <w:jc w:val="center"/>
                              <w:rPr>
                                <w:rFonts w:eastAsia="华文中宋"/>
                                <w:b/>
                                <w:sz w:val="28"/>
                              </w:rPr>
                            </w:pPr>
                            <w:r>
                              <w:rPr>
                                <w:rFonts w:hint="eastAsia" w:eastAsia="华文中宋"/>
                                <w:b/>
                                <w:sz w:val="28"/>
                              </w:rPr>
                              <w:t>被授权人</w:t>
                            </w:r>
                          </w:p>
                          <w:p w14:paraId="4FC05181">
                            <w:pPr>
                              <w:jc w:val="center"/>
                              <w:rPr>
                                <w:rFonts w:eastAsia="华文中宋"/>
                                <w:b/>
                                <w:sz w:val="28"/>
                              </w:rPr>
                            </w:pPr>
                            <w:r>
                              <w:rPr>
                                <w:rFonts w:hint="eastAsia" w:eastAsia="华文中宋"/>
                                <w:b/>
                                <w:sz w:val="28"/>
                              </w:rPr>
                              <w:t>居民身份证复印件粘贴处</w:t>
                            </w:r>
                          </w:p>
                          <w:p w14:paraId="15A5CD78">
                            <w:pPr>
                              <w:pStyle w:val="9"/>
                            </w:pPr>
                            <w:r>
                              <w:rPr>
                                <w:rFonts w:hint="eastAsia"/>
                              </w:rPr>
                              <w:t>（请加盖骑缝章）</w:t>
                            </w:r>
                          </w:p>
                          <w:p w14:paraId="1DAE076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0E8C0402">
                      <w:pPr>
                        <w:rPr>
                          <w:rFonts w:eastAsia="黑体"/>
                          <w:b/>
                          <w:sz w:val="30"/>
                        </w:rPr>
                      </w:pPr>
                    </w:p>
                    <w:p w14:paraId="2645AB1C">
                      <w:pPr>
                        <w:jc w:val="center"/>
                        <w:rPr>
                          <w:rFonts w:eastAsia="华文中宋"/>
                          <w:b/>
                          <w:sz w:val="28"/>
                        </w:rPr>
                      </w:pPr>
                      <w:r>
                        <w:rPr>
                          <w:rFonts w:hint="eastAsia" w:eastAsia="华文中宋"/>
                          <w:b/>
                          <w:sz w:val="28"/>
                        </w:rPr>
                        <w:t>被授权人</w:t>
                      </w:r>
                    </w:p>
                    <w:p w14:paraId="4FC05181">
                      <w:pPr>
                        <w:jc w:val="center"/>
                        <w:rPr>
                          <w:rFonts w:eastAsia="华文中宋"/>
                          <w:b/>
                          <w:sz w:val="28"/>
                        </w:rPr>
                      </w:pPr>
                      <w:r>
                        <w:rPr>
                          <w:rFonts w:hint="eastAsia" w:eastAsia="华文中宋"/>
                          <w:b/>
                          <w:sz w:val="28"/>
                        </w:rPr>
                        <w:t>居民身份证复印件粘贴处</w:t>
                      </w:r>
                    </w:p>
                    <w:p w14:paraId="15A5CD78">
                      <w:pPr>
                        <w:pStyle w:val="9"/>
                      </w:pPr>
                      <w:r>
                        <w:rPr>
                          <w:rFonts w:hint="eastAsia"/>
                        </w:rPr>
                        <w:t>（请加盖骑缝章）</w:t>
                      </w:r>
                    </w:p>
                    <w:p w14:paraId="1DAE076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F40759C">
                            <w:pPr>
                              <w:rPr>
                                <w:rFonts w:eastAsia="黑体"/>
                                <w:b/>
                                <w:sz w:val="30"/>
                              </w:rPr>
                            </w:pPr>
                          </w:p>
                          <w:p w14:paraId="417377B2">
                            <w:pPr>
                              <w:jc w:val="center"/>
                              <w:rPr>
                                <w:rFonts w:eastAsia="华文中宋"/>
                                <w:b/>
                                <w:sz w:val="28"/>
                              </w:rPr>
                            </w:pPr>
                            <w:r>
                              <w:rPr>
                                <w:rFonts w:hint="eastAsia" w:eastAsia="华文中宋"/>
                                <w:b/>
                                <w:sz w:val="28"/>
                              </w:rPr>
                              <w:t>法人代表</w:t>
                            </w:r>
                          </w:p>
                          <w:p w14:paraId="0A6344E1">
                            <w:pPr>
                              <w:jc w:val="center"/>
                              <w:rPr>
                                <w:rFonts w:eastAsia="华文中宋"/>
                                <w:b/>
                                <w:sz w:val="28"/>
                              </w:rPr>
                            </w:pPr>
                            <w:r>
                              <w:rPr>
                                <w:rFonts w:hint="eastAsia" w:eastAsia="华文中宋"/>
                                <w:b/>
                                <w:sz w:val="28"/>
                              </w:rPr>
                              <w:t>居民身份证复印件粘贴处</w:t>
                            </w:r>
                          </w:p>
                          <w:p w14:paraId="3480DDCE">
                            <w:pPr>
                              <w:pStyle w:val="9"/>
                            </w:pPr>
                            <w:r>
                              <w:rPr>
                                <w:rFonts w:hint="eastAsia"/>
                              </w:rPr>
                              <w:t>（请加盖骑缝章）</w:t>
                            </w:r>
                          </w:p>
                          <w:p w14:paraId="7091D07B">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F40759C">
                      <w:pPr>
                        <w:rPr>
                          <w:rFonts w:eastAsia="黑体"/>
                          <w:b/>
                          <w:sz w:val="30"/>
                        </w:rPr>
                      </w:pPr>
                    </w:p>
                    <w:p w14:paraId="417377B2">
                      <w:pPr>
                        <w:jc w:val="center"/>
                        <w:rPr>
                          <w:rFonts w:eastAsia="华文中宋"/>
                          <w:b/>
                          <w:sz w:val="28"/>
                        </w:rPr>
                      </w:pPr>
                      <w:r>
                        <w:rPr>
                          <w:rFonts w:hint="eastAsia" w:eastAsia="华文中宋"/>
                          <w:b/>
                          <w:sz w:val="28"/>
                        </w:rPr>
                        <w:t>法人代表</w:t>
                      </w:r>
                    </w:p>
                    <w:p w14:paraId="0A6344E1">
                      <w:pPr>
                        <w:jc w:val="center"/>
                        <w:rPr>
                          <w:rFonts w:eastAsia="华文中宋"/>
                          <w:b/>
                          <w:sz w:val="28"/>
                        </w:rPr>
                      </w:pPr>
                      <w:r>
                        <w:rPr>
                          <w:rFonts w:hint="eastAsia" w:eastAsia="华文中宋"/>
                          <w:b/>
                          <w:sz w:val="28"/>
                        </w:rPr>
                        <w:t>居民身份证复印件粘贴处</w:t>
                      </w:r>
                    </w:p>
                    <w:p w14:paraId="3480DDCE">
                      <w:pPr>
                        <w:pStyle w:val="9"/>
                      </w:pPr>
                      <w:r>
                        <w:rPr>
                          <w:rFonts w:hint="eastAsia"/>
                        </w:rPr>
                        <w:t>（请加盖骑缝章）</w:t>
                      </w:r>
                    </w:p>
                    <w:p w14:paraId="7091D07B">
                      <w:pPr>
                        <w:jc w:val="center"/>
                        <w:rPr>
                          <w:rFonts w:eastAsia="华文中宋"/>
                          <w:sz w:val="28"/>
                        </w:rPr>
                      </w:pPr>
                    </w:p>
                  </w:txbxContent>
                </v:textbox>
              </v:rect>
            </w:pict>
          </mc:Fallback>
        </mc:AlternateContent>
      </w:r>
    </w:p>
    <w:p w14:paraId="766D8BB0">
      <w:pPr>
        <w:spacing w:line="500" w:lineRule="exact"/>
        <w:ind w:firstLine="555"/>
        <w:jc w:val="left"/>
        <w:rPr>
          <w:rFonts w:ascii="宋体" w:hAnsi="宋体"/>
          <w:bCs/>
          <w:sz w:val="24"/>
          <w:szCs w:val="24"/>
          <w:u w:val="single"/>
        </w:rPr>
      </w:pPr>
    </w:p>
    <w:p w14:paraId="55643B35">
      <w:pPr>
        <w:spacing w:line="500" w:lineRule="exact"/>
        <w:ind w:firstLine="555"/>
        <w:jc w:val="left"/>
        <w:rPr>
          <w:rFonts w:ascii="宋体" w:hAnsi="宋体"/>
          <w:bCs/>
          <w:sz w:val="24"/>
          <w:szCs w:val="24"/>
          <w:u w:val="single"/>
        </w:rPr>
      </w:pPr>
    </w:p>
    <w:p w14:paraId="7C5F5949">
      <w:pPr>
        <w:spacing w:line="500" w:lineRule="exact"/>
        <w:ind w:firstLine="555"/>
        <w:jc w:val="left"/>
        <w:rPr>
          <w:rFonts w:ascii="宋体" w:hAnsi="宋体"/>
          <w:bCs/>
          <w:sz w:val="24"/>
          <w:szCs w:val="24"/>
          <w:u w:val="single"/>
        </w:rPr>
      </w:pPr>
    </w:p>
    <w:p w14:paraId="76315E35">
      <w:pPr>
        <w:tabs>
          <w:tab w:val="left" w:pos="0"/>
        </w:tabs>
        <w:spacing w:line="276" w:lineRule="auto"/>
        <w:jc w:val="left"/>
        <w:rPr>
          <w:rFonts w:ascii="宋体" w:hAnsi="宋体"/>
          <w:sz w:val="24"/>
          <w:szCs w:val="24"/>
        </w:rPr>
      </w:pPr>
    </w:p>
    <w:p w14:paraId="65DB6BA1">
      <w:pPr>
        <w:rPr>
          <w:rFonts w:ascii="宋体" w:hAnsi="宋体"/>
          <w:sz w:val="24"/>
          <w:szCs w:val="24"/>
        </w:rPr>
      </w:pPr>
    </w:p>
    <w:p w14:paraId="7EF227EF">
      <w:pPr>
        <w:rPr>
          <w:rFonts w:ascii="宋体" w:hAnsi="宋体"/>
          <w:sz w:val="24"/>
          <w:szCs w:val="24"/>
        </w:rPr>
      </w:pPr>
    </w:p>
    <w:p w14:paraId="72705576">
      <w:pPr>
        <w:spacing w:line="300" w:lineRule="auto"/>
        <w:rPr>
          <w:rFonts w:ascii="宋体" w:hAnsi="宋体"/>
          <w:sz w:val="24"/>
          <w:szCs w:val="24"/>
        </w:rPr>
      </w:pPr>
    </w:p>
    <w:p w14:paraId="2B2B85DC">
      <w:pPr>
        <w:spacing w:line="300" w:lineRule="auto"/>
        <w:rPr>
          <w:rFonts w:ascii="宋体" w:hAnsi="宋体"/>
          <w:sz w:val="24"/>
          <w:szCs w:val="24"/>
        </w:rPr>
      </w:pPr>
    </w:p>
    <w:p w14:paraId="23EB5547">
      <w:pPr>
        <w:spacing w:line="300" w:lineRule="auto"/>
        <w:rPr>
          <w:rFonts w:ascii="宋体" w:hAnsi="宋体"/>
          <w:sz w:val="24"/>
          <w:szCs w:val="24"/>
        </w:rPr>
      </w:pPr>
    </w:p>
    <w:p w14:paraId="5E05CF95">
      <w:pPr>
        <w:spacing w:line="300" w:lineRule="auto"/>
        <w:rPr>
          <w:rFonts w:ascii="宋体" w:hAnsi="宋体"/>
          <w:sz w:val="24"/>
          <w:szCs w:val="24"/>
        </w:rPr>
      </w:pPr>
    </w:p>
    <w:p w14:paraId="10C46FA1">
      <w:pPr>
        <w:spacing w:line="300" w:lineRule="auto"/>
        <w:rPr>
          <w:rFonts w:ascii="宋体" w:hAnsi="宋体"/>
          <w:sz w:val="24"/>
          <w:szCs w:val="24"/>
        </w:rPr>
      </w:pPr>
    </w:p>
    <w:p w14:paraId="4C4FA1D1">
      <w:pPr>
        <w:spacing w:line="300" w:lineRule="auto"/>
        <w:rPr>
          <w:rFonts w:ascii="宋体" w:hAnsi="宋体"/>
          <w:sz w:val="24"/>
          <w:szCs w:val="24"/>
        </w:rPr>
      </w:pPr>
    </w:p>
    <w:p w14:paraId="732E85A9">
      <w:pPr>
        <w:spacing w:line="300" w:lineRule="auto"/>
        <w:rPr>
          <w:rFonts w:ascii="宋体" w:hAnsi="宋体"/>
          <w:sz w:val="24"/>
          <w:szCs w:val="24"/>
        </w:rPr>
      </w:pPr>
    </w:p>
    <w:p w14:paraId="34FF3550">
      <w:pPr>
        <w:spacing w:line="300" w:lineRule="auto"/>
        <w:rPr>
          <w:rFonts w:ascii="宋体" w:hAnsi="宋体"/>
          <w:sz w:val="24"/>
          <w:szCs w:val="24"/>
        </w:rPr>
      </w:pPr>
    </w:p>
    <w:p w14:paraId="2EAA8FE6">
      <w:pPr>
        <w:spacing w:line="300" w:lineRule="auto"/>
        <w:rPr>
          <w:rFonts w:ascii="宋体" w:hAnsi="宋体"/>
          <w:sz w:val="24"/>
          <w:szCs w:val="24"/>
        </w:rPr>
      </w:pPr>
    </w:p>
    <w:p w14:paraId="55FC0CC4">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12EA42A0">
      <w:pPr>
        <w:rPr>
          <w:rFonts w:hint="eastAsia" w:ascii="宋体" w:hAnsi="宋体"/>
          <w:bCs/>
          <w:sz w:val="24"/>
          <w:szCs w:val="24"/>
        </w:rPr>
      </w:pPr>
      <w:r>
        <w:rPr>
          <w:rFonts w:hint="eastAsia" w:ascii="宋体" w:hAnsi="宋体"/>
          <w:bCs/>
          <w:sz w:val="24"/>
          <w:szCs w:val="24"/>
        </w:rPr>
        <w:t>格式8：诚信承诺函</w:t>
      </w:r>
    </w:p>
    <w:p w14:paraId="5626605D">
      <w:pPr>
        <w:jc w:val="center"/>
        <w:rPr>
          <w:rFonts w:ascii="宋体" w:hAnsi="宋体"/>
          <w:b/>
          <w:sz w:val="24"/>
          <w:szCs w:val="24"/>
        </w:rPr>
      </w:pPr>
      <w:r>
        <w:rPr>
          <w:rFonts w:hint="eastAsia" w:ascii="宋体" w:hAnsi="宋体"/>
          <w:b/>
          <w:bCs/>
          <w:sz w:val="24"/>
          <w:szCs w:val="24"/>
        </w:rPr>
        <w:t>诚信情况承诺函</w:t>
      </w:r>
    </w:p>
    <w:p w14:paraId="57F081B7">
      <w:pPr>
        <w:spacing w:line="312" w:lineRule="auto"/>
        <w:rPr>
          <w:rFonts w:ascii="宋体" w:hAnsi="宋体"/>
          <w:sz w:val="24"/>
          <w:szCs w:val="24"/>
        </w:rPr>
      </w:pPr>
    </w:p>
    <w:p w14:paraId="580C8BD2">
      <w:pPr>
        <w:spacing w:line="360" w:lineRule="auto"/>
        <w:rPr>
          <w:rFonts w:ascii="宋体" w:hAnsi="宋体"/>
          <w:i/>
          <w:iCs/>
          <w:sz w:val="24"/>
          <w:szCs w:val="24"/>
        </w:rPr>
      </w:pPr>
      <w:r>
        <w:rPr>
          <w:rFonts w:hint="eastAsia" w:ascii="宋体" w:hAnsi="宋体"/>
          <w:sz w:val="24"/>
          <w:szCs w:val="24"/>
        </w:rPr>
        <w:t>致：深圳市儿童医院</w:t>
      </w:r>
    </w:p>
    <w:p w14:paraId="24074EFB">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5C45C92E">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0B1B5712">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030D5D3F">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0F15E10F">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6AE5B4FB">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39EBE1FE">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74515641">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30C75534">
      <w:pPr>
        <w:numPr>
          <w:ilvl w:val="1"/>
          <w:numId w:val="1"/>
        </w:numPr>
        <w:spacing w:line="360" w:lineRule="auto"/>
        <w:rPr>
          <w:rFonts w:ascii="宋体" w:hAnsi="宋体"/>
          <w:sz w:val="24"/>
          <w:szCs w:val="24"/>
        </w:rPr>
      </w:pPr>
      <w:r>
        <w:rPr>
          <w:rFonts w:hint="eastAsia" w:ascii="宋体" w:hAnsi="宋体"/>
          <w:sz w:val="24"/>
          <w:szCs w:val="24"/>
        </w:rPr>
        <w:t>恶意投诉的；</w:t>
      </w:r>
    </w:p>
    <w:p w14:paraId="4719601F">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2FB5AFD0">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2BF11D06">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1AC13373">
      <w:pPr>
        <w:spacing w:line="360" w:lineRule="auto"/>
        <w:ind w:left="420"/>
        <w:rPr>
          <w:rFonts w:ascii="宋体" w:hAnsi="宋体"/>
          <w:sz w:val="24"/>
          <w:szCs w:val="24"/>
        </w:rPr>
      </w:pPr>
      <w:r>
        <w:rPr>
          <w:rFonts w:hint="eastAsia" w:ascii="宋体" w:hAnsi="宋体"/>
          <w:sz w:val="24"/>
          <w:szCs w:val="24"/>
        </w:rPr>
        <w:t>（十一）主管部门认定的其他情形。</w:t>
      </w:r>
    </w:p>
    <w:p w14:paraId="7A7D9063">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2E651B13">
      <w:pPr>
        <w:spacing w:line="312" w:lineRule="auto"/>
        <w:ind w:firstLine="525"/>
        <w:rPr>
          <w:rFonts w:ascii="宋体" w:hAnsi="宋体"/>
          <w:sz w:val="24"/>
          <w:szCs w:val="24"/>
        </w:rPr>
      </w:pPr>
    </w:p>
    <w:p w14:paraId="7654E903">
      <w:pPr>
        <w:spacing w:line="312" w:lineRule="auto"/>
        <w:ind w:firstLine="525"/>
        <w:rPr>
          <w:rFonts w:ascii="宋体" w:hAnsi="宋体"/>
          <w:sz w:val="24"/>
          <w:szCs w:val="24"/>
        </w:rPr>
      </w:pPr>
    </w:p>
    <w:p w14:paraId="696A6F13">
      <w:pPr>
        <w:spacing w:line="312" w:lineRule="auto"/>
        <w:ind w:firstLine="525"/>
        <w:rPr>
          <w:rFonts w:ascii="宋体" w:hAnsi="宋体"/>
          <w:sz w:val="24"/>
          <w:szCs w:val="24"/>
        </w:rPr>
      </w:pPr>
    </w:p>
    <w:p w14:paraId="3DE2A897">
      <w:pPr>
        <w:spacing w:line="312" w:lineRule="auto"/>
        <w:ind w:firstLine="525"/>
        <w:rPr>
          <w:rFonts w:ascii="宋体" w:hAnsi="宋体"/>
          <w:sz w:val="24"/>
          <w:szCs w:val="24"/>
        </w:rPr>
      </w:pPr>
    </w:p>
    <w:p w14:paraId="45814929">
      <w:pPr>
        <w:spacing w:line="312" w:lineRule="auto"/>
        <w:ind w:firstLine="525"/>
        <w:rPr>
          <w:rFonts w:ascii="宋体" w:hAnsi="宋体"/>
          <w:sz w:val="24"/>
          <w:szCs w:val="24"/>
        </w:rPr>
      </w:pPr>
    </w:p>
    <w:p w14:paraId="746D5339">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1BB0BEF7">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149C3B43">
      <w:pPr>
        <w:widowControl/>
        <w:spacing w:before="0" w:beforeAutospacing="0" w:after="0" w:afterAutospacing="0" w:line="360" w:lineRule="auto"/>
        <w:ind w:firstLine="360" w:firstLineChars="15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sz w:val="24"/>
          <w:szCs w:val="24"/>
        </w:rPr>
        <w:t>日        期：</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AB187">
    <w:pPr>
      <w:pStyle w:val="3"/>
      <w:jc w:val="center"/>
    </w:pPr>
    <w:r>
      <w:fldChar w:fldCharType="begin"/>
    </w:r>
    <w:r>
      <w:instrText xml:space="preserve"> PAGE   \* MERGEFORMAT </w:instrText>
    </w:r>
    <w:r>
      <w:fldChar w:fldCharType="separate"/>
    </w:r>
    <w:r>
      <w:rPr>
        <w:lang w:val="zh-CN"/>
      </w:rPr>
      <w:t>4</w:t>
    </w:r>
    <w:r>
      <w:rPr>
        <w:lang w:val="zh-CN"/>
      </w:rPr>
      <w:fldChar w:fldCharType="end"/>
    </w:r>
  </w:p>
  <w:p w14:paraId="7C73547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7BED">
    <w:pPr>
      <w:pStyle w:val="3"/>
      <w:framePr w:wrap="around" w:vAnchor="text" w:hAnchor="page" w:x="8278" w:y="-31"/>
      <w:rPr>
        <w:rStyle w:val="7"/>
      </w:rPr>
    </w:pPr>
    <w:r>
      <w:fldChar w:fldCharType="begin"/>
    </w:r>
    <w:r>
      <w:rPr>
        <w:rStyle w:val="7"/>
      </w:rPr>
      <w:instrText xml:space="preserve">PAGE  </w:instrText>
    </w:r>
    <w:r>
      <w:fldChar w:fldCharType="separate"/>
    </w:r>
    <w:r>
      <w:rPr>
        <w:rStyle w:val="7"/>
      </w:rPr>
      <w:t>14</w:t>
    </w:r>
    <w:r>
      <w:fldChar w:fldCharType="end"/>
    </w:r>
  </w:p>
  <w:p w14:paraId="52D5FE45">
    <w:pPr>
      <w:pStyle w:val="3"/>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4797">
    <w:pPr>
      <w:pStyle w:val="3"/>
      <w:framePr w:wrap="around" w:vAnchor="text" w:hAnchor="margin" w:xAlign="center" w:y="1"/>
      <w:rPr>
        <w:rStyle w:val="7"/>
      </w:rPr>
    </w:pPr>
    <w:r>
      <w:fldChar w:fldCharType="begin"/>
    </w:r>
    <w:r>
      <w:rPr>
        <w:rStyle w:val="7"/>
      </w:rPr>
      <w:instrText xml:space="preserve">PAGE  </w:instrText>
    </w:r>
    <w:r>
      <w:fldChar w:fldCharType="end"/>
    </w:r>
  </w:p>
  <w:p w14:paraId="2928DA0C">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2CF6">
    <w:pPr>
      <w:pStyle w:val="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118B6">
                          <w:pPr>
                            <w:pStyle w:val="3"/>
                            <w:rPr>
                              <w:rStyle w:val="7"/>
                            </w:rPr>
                          </w:pPr>
                          <w:r>
                            <w:rPr>
                              <w:rStyle w:val="7"/>
                              <w:rFonts w:hint="eastAsia"/>
                            </w:rPr>
                            <w:t xml:space="preserve">第 </w:t>
                          </w:r>
                          <w:r>
                            <w:rPr>
                              <w:rStyle w:val="7"/>
                              <w:rFonts w:hint="eastAsia"/>
                            </w:rPr>
                            <w:fldChar w:fldCharType="begin"/>
                          </w:r>
                          <w:r>
                            <w:rPr>
                              <w:rStyle w:val="7"/>
                              <w:rFonts w:hint="eastAsia"/>
                            </w:rPr>
                            <w:instrText xml:space="preserve"> PAGE  \* MERGEFORMAT </w:instrText>
                          </w:r>
                          <w:r>
                            <w:rPr>
                              <w:rStyle w:val="7"/>
                              <w:rFonts w:hint="eastAsia"/>
                            </w:rPr>
                            <w:fldChar w:fldCharType="separate"/>
                          </w:r>
                          <w:r>
                            <w:rPr>
                              <w:rStyle w:val="7"/>
                            </w:rPr>
                            <w:t>4</w:t>
                          </w:r>
                          <w:r>
                            <w:rPr>
                              <w:rStyle w:val="7"/>
                              <w:rFonts w:hint="eastAsia"/>
                            </w:rPr>
                            <w:fldChar w:fldCharType="end"/>
                          </w:r>
                          <w:r>
                            <w:rPr>
                              <w:rStyle w:val="7"/>
                              <w:rFonts w:hint="eastAsia"/>
                            </w:rPr>
                            <w:t xml:space="preserve"> 页 共 </w:t>
                          </w:r>
                          <w:r>
                            <w:rPr>
                              <w:rStyle w:val="7"/>
                              <w:rFonts w:hint="eastAsia"/>
                            </w:rPr>
                            <w:fldChar w:fldCharType="begin"/>
                          </w:r>
                          <w:r>
                            <w:rPr>
                              <w:rStyle w:val="7"/>
                              <w:rFonts w:hint="eastAsia"/>
                            </w:rPr>
                            <w:instrText xml:space="preserve"> NUMPAGES  \* MERGEFORMAT </w:instrText>
                          </w:r>
                          <w:r>
                            <w:rPr>
                              <w:rStyle w:val="7"/>
                              <w:rFonts w:hint="eastAsia"/>
                            </w:rPr>
                            <w:fldChar w:fldCharType="separate"/>
                          </w:r>
                          <w:r>
                            <w:rPr>
                              <w:rStyle w:val="7"/>
                            </w:rPr>
                            <w:t>5</w:t>
                          </w:r>
                          <w:r>
                            <w:rPr>
                              <w:rStyle w:val="7"/>
                              <w:rFonts w:hint="eastAsia"/>
                            </w:rPr>
                            <w:fldChar w:fldCharType="end"/>
                          </w:r>
                          <w:r>
                            <w:rPr>
                              <w:rStyle w:val="7"/>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1118B6">
                    <w:pPr>
                      <w:pStyle w:val="3"/>
                      <w:rPr>
                        <w:rStyle w:val="7"/>
                      </w:rPr>
                    </w:pPr>
                    <w:r>
                      <w:rPr>
                        <w:rStyle w:val="7"/>
                        <w:rFonts w:hint="eastAsia"/>
                      </w:rPr>
                      <w:t xml:space="preserve">第 </w:t>
                    </w:r>
                    <w:r>
                      <w:rPr>
                        <w:rStyle w:val="7"/>
                        <w:rFonts w:hint="eastAsia"/>
                      </w:rPr>
                      <w:fldChar w:fldCharType="begin"/>
                    </w:r>
                    <w:r>
                      <w:rPr>
                        <w:rStyle w:val="7"/>
                        <w:rFonts w:hint="eastAsia"/>
                      </w:rPr>
                      <w:instrText xml:space="preserve"> PAGE  \* MERGEFORMAT </w:instrText>
                    </w:r>
                    <w:r>
                      <w:rPr>
                        <w:rStyle w:val="7"/>
                        <w:rFonts w:hint="eastAsia"/>
                      </w:rPr>
                      <w:fldChar w:fldCharType="separate"/>
                    </w:r>
                    <w:r>
                      <w:rPr>
                        <w:rStyle w:val="7"/>
                      </w:rPr>
                      <w:t>4</w:t>
                    </w:r>
                    <w:r>
                      <w:rPr>
                        <w:rStyle w:val="7"/>
                        <w:rFonts w:hint="eastAsia"/>
                      </w:rPr>
                      <w:fldChar w:fldCharType="end"/>
                    </w:r>
                    <w:r>
                      <w:rPr>
                        <w:rStyle w:val="7"/>
                        <w:rFonts w:hint="eastAsia"/>
                      </w:rPr>
                      <w:t xml:space="preserve"> 页 共 </w:t>
                    </w:r>
                    <w:r>
                      <w:rPr>
                        <w:rStyle w:val="7"/>
                        <w:rFonts w:hint="eastAsia"/>
                      </w:rPr>
                      <w:fldChar w:fldCharType="begin"/>
                    </w:r>
                    <w:r>
                      <w:rPr>
                        <w:rStyle w:val="7"/>
                        <w:rFonts w:hint="eastAsia"/>
                      </w:rPr>
                      <w:instrText xml:space="preserve"> NUMPAGES  \* MERGEFORMAT </w:instrText>
                    </w:r>
                    <w:r>
                      <w:rPr>
                        <w:rStyle w:val="7"/>
                        <w:rFonts w:hint="eastAsia"/>
                      </w:rPr>
                      <w:fldChar w:fldCharType="separate"/>
                    </w:r>
                    <w:r>
                      <w:rPr>
                        <w:rStyle w:val="7"/>
                      </w:rPr>
                      <w:t>5</w:t>
                    </w:r>
                    <w:r>
                      <w:rPr>
                        <w:rStyle w:val="7"/>
                        <w:rFonts w:hint="eastAsia"/>
                      </w:rPr>
                      <w:fldChar w:fldCharType="end"/>
                    </w:r>
                    <w:r>
                      <w:rPr>
                        <w:rStyle w:val="7"/>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1ADE">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45ED">
    <w:pPr>
      <w:pStyle w:val="4"/>
      <w:pBdr>
        <w:bottom w:val="single" w:color="auto" w:sz="4"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D6BAD">
    <w:pPr>
      <w:pStyle w:val="4"/>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TZhOTUwZDJlMGQxOTZjMDk4YTcwMmQ5MTljZmEifQ=="/>
  </w:docVars>
  <w:rsids>
    <w:rsidRoot w:val="00DA04D2"/>
    <w:rsid w:val="00064AE1"/>
    <w:rsid w:val="00170AB0"/>
    <w:rsid w:val="00217FFD"/>
    <w:rsid w:val="00256AF0"/>
    <w:rsid w:val="003C7D59"/>
    <w:rsid w:val="00400573"/>
    <w:rsid w:val="004B4515"/>
    <w:rsid w:val="004D7EA0"/>
    <w:rsid w:val="006A2E99"/>
    <w:rsid w:val="0070092B"/>
    <w:rsid w:val="007661C3"/>
    <w:rsid w:val="00773FA7"/>
    <w:rsid w:val="00856F4D"/>
    <w:rsid w:val="008714EE"/>
    <w:rsid w:val="00A14C67"/>
    <w:rsid w:val="00A3354B"/>
    <w:rsid w:val="00AB2F3C"/>
    <w:rsid w:val="00BB76F4"/>
    <w:rsid w:val="00D36A32"/>
    <w:rsid w:val="00D56169"/>
    <w:rsid w:val="00D90E77"/>
    <w:rsid w:val="00DA04D2"/>
    <w:rsid w:val="00DD228D"/>
    <w:rsid w:val="00E537FC"/>
    <w:rsid w:val="00F51D79"/>
    <w:rsid w:val="00FB45A3"/>
    <w:rsid w:val="03917C75"/>
    <w:rsid w:val="05807261"/>
    <w:rsid w:val="06964E62"/>
    <w:rsid w:val="0EAE1EBD"/>
    <w:rsid w:val="15AE691D"/>
    <w:rsid w:val="17072180"/>
    <w:rsid w:val="25AB795A"/>
    <w:rsid w:val="267E7D48"/>
    <w:rsid w:val="2B0F6561"/>
    <w:rsid w:val="2CC125FF"/>
    <w:rsid w:val="2E867D50"/>
    <w:rsid w:val="321416DE"/>
    <w:rsid w:val="37A94D12"/>
    <w:rsid w:val="3866201E"/>
    <w:rsid w:val="3A1B75CC"/>
    <w:rsid w:val="3C1F4AB7"/>
    <w:rsid w:val="3C6E4C15"/>
    <w:rsid w:val="3DAF0E14"/>
    <w:rsid w:val="41D0093A"/>
    <w:rsid w:val="4332357B"/>
    <w:rsid w:val="4C950EB3"/>
    <w:rsid w:val="4DA373DA"/>
    <w:rsid w:val="4E535363"/>
    <w:rsid w:val="4FD23C33"/>
    <w:rsid w:val="5002504F"/>
    <w:rsid w:val="53E20B08"/>
    <w:rsid w:val="65EF04D5"/>
    <w:rsid w:val="67EF3893"/>
    <w:rsid w:val="697F0E01"/>
    <w:rsid w:val="69ED6293"/>
    <w:rsid w:val="6C714BE0"/>
    <w:rsid w:val="6F7F03C9"/>
    <w:rsid w:val="705A252D"/>
    <w:rsid w:val="71D827D5"/>
    <w:rsid w:val="779737BA"/>
    <w:rsid w:val="7EAE7545"/>
    <w:rsid w:val="FDFFF8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qFormat/>
    <w:uiPriority w:val="0"/>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customStyle="1" w:styleId="9">
    <w:name w:val="表格"/>
    <w:basedOn w:val="1"/>
    <w:qFormat/>
    <w:uiPriority w:val="0"/>
    <w:pPr>
      <w:spacing w:line="360" w:lineRule="auto"/>
    </w:pPr>
    <w:rPr>
      <w:rFonts w:ascii="仿宋_GB2312" w:hAnsi="宋体" w:eastAsia="仿宋_GB2312"/>
      <w:bCs/>
      <w:color w:val="333333"/>
      <w:kern w:val="0"/>
      <w:sz w:val="28"/>
      <w:szCs w:val="24"/>
    </w:rPr>
  </w:style>
  <w:style w:type="character" w:customStyle="1" w:styleId="10">
    <w:name w:val="页眉 字符"/>
    <w:basedOn w:val="6"/>
    <w:link w:val="4"/>
    <w:qFormat/>
    <w:uiPriority w:val="99"/>
    <w:rPr>
      <w:rFonts w:ascii="Times New Roman" w:hAnsi="Times New Roman" w:eastAsia="宋体" w:cs="Times New Roman"/>
      <w:sz w:val="18"/>
      <w:szCs w:val="18"/>
    </w:rPr>
  </w:style>
  <w:style w:type="paragraph" w:customStyle="1" w:styleId="11">
    <w:name w:val="列出段落1"/>
    <w:basedOn w:val="1"/>
    <w:qFormat/>
    <w:uiPriority w:val="34"/>
    <w:pPr>
      <w:widowControl/>
      <w:ind w:left="720"/>
      <w:contextualSpacing/>
      <w:jc w:val="left"/>
    </w:pPr>
    <w:rPr>
      <w:rFonts w:ascii="宋体" w:hAnsi="宋体" w:cstheme="minorBidi"/>
      <w:kern w:val="0"/>
      <w:sz w:val="22"/>
      <w:szCs w:val="22"/>
    </w:rPr>
  </w:style>
  <w:style w:type="paragraph" w:customStyle="1" w:styleId="12">
    <w:name w:val="Default"/>
    <w:qFormat/>
    <w:uiPriority w:val="0"/>
    <w:pPr>
      <w:widowControl w:val="0"/>
      <w:autoSpaceDE w:val="0"/>
      <w:autoSpaceDN w:val="0"/>
      <w:adjustRightInd w:val="0"/>
    </w:pPr>
    <w:rPr>
      <w:rFonts w:ascii="Arial Narrow" w:hAnsi="Arial Narrow" w:cs="Arial Narrow"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3454</Words>
  <Characters>3544</Characters>
  <Lines>1</Lines>
  <Paragraphs>1</Paragraphs>
  <TotalTime>11</TotalTime>
  <ScaleCrop>false</ScaleCrop>
  <LinksUpToDate>false</LinksUpToDate>
  <CharactersWithSpaces>3549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2017-06-12T10:35:00Z</dcterms:created>
  <dc:creator>Windows 用户</dc:creator>
  <cp:lastModifiedBy>Return.L</cp:lastModifiedBy>
  <dcterms:modified xsi:type="dcterms:W3CDTF">2025-07-11T01:39:46Z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058993ABB58940A08AE2EF89B0AB4780_13</vt:lpwstr>
  </property>
  <property fmtid="{D5CDD505-2E9C-101B-9397-08002B2CF9AE}" pid="4" name="KSOTemplateDocerSaveRecord">
    <vt:lpwstr>eyJoZGlkIjoiMmYwOTdmZGI1ODcxNzY3NTA5ZGUxOGE4NmVjYWUxMDUiLCJ1c2VySWQiOiIzMTc3OTE5NzcifQ==</vt:lpwstr>
  </property>
</Properties>
</file>