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/>
        </w:rPr>
      </w:pPr>
      <w:r>
        <w:rPr>
          <w:rFonts w:hint="eastAsia" w:ascii="黑体" w:hAnsi="黑体" w:eastAsia="黑体" w:cs="黑体"/>
        </w:rPr>
        <w:t>深圳市儿童医院设备采购需求参数表</w:t>
      </w:r>
    </w:p>
    <w:tbl>
      <w:tblPr>
        <w:tblStyle w:val="9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10"/>
        <w:gridCol w:w="7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招标事项及要求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restart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0" w:type="dxa"/>
            <w:vMerge w:val="restart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F3F3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Cs w:val="21"/>
                <w:lang w:val="en-US" w:eastAsia="zh-CN"/>
              </w:rPr>
              <w:t>皮肤多波长激光治疗仪</w:t>
            </w: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设备用途：</w:t>
            </w:r>
            <w:r>
              <w:rPr>
                <w:rFonts w:hint="eastAsia" w:ascii="Times New Roman" w:hAnsi="Times New Roman"/>
                <w:kern w:val="0"/>
                <w:szCs w:val="21"/>
                <w:lang w:val="en-GB"/>
              </w:rPr>
              <w:t>用于治疗血管性疾病：鲜红斑痣、血管瘤、毛细血管扩张、静脉曲张、蜘蛛痣、酒糟鼻等、改善增生性疤痕、痤疮瘢痕治疗、痤疮、痤疮红印、紧致皮肤、妊娠纹、疣、异色症、银屑病以及色素疾病等。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由主机、导光系统、手柄、脚踏开关组成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▲3、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主机由脉冲染料激光器、激光电源及控制装置、水循环冷却系统、DCD动态冷却系统组成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szCs w:val="21"/>
                <w:shd w:val="clear" w:color="auto" w:fill="FFFFFF"/>
                <w:lang w:val="en-US" w:eastAsia="zh-CN"/>
              </w:rPr>
              <w:t>4、导</w:t>
            </w:r>
            <w:r>
              <w:rPr>
                <w:rFonts w:hint="eastAsia" w:ascii="宋体" w:hAnsi="宋体" w:cs="宋体"/>
                <w:color w:val="404040"/>
                <w:szCs w:val="21"/>
                <w:shd w:val="clear" w:color="auto" w:fill="FFFFFF"/>
              </w:rPr>
              <w:t>光系统为可选光斑尺寸的透镜耦合光纤和手柄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应用部分为距离规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/>
                <w:kern w:val="0"/>
                <w:szCs w:val="21"/>
              </w:rPr>
              <w:t>技术参数：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  <w:lang w:val="en-US" w:eastAsia="zh-CN"/>
              </w:rPr>
              <w:t>6.1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>激光类型：脉冲染料激光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  <w:lang w:val="en-US" w:eastAsia="zh-CN"/>
              </w:rPr>
              <w:t>6.2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>激光模式：单模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  <w:lang w:val="en-US" w:eastAsia="zh-CN"/>
              </w:rPr>
              <w:t>6.3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>工作激光波长：595nm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/>
                <w:sz w:val="24"/>
                <w:lang w:val="en-US" w:eastAsia="zh-CN"/>
              </w:rPr>
              <w:t>6.4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 xml:space="preserve"> 脉宽：0.45-40ms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  <w:lang w:val="en-US" w:eastAsia="zh-CN"/>
              </w:rPr>
              <w:t>6.5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 xml:space="preserve"> 激光输出脉冲频率：≤1.5Hz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>6.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 xml:space="preserve"> 最大输出激光能量：8J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  <w:lang w:val="en-US" w:eastAsia="zh-CN"/>
              </w:rPr>
              <w:t>6.7</w:t>
            </w: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 xml:space="preserve"> 最大能量密度：可达40J/cm2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6.8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光斑尺寸：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3mm、5mm、7mm、10mm、12mm、3x10mm、7mmPL、10mmPL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6.9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脉冲技术：具备 1-8个子脉冲技术；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10传输系统：透镜耦合2.5m光纤,带手具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瞄准光束：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非红色瞄准光束，光束与治疗光束尺寸相同；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激光控制方式：脚控开关和手控开关；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能量校准方式：自动程序校准和外部校准口模式；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微软雅黑" w:hAnsi="微软雅黑" w:eastAsia="微软雅黑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冷却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DCD动态冷却系统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660" w:type="dxa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76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配置需求：</w:t>
            </w:r>
          </w:p>
          <w:p>
            <w:pPr>
              <w:ind w:firstLine="630" w:firstLineChars="300"/>
              <w:rPr>
                <w:rFonts w:ascii="宋体" w:hAnsi="宋体"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>1.主机1台</w:t>
            </w:r>
          </w:p>
          <w:p>
            <w:pPr>
              <w:ind w:firstLine="630" w:firstLineChars="300"/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>2.手柄传输系统（含手柄组件和光纤）1套</w:t>
            </w:r>
          </w:p>
          <w:p>
            <w:pPr>
              <w:ind w:firstLine="630" w:firstLineChars="300"/>
              <w:rPr>
                <w:rFonts w:ascii="宋体" w:hAnsi="宋体"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404040"/>
                <w:szCs w:val="21"/>
                <w:shd w:val="clear" w:color="auto" w:fill="FFFFFF"/>
              </w:rPr>
              <w:t xml:space="preserve">3.3mm、3*10mm、5mm、7mm、10mm、12mm、7mmPL、10mmPL距离规1套 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4、染料盒1个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5、制冷剂（含罐）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罐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6、冷冻剂排空阀1个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7、医生专用激光防护眼镜2副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8、患者专用激光防护眼罩1副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9、钥匙1个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10、脚踏开关1个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11、激光标识1份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12、用户手册1份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>
      <w:pPr>
        <w:pStyle w:val="3"/>
        <w:jc w:val="center"/>
      </w:pPr>
      <w:r>
        <w:rPr>
          <w:rFonts w:hint="eastAsia"/>
        </w:rPr>
        <w:t>设备配套耗材试剂情况</w:t>
      </w:r>
    </w:p>
    <w:p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配套耗材或试剂  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开放□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专用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无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） </w:t>
      </w: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配套耗材</w:t>
      </w:r>
    </w:p>
    <w:tbl>
      <w:tblPr>
        <w:tblStyle w:val="9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94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1"/>
              </w:rPr>
              <w:t>染料灌</w:t>
            </w:r>
            <w:bookmarkEnd w:id="0"/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个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ascii="仿宋_GB2312" w:hAnsi="Times New Roman" w:eastAsia="仿宋_GB2312"/>
                <w:b/>
                <w:sz w:val="28"/>
                <w:szCs w:val="21"/>
              </w:rPr>
              <w:t>100000</w:t>
            </w:r>
          </w:p>
        </w:tc>
      </w:tr>
    </w:tbl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配套试剂 </w:t>
      </w:r>
    </w:p>
    <w:tbl>
      <w:tblPr>
        <w:tblStyle w:val="9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107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/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/</w:t>
            </w:r>
          </w:p>
        </w:tc>
      </w:tr>
    </w:tbl>
    <w:p>
      <w:pPr>
        <w:pStyle w:val="20"/>
        <w:ind w:left="360" w:firstLine="0" w:firstLineChars="0"/>
        <w:rPr>
          <w:rFonts w:ascii="微软雅黑" w:hAnsi="微软雅黑" w:eastAsia="微软雅黑" w:cs="宋体"/>
          <w:color w:val="3F3F3F"/>
          <w:kern w:val="0"/>
          <w:sz w:val="32"/>
          <w:szCs w:val="32"/>
        </w:rPr>
      </w:pPr>
    </w:p>
    <w:p>
      <w:pPr>
        <w:pStyle w:val="20"/>
        <w:ind w:left="360" w:firstLine="0" w:firstLineChars="0"/>
        <w:rPr>
          <w:rFonts w:ascii="微软雅黑" w:hAnsi="微软雅黑" w:eastAsia="微软雅黑" w:cs="宋体"/>
          <w:color w:val="3F3F3F"/>
          <w:kern w:val="0"/>
          <w:sz w:val="32"/>
          <w:szCs w:val="32"/>
        </w:rPr>
      </w:pPr>
    </w:p>
    <w:p>
      <w:pPr>
        <w:pStyle w:val="20"/>
        <w:ind w:left="360" w:firstLine="0" w:firstLineChars="0"/>
        <w:rPr>
          <w:rFonts w:ascii="微软雅黑" w:hAnsi="微软雅黑" w:eastAsia="微软雅黑" w:cs="宋体"/>
          <w:color w:val="3F3F3F"/>
          <w:kern w:val="0"/>
          <w:sz w:val="32"/>
          <w:szCs w:val="32"/>
        </w:rPr>
      </w:pPr>
    </w:p>
    <w:p>
      <w:pPr>
        <w:jc w:val="left"/>
        <w:rPr>
          <w:rFonts w:ascii="微软雅黑" w:hAnsi="微软雅黑" w:eastAsia="微软雅黑" w:cs="宋体"/>
          <w:color w:val="3F3F3F"/>
          <w:kern w:val="0"/>
          <w:sz w:val="20"/>
          <w:szCs w:val="20"/>
        </w:rPr>
      </w:pPr>
    </w:p>
    <w:p>
      <w:pPr>
        <w:jc w:val="center"/>
        <w:rPr>
          <w:rFonts w:ascii="微软雅黑" w:hAnsi="微软雅黑" w:eastAsia="微软雅黑" w:cs="宋体"/>
          <w:color w:val="3F3F3F"/>
          <w:kern w:val="0"/>
          <w:szCs w:val="21"/>
        </w:rPr>
      </w:pPr>
    </w:p>
    <w:p>
      <w:pPr>
        <w:pStyle w:val="20"/>
        <w:ind w:left="360" w:firstLine="0" w:firstLineChars="0"/>
        <w:rPr>
          <w:rFonts w:ascii="微软雅黑" w:hAnsi="微软雅黑" w:eastAsia="微软雅黑" w:cs="宋体"/>
          <w:color w:val="3F3F3F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xMjk0M2E4NWU2Y2Q5YjM1MmQzNDdjN2FlY2ZjNmIifQ=="/>
  </w:docVars>
  <w:rsids>
    <w:rsidRoot w:val="00180716"/>
    <w:rsid w:val="00023F23"/>
    <w:rsid w:val="0002526F"/>
    <w:rsid w:val="00031B84"/>
    <w:rsid w:val="00034D7C"/>
    <w:rsid w:val="0007571F"/>
    <w:rsid w:val="00086401"/>
    <w:rsid w:val="000A7624"/>
    <w:rsid w:val="000A7C07"/>
    <w:rsid w:val="000B3A24"/>
    <w:rsid w:val="000E0A0A"/>
    <w:rsid w:val="00100D1E"/>
    <w:rsid w:val="0012370B"/>
    <w:rsid w:val="00153A42"/>
    <w:rsid w:val="0015678E"/>
    <w:rsid w:val="00180716"/>
    <w:rsid w:val="0018661F"/>
    <w:rsid w:val="001B0A84"/>
    <w:rsid w:val="001D5E72"/>
    <w:rsid w:val="00206936"/>
    <w:rsid w:val="002617DE"/>
    <w:rsid w:val="002738F1"/>
    <w:rsid w:val="002C0BFD"/>
    <w:rsid w:val="002C6C45"/>
    <w:rsid w:val="002D02F7"/>
    <w:rsid w:val="002D59FE"/>
    <w:rsid w:val="003141BC"/>
    <w:rsid w:val="0031707A"/>
    <w:rsid w:val="00333E2E"/>
    <w:rsid w:val="003407BA"/>
    <w:rsid w:val="0036311E"/>
    <w:rsid w:val="003938A4"/>
    <w:rsid w:val="003B5D40"/>
    <w:rsid w:val="003D4CEF"/>
    <w:rsid w:val="003E15A0"/>
    <w:rsid w:val="00437E27"/>
    <w:rsid w:val="00447FAF"/>
    <w:rsid w:val="004607A8"/>
    <w:rsid w:val="0046248D"/>
    <w:rsid w:val="004777CE"/>
    <w:rsid w:val="00485E99"/>
    <w:rsid w:val="004B2BE5"/>
    <w:rsid w:val="004B4DC1"/>
    <w:rsid w:val="004B79FD"/>
    <w:rsid w:val="004C6FD8"/>
    <w:rsid w:val="004E09F3"/>
    <w:rsid w:val="004E51B4"/>
    <w:rsid w:val="004E6075"/>
    <w:rsid w:val="004F46EC"/>
    <w:rsid w:val="00535C55"/>
    <w:rsid w:val="00536070"/>
    <w:rsid w:val="005B4177"/>
    <w:rsid w:val="006161EF"/>
    <w:rsid w:val="00627CBC"/>
    <w:rsid w:val="00667C4B"/>
    <w:rsid w:val="006843F4"/>
    <w:rsid w:val="00696C5E"/>
    <w:rsid w:val="006B18FE"/>
    <w:rsid w:val="006B7040"/>
    <w:rsid w:val="006C1BAB"/>
    <w:rsid w:val="006C428C"/>
    <w:rsid w:val="006F1FD9"/>
    <w:rsid w:val="0071790B"/>
    <w:rsid w:val="00735F7B"/>
    <w:rsid w:val="007610A6"/>
    <w:rsid w:val="00766032"/>
    <w:rsid w:val="00787AF2"/>
    <w:rsid w:val="00787C5D"/>
    <w:rsid w:val="008046EB"/>
    <w:rsid w:val="00812AE4"/>
    <w:rsid w:val="008143CB"/>
    <w:rsid w:val="00890077"/>
    <w:rsid w:val="00893A00"/>
    <w:rsid w:val="00895307"/>
    <w:rsid w:val="008C5084"/>
    <w:rsid w:val="008D4020"/>
    <w:rsid w:val="008F18EF"/>
    <w:rsid w:val="0091437C"/>
    <w:rsid w:val="00917BB5"/>
    <w:rsid w:val="00917CA2"/>
    <w:rsid w:val="0092593E"/>
    <w:rsid w:val="00967D50"/>
    <w:rsid w:val="009731C4"/>
    <w:rsid w:val="00973FA0"/>
    <w:rsid w:val="00980851"/>
    <w:rsid w:val="00982F84"/>
    <w:rsid w:val="009836A4"/>
    <w:rsid w:val="009852C7"/>
    <w:rsid w:val="00992628"/>
    <w:rsid w:val="009A0350"/>
    <w:rsid w:val="00A029B8"/>
    <w:rsid w:val="00A15F96"/>
    <w:rsid w:val="00A500EC"/>
    <w:rsid w:val="00A53A87"/>
    <w:rsid w:val="00A70CB8"/>
    <w:rsid w:val="00A75EBB"/>
    <w:rsid w:val="00AA10B5"/>
    <w:rsid w:val="00AA2A2D"/>
    <w:rsid w:val="00AB3ABF"/>
    <w:rsid w:val="00AB43D9"/>
    <w:rsid w:val="00AB686E"/>
    <w:rsid w:val="00AE598D"/>
    <w:rsid w:val="00AF2364"/>
    <w:rsid w:val="00B04F86"/>
    <w:rsid w:val="00B16C5C"/>
    <w:rsid w:val="00B36BC4"/>
    <w:rsid w:val="00B37A82"/>
    <w:rsid w:val="00BE5B4B"/>
    <w:rsid w:val="00C046E8"/>
    <w:rsid w:val="00C70023"/>
    <w:rsid w:val="00C70D64"/>
    <w:rsid w:val="00C717A1"/>
    <w:rsid w:val="00CA1F88"/>
    <w:rsid w:val="00CD2B9C"/>
    <w:rsid w:val="00D1471E"/>
    <w:rsid w:val="00D14837"/>
    <w:rsid w:val="00D2285F"/>
    <w:rsid w:val="00D5527C"/>
    <w:rsid w:val="00D577BE"/>
    <w:rsid w:val="00D650DC"/>
    <w:rsid w:val="00D736F6"/>
    <w:rsid w:val="00D73D7E"/>
    <w:rsid w:val="00D90205"/>
    <w:rsid w:val="00DA2A6D"/>
    <w:rsid w:val="00DB3248"/>
    <w:rsid w:val="00E100C3"/>
    <w:rsid w:val="00E13D8B"/>
    <w:rsid w:val="00E43D98"/>
    <w:rsid w:val="00E518B0"/>
    <w:rsid w:val="00E84839"/>
    <w:rsid w:val="00E87DEE"/>
    <w:rsid w:val="00EA0AF4"/>
    <w:rsid w:val="00EA3933"/>
    <w:rsid w:val="00F128E8"/>
    <w:rsid w:val="00F176BB"/>
    <w:rsid w:val="00F3782E"/>
    <w:rsid w:val="00F40917"/>
    <w:rsid w:val="00F47DA3"/>
    <w:rsid w:val="00F70CA0"/>
    <w:rsid w:val="00F749F5"/>
    <w:rsid w:val="00F84832"/>
    <w:rsid w:val="00FD02B5"/>
    <w:rsid w:val="00FD584F"/>
    <w:rsid w:val="0183225F"/>
    <w:rsid w:val="027D494D"/>
    <w:rsid w:val="080D4B60"/>
    <w:rsid w:val="098826F0"/>
    <w:rsid w:val="09AF2373"/>
    <w:rsid w:val="0C670CEA"/>
    <w:rsid w:val="0C752FA1"/>
    <w:rsid w:val="0C811679"/>
    <w:rsid w:val="0D1513FD"/>
    <w:rsid w:val="0E0367E9"/>
    <w:rsid w:val="0E431CED"/>
    <w:rsid w:val="0E5B28B7"/>
    <w:rsid w:val="12F64B6E"/>
    <w:rsid w:val="13946135"/>
    <w:rsid w:val="147625FA"/>
    <w:rsid w:val="158C27EA"/>
    <w:rsid w:val="16294BEA"/>
    <w:rsid w:val="17E256C1"/>
    <w:rsid w:val="1B37423E"/>
    <w:rsid w:val="1CEE6C4C"/>
    <w:rsid w:val="1E8F1635"/>
    <w:rsid w:val="1F274302"/>
    <w:rsid w:val="1F473369"/>
    <w:rsid w:val="1FA77F0C"/>
    <w:rsid w:val="20527BD7"/>
    <w:rsid w:val="206375BB"/>
    <w:rsid w:val="20F14BC7"/>
    <w:rsid w:val="26F96584"/>
    <w:rsid w:val="274517C9"/>
    <w:rsid w:val="29DF4157"/>
    <w:rsid w:val="2C82701B"/>
    <w:rsid w:val="2DB66F7C"/>
    <w:rsid w:val="2E9A0AEC"/>
    <w:rsid w:val="2EA03D9F"/>
    <w:rsid w:val="30850E88"/>
    <w:rsid w:val="30FE361B"/>
    <w:rsid w:val="32843AED"/>
    <w:rsid w:val="3596680E"/>
    <w:rsid w:val="36545C9A"/>
    <w:rsid w:val="369736C3"/>
    <w:rsid w:val="36A11967"/>
    <w:rsid w:val="3814146F"/>
    <w:rsid w:val="38327B47"/>
    <w:rsid w:val="3902576C"/>
    <w:rsid w:val="39691347"/>
    <w:rsid w:val="39705767"/>
    <w:rsid w:val="420662CD"/>
    <w:rsid w:val="426E5C20"/>
    <w:rsid w:val="445F3A72"/>
    <w:rsid w:val="455E01CE"/>
    <w:rsid w:val="46BF6A4A"/>
    <w:rsid w:val="47C84024"/>
    <w:rsid w:val="4DCD2528"/>
    <w:rsid w:val="51D04201"/>
    <w:rsid w:val="5238489F"/>
    <w:rsid w:val="532965BF"/>
    <w:rsid w:val="55EF09CE"/>
    <w:rsid w:val="56AF63FA"/>
    <w:rsid w:val="57E36310"/>
    <w:rsid w:val="5D8C6F8E"/>
    <w:rsid w:val="5DC6470A"/>
    <w:rsid w:val="5F622211"/>
    <w:rsid w:val="620449AF"/>
    <w:rsid w:val="621C0D9D"/>
    <w:rsid w:val="641179A8"/>
    <w:rsid w:val="65EE7073"/>
    <w:rsid w:val="666E5DC4"/>
    <w:rsid w:val="66B772E6"/>
    <w:rsid w:val="67177D85"/>
    <w:rsid w:val="67AB66E3"/>
    <w:rsid w:val="68CD4B9F"/>
    <w:rsid w:val="6945507D"/>
    <w:rsid w:val="6B263D00"/>
    <w:rsid w:val="6C5A2BED"/>
    <w:rsid w:val="6CC462B9"/>
    <w:rsid w:val="6E3432F7"/>
    <w:rsid w:val="6F5D7020"/>
    <w:rsid w:val="706A1AA4"/>
    <w:rsid w:val="71801743"/>
    <w:rsid w:val="72435ED2"/>
    <w:rsid w:val="74F82FA3"/>
    <w:rsid w:val="76595CC4"/>
    <w:rsid w:val="76BF646F"/>
    <w:rsid w:val="779D49AB"/>
    <w:rsid w:val="784B7D67"/>
    <w:rsid w:val="79B52BBC"/>
    <w:rsid w:val="7A9D6AC7"/>
    <w:rsid w:val="7B486307"/>
    <w:rsid w:val="7BBF481B"/>
    <w:rsid w:val="7CE65DD7"/>
    <w:rsid w:val="7D083FA0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unhideWhenUsed/>
    <w:qFormat/>
    <w:uiPriority w:val="99"/>
    <w:pPr>
      <w:jc w:val="left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批注文字 字符"/>
    <w:link w:val="5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sz w:val="18"/>
      <w:szCs w:val="18"/>
    </w:rPr>
  </w:style>
  <w:style w:type="character" w:customStyle="1" w:styleId="19">
    <w:name w:val="页眉 字符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646</Words>
  <Characters>779</Characters>
  <Lines>10</Lines>
  <Paragraphs>2</Paragraphs>
  <TotalTime>7</TotalTime>
  <ScaleCrop>false</ScaleCrop>
  <LinksUpToDate>false</LinksUpToDate>
  <CharactersWithSpaces>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2023-11-02T03:07:00Z</dcterms:created>
  <dc:creator>Sky123.Org</dc:creator>
  <cp:lastModifiedBy>WE</cp:lastModifiedBy>
  <cp:lastPrinted>2020-06-15T03:32:00Z</cp:lastPrinted>
  <dcterms:modified xsi:type="dcterms:W3CDTF">2024-07-03T09:56:35Z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2C8BA6F03D714646A5397182806A65FB_13</vt:lpwstr>
  </property>
</Properties>
</file>