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/>
          <w:b/>
          <w:bCs/>
          <w:color w:val="FF0000"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全自动血型分析仪配套试剂采购需求表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left"/>
        <w:textAlignment w:val="auto"/>
        <w:rPr>
          <w:rFonts w:hint="eastAsia"/>
          <w:sz w:val="30"/>
          <w:szCs w:val="30"/>
          <w:lang w:val="en-US" w:eastAsia="zh-CN"/>
        </w:rPr>
      </w:pPr>
      <w:r>
        <w:rPr>
          <w:sz w:val="28"/>
          <w:szCs w:val="28"/>
        </w:rPr>
        <w:drawing>
          <wp:inline distT="0" distB="0" distL="0" distR="0">
            <wp:extent cx="1798955" cy="257810"/>
            <wp:effectExtent l="0" t="0" r="10795" b="8255"/>
            <wp:docPr id="2" name="图片 2" descr="透明底横版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透明底横版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2536" cy="5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使用科室</w:t>
      </w:r>
      <w:r>
        <w:rPr>
          <w:rFonts w:hint="eastAsia"/>
          <w:sz w:val="30"/>
          <w:szCs w:val="30"/>
        </w:rPr>
        <w:t>试剂采购需求参数表</w:t>
      </w:r>
      <w:r>
        <w:rPr>
          <w:rFonts w:hint="eastAsia"/>
          <w:color w:val="FF0000"/>
          <w:sz w:val="30"/>
          <w:szCs w:val="30"/>
        </w:rPr>
        <w:t>(专机专用</w:t>
      </w:r>
      <w:r>
        <w:rPr>
          <w:color w:val="FF0000"/>
          <w:sz w:val="30"/>
          <w:szCs w:val="30"/>
        </w:rPr>
        <w:t>试剂</w:t>
      </w:r>
      <w:r>
        <w:rPr>
          <w:rFonts w:hint="eastAsia"/>
          <w:color w:val="FF0000"/>
          <w:sz w:val="30"/>
          <w:szCs w:val="30"/>
        </w:rPr>
        <w:t>)</w:t>
      </w:r>
    </w:p>
    <w:tbl>
      <w:tblPr>
        <w:tblStyle w:val="6"/>
        <w:tblpPr w:leftFromText="180" w:rightFromText="180" w:vertAnchor="text" w:horzAnchor="page" w:tblpX="684" w:tblpY="361"/>
        <w:tblOverlap w:val="never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925"/>
        <w:gridCol w:w="1044"/>
        <w:gridCol w:w="949"/>
        <w:gridCol w:w="1072"/>
        <w:gridCol w:w="2651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试剂名称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</w:t>
            </w:r>
            <w:r>
              <w:rPr>
                <w:szCs w:val="21"/>
              </w:rPr>
              <w:t>名称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设备品牌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设备型号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具体参数需求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9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lang w:val="en-US" w:eastAsia="zh-CN"/>
              </w:rPr>
              <w:t>ABO正反定型及RhD血型定型试剂卡</w:t>
            </w:r>
            <w:bookmarkEnd w:id="0"/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全自动血型分析仪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奥森多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ORTHO VISION®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400卡/盒；该试剂卡中的抗A试剂可检出A抗原及亚型(如A2、A3、Ax、B（A））；该试剂卡中的抗B试剂可检出B抗原及亚型（如B3、Bx和Bm）；该试剂卡中的抗D试剂可检出D抗原、大部分的弱D或部分D抗原，不与9D类VI细胞中的9类受检细胞发生反应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ABO血型正反定型与RhD鉴定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抗人球蛋白（IgG,C3b/C3d）检测卡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全自动血型分析仪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奥森多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ORTHO VISION®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400卡/盒；本试剂卡用于定性检测结合在红细胞表面的IgG或补体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抗人球蛋白实验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</w:trPr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抗人球蛋白（IgG）检测卡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全自动血型分析仪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奥森多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ORTHO VISION®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100卡/盒；本试剂卡用于体外定性检测结合在红细胞表面的IgG，是确定人红细胞中是否存在IgG的重要辅助诊断工具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不规则抗体筛查实验、交叉配血</w:t>
            </w:r>
          </w:p>
        </w:tc>
      </w:tr>
    </w:tbl>
    <w:p>
      <w:pPr>
        <w:spacing w:line="540" w:lineRule="exact"/>
        <w:rPr>
          <w:rFonts w:ascii="宋体" w:hAnsi="宋体"/>
          <w:bCs/>
          <w:sz w:val="24"/>
        </w:rPr>
      </w:pPr>
    </w:p>
    <w:sectPr>
      <w:footerReference r:id="rId6" w:type="first"/>
      <w:footerReference r:id="rId4" w:type="default"/>
      <w:headerReference r:id="rId3" w:type="even"/>
      <w:footerReference r:id="rId5" w:type="even"/>
      <w:pgSz w:w="11907" w:h="16840"/>
      <w:pgMar w:top="1134" w:right="1304" w:bottom="1134" w:left="1304" w:header="567" w:footer="567" w:gutter="0"/>
      <w:pgNumType w:fmt="numberInDash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62895098"/>
    </w:sdtPr>
    <w:sdtContent>
      <w:p>
        <w:pPr>
          <w:pStyle w:val="3"/>
          <w:ind w:firstLine="4500" w:firstLineChars="250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2 -</w:t>
        </w:r>
        <w: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94651119"/>
    </w:sdtPr>
    <w:sdtContent>
      <w:p>
        <w:pPr>
          <w:pStyle w:val="3"/>
          <w:ind w:firstLine="4770" w:firstLineChars="265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jNzU1YTMyNDA5NmJiMDFkMzE1NjkzODhhMjJjYjAifQ=="/>
  </w:docVars>
  <w:rsids>
    <w:rsidRoot w:val="00917972"/>
    <w:rsid w:val="0001717B"/>
    <w:rsid w:val="000A7127"/>
    <w:rsid w:val="000D59EB"/>
    <w:rsid w:val="00126648"/>
    <w:rsid w:val="001D4F49"/>
    <w:rsid w:val="00203F52"/>
    <w:rsid w:val="00234222"/>
    <w:rsid w:val="00240564"/>
    <w:rsid w:val="002A41EF"/>
    <w:rsid w:val="002C179B"/>
    <w:rsid w:val="002C2E46"/>
    <w:rsid w:val="002D2D93"/>
    <w:rsid w:val="002D4BC7"/>
    <w:rsid w:val="00387534"/>
    <w:rsid w:val="003C2CB7"/>
    <w:rsid w:val="003D6D7F"/>
    <w:rsid w:val="003E4B6A"/>
    <w:rsid w:val="004C0F6B"/>
    <w:rsid w:val="004E70E8"/>
    <w:rsid w:val="004F1E1B"/>
    <w:rsid w:val="00542AAB"/>
    <w:rsid w:val="005708F0"/>
    <w:rsid w:val="005B3A63"/>
    <w:rsid w:val="005B5EA3"/>
    <w:rsid w:val="005D04D8"/>
    <w:rsid w:val="005E3E42"/>
    <w:rsid w:val="00625820"/>
    <w:rsid w:val="00763593"/>
    <w:rsid w:val="00774C4E"/>
    <w:rsid w:val="007C5B24"/>
    <w:rsid w:val="007E6FFA"/>
    <w:rsid w:val="00816F83"/>
    <w:rsid w:val="00917972"/>
    <w:rsid w:val="009B58B3"/>
    <w:rsid w:val="009B7588"/>
    <w:rsid w:val="009C7972"/>
    <w:rsid w:val="009F4C99"/>
    <w:rsid w:val="009F6854"/>
    <w:rsid w:val="00A820F1"/>
    <w:rsid w:val="00AE4729"/>
    <w:rsid w:val="00B16D72"/>
    <w:rsid w:val="00B241BC"/>
    <w:rsid w:val="00B34EC8"/>
    <w:rsid w:val="00B57F29"/>
    <w:rsid w:val="00B703C8"/>
    <w:rsid w:val="00B95357"/>
    <w:rsid w:val="00C41141"/>
    <w:rsid w:val="00CE35F0"/>
    <w:rsid w:val="00CE5B0C"/>
    <w:rsid w:val="00D24930"/>
    <w:rsid w:val="00D51B57"/>
    <w:rsid w:val="00DB386B"/>
    <w:rsid w:val="00DC63AB"/>
    <w:rsid w:val="00E209A0"/>
    <w:rsid w:val="00E9378D"/>
    <w:rsid w:val="00EE2CB3"/>
    <w:rsid w:val="00EF59B8"/>
    <w:rsid w:val="00FA5CA9"/>
    <w:rsid w:val="00FE28CD"/>
    <w:rsid w:val="09963D3D"/>
    <w:rsid w:val="130E02CC"/>
    <w:rsid w:val="16E70171"/>
    <w:rsid w:val="2FCC27C0"/>
    <w:rsid w:val="34E30D30"/>
    <w:rsid w:val="351D3347"/>
    <w:rsid w:val="506E45F3"/>
    <w:rsid w:val="50750E8F"/>
    <w:rsid w:val="518E3BE9"/>
    <w:rsid w:val="569623A4"/>
    <w:rsid w:val="5C3955E4"/>
    <w:rsid w:val="5E403FB2"/>
    <w:rsid w:val="5FF11F12"/>
    <w:rsid w:val="64C454E1"/>
    <w:rsid w:val="750E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字符"/>
    <w:basedOn w:val="7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7"/>
    <w:link w:val="4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672</Words>
  <Characters>766</Characters>
  <Lines>3</Lines>
  <Paragraphs>1</Paragraphs>
  <TotalTime>168</TotalTime>
  <ScaleCrop>false</ScaleCrop>
  <LinksUpToDate>false</LinksUpToDate>
  <CharactersWithSpaces>792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2020-01-13T07:54:00Z</dcterms:created>
  <dc:creator>Windows 用户</dc:creator>
  <cp:lastModifiedBy>dz</cp:lastModifiedBy>
  <cp:lastPrinted>2024-05-10T08:03:00Z</cp:lastPrinted>
  <dcterms:modified xsi:type="dcterms:W3CDTF">2024-05-27T06:48:48Z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F5D0600A00CA434BA2CAAF91659F1AF7_13</vt:lpwstr>
  </property>
</Properties>
</file>