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53"/>
        <w:gridCol w:w="76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53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6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封管热合机</w:t>
            </w:r>
          </w:p>
        </w:tc>
        <w:tc>
          <w:tcPr>
            <w:tcW w:w="76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射频源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高频晶体管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连续热合功率无衰减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多重电压保护，内置异常电流熔断器，保证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仪器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陶瓷包裹隔热型热合电极，避免溶血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可自动识别不同型材和厚度的管路调节热合功率，且可人工调整热合面宽度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自动热合，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热合面无需剪刀，用手轻拉即可分离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封口牢固不渗漏，无污染、不破坏液体质量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具有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防溅保护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，避免热合时血液外溅，保证操作人员安全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辐射强度符合国标要求，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出具认证机构出具的检测报告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性能可靠，无需预热，操作便捷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整机材料环保安全，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操作过程无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不良气体产生。散热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效果好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，保证机器可连续工作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小时以上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封管时间：≤1秒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热合管路直径：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-6mm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封口射频（RF）功率：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≥30W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4876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7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7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723" w:type="dxa"/>
        <w:tblInd w:w="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4886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8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8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both"/>
        <w:rPr>
          <w:rFonts w:ascii="微软雅黑" w:hAnsi="微软雅黑" w:eastAsia="微软雅黑" w:cs="宋体"/>
          <w:b/>
          <w:bCs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1CAB78"/>
    <w:multiLevelType w:val="singleLevel"/>
    <w:tmpl w:val="881CAB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0933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13E2686"/>
    <w:rsid w:val="07BD3D73"/>
    <w:rsid w:val="0845254C"/>
    <w:rsid w:val="0B010099"/>
    <w:rsid w:val="134F427F"/>
    <w:rsid w:val="194D649E"/>
    <w:rsid w:val="1EBC2E4F"/>
    <w:rsid w:val="20527BD7"/>
    <w:rsid w:val="214313B1"/>
    <w:rsid w:val="22F94B6E"/>
    <w:rsid w:val="231A66ED"/>
    <w:rsid w:val="27E1252C"/>
    <w:rsid w:val="2E082C92"/>
    <w:rsid w:val="2E6D7F83"/>
    <w:rsid w:val="2EED69CE"/>
    <w:rsid w:val="32D83E39"/>
    <w:rsid w:val="3B8D76CE"/>
    <w:rsid w:val="3BBC2BA4"/>
    <w:rsid w:val="3E7E5894"/>
    <w:rsid w:val="41562AF9"/>
    <w:rsid w:val="42772D26"/>
    <w:rsid w:val="48B15F78"/>
    <w:rsid w:val="4CF1564D"/>
    <w:rsid w:val="4D4A6F5B"/>
    <w:rsid w:val="54E80059"/>
    <w:rsid w:val="57495987"/>
    <w:rsid w:val="57BF4A8D"/>
    <w:rsid w:val="57DC7281"/>
    <w:rsid w:val="63062746"/>
    <w:rsid w:val="674E19F8"/>
    <w:rsid w:val="725F0F92"/>
    <w:rsid w:val="75660FA8"/>
    <w:rsid w:val="7B562037"/>
    <w:rsid w:val="7B6770D5"/>
    <w:rsid w:val="7D0506AA"/>
    <w:rsid w:val="7FEC7BA9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0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2024-03-28T07:36:38Z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2C00ABF6502042E19870D67C148C18D3_13</vt:lpwstr>
  </property>
</Properties>
</file>