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0494" w14:textId="488C6644" w:rsidR="00967D50" w:rsidRPr="002C0BFD" w:rsidRDefault="00206936" w:rsidP="00B52079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320"/>
        <w:gridCol w:w="7674"/>
      </w:tblGrid>
      <w:tr w:rsidR="00967D50" w:rsidRPr="00CC1F87" w14:paraId="27D0EC0C" w14:textId="77777777" w:rsidTr="00B52079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5D90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20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CE825D6" w14:textId="77777777" w:rsidR="00967D50" w:rsidRPr="00CC1F87" w:rsidRDefault="00967D50" w:rsidP="00812AE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</w:t>
            </w: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1006935" w14:textId="77777777" w:rsidR="00967D50" w:rsidRPr="00CC1F87" w:rsidRDefault="00967D50" w:rsidP="00B5207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</w:t>
            </w: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事项及</w:t>
            </w: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要求</w:t>
            </w:r>
          </w:p>
        </w:tc>
      </w:tr>
      <w:tr w:rsidR="00967D50" w:rsidRPr="00CC1F87" w14:paraId="1B948C5E" w14:textId="77777777" w:rsidTr="00B52079">
        <w:trPr>
          <w:trHeight w:val="64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FC6161" w14:textId="62B4CA09" w:rsidR="00967D50" w:rsidRPr="00CC1F87" w:rsidRDefault="00967D50" w:rsidP="00812AE4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CC1F87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130719F" w14:textId="15157363" w:rsidR="00967D50" w:rsidRPr="00CC1F87" w:rsidRDefault="00621BAC" w:rsidP="00812AE4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B52079">
              <w:rPr>
                <w:rFonts w:ascii="宋体" w:hAnsi="宋体" w:cs="宋体" w:hint="eastAsia"/>
                <w:b/>
                <w:bCs/>
                <w:color w:val="3F3F3F"/>
                <w:kern w:val="0"/>
                <w:szCs w:val="21"/>
              </w:rPr>
              <w:t>手术转运床</w:t>
            </w: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A83C11F" w14:textId="16CFE030" w:rsidR="00967D50" w:rsidRPr="00B52079" w:rsidRDefault="00B52079" w:rsidP="00BA4346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Cs w:val="21"/>
              </w:rPr>
              <w:t>.</w:t>
            </w:r>
            <w:r w:rsidR="00BA4346" w:rsidRPr="00B52079">
              <w:rPr>
                <w:rFonts w:ascii="宋体" w:hAnsi="宋体" w:cs="宋体"/>
                <w:color w:val="3F3F3F"/>
                <w:kern w:val="0"/>
                <w:szCs w:val="21"/>
              </w:rPr>
              <w:t>全长：≤1930mm，全宽：≤665mm</w:t>
            </w:r>
          </w:p>
        </w:tc>
      </w:tr>
      <w:tr w:rsidR="00967D50" w:rsidRPr="00CC1F87" w14:paraId="7FC58A6F" w14:textId="77777777" w:rsidTr="00B52079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2CD9BE47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38657240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6DCCD87" w14:textId="6950FA3A" w:rsidR="00967D50" w:rsidRPr="00B52079" w:rsidRDefault="00B52079" w:rsidP="00BA4346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Cs w:val="21"/>
              </w:rPr>
              <w:t>.</w:t>
            </w:r>
            <w:r w:rsidR="00BA4346" w:rsidRPr="00B52079">
              <w:rPr>
                <w:rFonts w:ascii="宋体" w:hAnsi="宋体" w:cs="宋体"/>
                <w:color w:val="3F3F3F"/>
                <w:kern w:val="0"/>
                <w:szCs w:val="21"/>
              </w:rPr>
              <w:t>床体升降范围510-850mm。采用曲柄摇把控制整体升降，手柄可折收</w:t>
            </w:r>
          </w:p>
        </w:tc>
      </w:tr>
      <w:tr w:rsidR="00967D50" w:rsidRPr="00CC1F87" w14:paraId="190C5F62" w14:textId="77777777" w:rsidTr="00B52079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585CAEB9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76A7C658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D7127B0" w14:textId="25B050C8" w:rsidR="00967D50" w:rsidRPr="00B52079" w:rsidRDefault="00B52079" w:rsidP="00BA4346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Cs w:val="21"/>
              </w:rPr>
              <w:t>.</w:t>
            </w:r>
            <w:r w:rsidR="00BA4346" w:rsidRPr="00B52079">
              <w:rPr>
                <w:rFonts w:ascii="宋体" w:hAnsi="宋体" w:cs="宋体"/>
                <w:color w:val="3F3F3F"/>
                <w:kern w:val="0"/>
                <w:szCs w:val="21"/>
              </w:rPr>
              <w:t>背部升降0-70°，采用气动弹簧调节手柄控制背部升降</w:t>
            </w:r>
          </w:p>
        </w:tc>
      </w:tr>
      <w:tr w:rsidR="00967D50" w:rsidRPr="00CC1F87" w14:paraId="57221398" w14:textId="77777777" w:rsidTr="00B52079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0AB40148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36A1CFFE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8B51CE2" w14:textId="441D190E" w:rsidR="00967D50" w:rsidRPr="00B52079" w:rsidRDefault="00B52079" w:rsidP="00BA4346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Cs w:val="21"/>
              </w:rPr>
              <w:t>.</w:t>
            </w:r>
            <w:r w:rsidR="00BA4346" w:rsidRPr="00B52079">
              <w:rPr>
                <w:rFonts w:ascii="宋体" w:hAnsi="宋体" w:cs="宋体"/>
                <w:color w:val="3F3F3F"/>
                <w:kern w:val="0"/>
                <w:szCs w:val="21"/>
              </w:rPr>
              <w:t>床板宽度≤550mm</w:t>
            </w:r>
          </w:p>
        </w:tc>
      </w:tr>
      <w:tr w:rsidR="00967D50" w:rsidRPr="00CC1F87" w14:paraId="6F38BC56" w14:textId="77777777" w:rsidTr="00B52079">
        <w:trPr>
          <w:trHeight w:val="70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5156940C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017A646F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F6BA228" w14:textId="4470656D" w:rsidR="00967D50" w:rsidRPr="00B52079" w:rsidRDefault="00B52079" w:rsidP="00BA4346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color w:val="3F3F3F"/>
                <w:kern w:val="0"/>
                <w:szCs w:val="21"/>
              </w:rPr>
              <w:t>.</w:t>
            </w:r>
            <w:r w:rsidR="00BA4346" w:rsidRPr="00B52079">
              <w:rPr>
                <w:rFonts w:ascii="宋体" w:hAnsi="宋体" w:cs="宋体"/>
                <w:color w:val="3F3F3F"/>
                <w:kern w:val="0"/>
                <w:szCs w:val="21"/>
              </w:rPr>
              <w:t>左右各一片树脂旋转式护栏，上有方便引流管通过的凹槽，一个开关就可控制整边护栏升降和水平放置</w:t>
            </w:r>
          </w:p>
        </w:tc>
      </w:tr>
      <w:tr w:rsidR="00967D50" w:rsidRPr="00CC1F87" w14:paraId="0AF0DA3B" w14:textId="77777777" w:rsidTr="00B52079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6E9E1272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41368C23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4AAE3C5" w14:textId="5AAD43EE" w:rsidR="00967D50" w:rsidRPr="00B52079" w:rsidRDefault="00B52079" w:rsidP="00BA4346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6</w:t>
            </w:r>
            <w:r>
              <w:rPr>
                <w:rFonts w:ascii="宋体" w:hAnsi="宋体" w:cs="宋体"/>
                <w:color w:val="3F3F3F"/>
                <w:kern w:val="0"/>
                <w:szCs w:val="21"/>
              </w:rPr>
              <w:t>.</w:t>
            </w:r>
            <w:r w:rsidR="00BA4346" w:rsidRPr="00B52079">
              <w:rPr>
                <w:rFonts w:ascii="宋体" w:hAnsi="宋体" w:cs="宋体"/>
                <w:color w:val="3F3F3F"/>
                <w:kern w:val="0"/>
                <w:szCs w:val="21"/>
              </w:rPr>
              <w:t>采用专用转运床垫，只需一人操作即可转运病人。阻燃、抗菌，防水、透气。垫子两边各有两个把手，床罩面料光滑易抽动转运。床套四周有拉链，可将床罩拆卸清洗</w:t>
            </w:r>
          </w:p>
        </w:tc>
      </w:tr>
      <w:tr w:rsidR="00967D50" w:rsidRPr="00CC1F87" w14:paraId="0842196D" w14:textId="77777777" w:rsidTr="00B52079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54F0BEDB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32D6C4F4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44EA5F8" w14:textId="4874EEC8" w:rsidR="00967D50" w:rsidRPr="00B52079" w:rsidRDefault="00B52079" w:rsidP="00BA4346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7</w:t>
            </w:r>
            <w:r>
              <w:rPr>
                <w:rFonts w:ascii="宋体" w:hAnsi="宋体" w:cs="宋体"/>
                <w:color w:val="3F3F3F"/>
                <w:kern w:val="0"/>
                <w:szCs w:val="21"/>
              </w:rPr>
              <w:t>.</w:t>
            </w:r>
            <w:r w:rsidR="00BA4346" w:rsidRPr="00B52079">
              <w:rPr>
                <w:rFonts w:ascii="宋体" w:hAnsi="宋体" w:cs="宋体"/>
                <w:color w:val="3F3F3F"/>
                <w:kern w:val="0"/>
                <w:szCs w:val="21"/>
              </w:rPr>
              <w:t>整床可耐高压水龙头冲洗，床体防腐蚀、防锈</w:t>
            </w:r>
          </w:p>
        </w:tc>
      </w:tr>
    </w:tbl>
    <w:p w14:paraId="680DDF13" w14:textId="77777777" w:rsidR="00B52079" w:rsidRDefault="00B52079" w:rsidP="00B16C5C">
      <w:pPr>
        <w:pStyle w:val="1"/>
        <w:jc w:val="center"/>
        <w:rPr>
          <w:kern w:val="0"/>
        </w:rPr>
      </w:pPr>
    </w:p>
    <w:p w14:paraId="32E35F6E" w14:textId="53AB2742" w:rsidR="00B16C5C" w:rsidRDefault="00B16C5C" w:rsidP="00B16C5C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 w14:textId="573BC4B0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 w:rsidRPr="00790B02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 w:rsidRPr="00790B02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942656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√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01CC65A4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B16C5C" w14:paraId="46562A8C" w14:textId="77777777" w:rsidTr="00B52079">
        <w:trPr>
          <w:trHeight w:val="540"/>
        </w:trPr>
        <w:tc>
          <w:tcPr>
            <w:tcW w:w="860" w:type="dxa"/>
            <w:vAlign w:val="center"/>
          </w:tcPr>
          <w:p w14:paraId="2A8C2A2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16C5C" w14:paraId="4EEEE8F1" w14:textId="77777777" w:rsidTr="00B52079">
        <w:trPr>
          <w:trHeight w:val="514"/>
        </w:trPr>
        <w:tc>
          <w:tcPr>
            <w:tcW w:w="860" w:type="dxa"/>
            <w:vAlign w:val="center"/>
          </w:tcPr>
          <w:p w14:paraId="72AB1F1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B46DA5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325B8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A444F17" w14:textId="77777777" w:rsidR="00B16C5C" w:rsidRDefault="00B16C5C" w:rsidP="00B16C5C">
      <w:pPr>
        <w:jc w:val="left"/>
        <w:rPr>
          <w:rFonts w:ascii="Times New Roman" w:hAnsi="Times New Roman"/>
          <w:szCs w:val="21"/>
        </w:rPr>
      </w:pPr>
    </w:p>
    <w:p w14:paraId="399AF1B5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B52079" w14:paraId="4357E322" w14:textId="77777777" w:rsidTr="00F84728">
        <w:trPr>
          <w:trHeight w:val="547"/>
        </w:trPr>
        <w:tc>
          <w:tcPr>
            <w:tcW w:w="847" w:type="dxa"/>
            <w:vAlign w:val="center"/>
          </w:tcPr>
          <w:p w14:paraId="08378A1E" w14:textId="77777777" w:rsidR="00B52079" w:rsidRDefault="00B52079" w:rsidP="00B520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 w14:textId="77777777" w:rsidR="00B52079" w:rsidRDefault="00B52079" w:rsidP="00B520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 w14:textId="77777777" w:rsidR="00B52079" w:rsidRDefault="00B52079" w:rsidP="00B520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 w14:textId="442E39A0" w:rsidR="00B52079" w:rsidRDefault="00B52079" w:rsidP="00B520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16C5C" w14:paraId="5107D73D" w14:textId="77777777" w:rsidTr="00F84728">
        <w:trPr>
          <w:trHeight w:val="472"/>
        </w:trPr>
        <w:tc>
          <w:tcPr>
            <w:tcW w:w="847" w:type="dxa"/>
            <w:vAlign w:val="center"/>
          </w:tcPr>
          <w:p w14:paraId="1DB1785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E7DF4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E6CDA8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75AF0DDC" w14:textId="725FB118" w:rsidR="003D252B" w:rsidRPr="00FD584F" w:rsidRDefault="003D252B" w:rsidP="003D252B">
      <w:pPr>
        <w:rPr>
          <w:rFonts w:ascii="微软雅黑" w:eastAsia="微软雅黑" w:hAnsi="微软雅黑" w:cs="宋体" w:hint="eastAsia"/>
          <w:color w:val="3F3F3F"/>
          <w:kern w:val="0"/>
          <w:szCs w:val="21"/>
        </w:rPr>
      </w:pPr>
    </w:p>
    <w:sectPr w:rsidR="003D252B" w:rsidRPr="00FD584F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3ACC3" w14:textId="77777777" w:rsidR="004E644D" w:rsidRDefault="004E644D">
      <w:r>
        <w:separator/>
      </w:r>
    </w:p>
  </w:endnote>
  <w:endnote w:type="continuationSeparator" w:id="0">
    <w:p w14:paraId="20121018" w14:textId="77777777" w:rsidR="004E644D" w:rsidRDefault="004E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1AD1" w14:textId="77777777" w:rsidR="00206936" w:rsidRDefault="002069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B094" w14:textId="77777777" w:rsidR="004E644D" w:rsidRDefault="004E644D">
      <w:r>
        <w:separator/>
      </w:r>
    </w:p>
  </w:footnote>
  <w:footnote w:type="continuationSeparator" w:id="0">
    <w:p w14:paraId="41624236" w14:textId="77777777" w:rsidR="004E644D" w:rsidRDefault="004E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BCF5"/>
    <w:multiLevelType w:val="singleLevel"/>
    <w:tmpl w:val="03E7BCF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 w16cid:durableId="1093747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252B"/>
    <w:rsid w:val="003D4CEF"/>
    <w:rsid w:val="003E15A0"/>
    <w:rsid w:val="003F7E79"/>
    <w:rsid w:val="004019F8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E644D"/>
    <w:rsid w:val="004F46EC"/>
    <w:rsid w:val="00536070"/>
    <w:rsid w:val="005B4177"/>
    <w:rsid w:val="006161EF"/>
    <w:rsid w:val="00621BAC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05A51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4E19"/>
    <w:rsid w:val="00917BB5"/>
    <w:rsid w:val="00917CA2"/>
    <w:rsid w:val="0092593E"/>
    <w:rsid w:val="00942656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52079"/>
    <w:rsid w:val="00BA4346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23F01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B4988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BB1DD"/>
  <w15:chartTrackingRefBased/>
  <w15:docId w15:val="{1589D66F-8CA7-4715-A4D7-DFC63384F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E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  <w:style w:type="character" w:styleId="HTML">
    <w:name w:val="HTML Code"/>
    <w:basedOn w:val="a0"/>
    <w:uiPriority w:val="99"/>
    <w:semiHidden/>
    <w:unhideWhenUsed/>
    <w:rsid w:val="00942656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61</Words>
  <Characters>350</Characters>
  <Application>Microsoft Office Word</Application>
  <DocSecurity>0</DocSecurity>
  <Lines>2</Lines>
  <Paragraphs>1</Paragraphs>
  <ScaleCrop>false</ScaleCrop>
  <Company>Sky123.Org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jiejie yan</cp:lastModifiedBy>
  <cp:revision>8</cp:revision>
  <cp:lastPrinted>2023-11-21T08:09:00Z</cp:lastPrinted>
  <dcterms:created xsi:type="dcterms:W3CDTF">2023-11-02T03:07:00Z</dcterms:created>
  <dcterms:modified xsi:type="dcterms:W3CDTF">2024-02-01T07:03:00Z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5ECAB3CDAB1E4F2E9F0783FF98891651</vt:lpwstr>
  </property>
</Properties>
</file>