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left="-708" w:leftChars="-337" w:firstLine="1"/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 xml:space="preserve">  </w:t>
      </w:r>
      <w:r>
        <w:rPr>
          <w:rFonts w:hint="eastAsia" w:ascii="宋体" w:hAnsi="宋体"/>
          <w:b/>
          <w:bCs/>
          <w:sz w:val="28"/>
          <w:lang w:eastAsia="zh-CN"/>
        </w:rPr>
        <w:t>技术参数</w:t>
      </w:r>
      <w:r>
        <w:rPr>
          <w:rFonts w:hint="eastAsia" w:ascii="宋体" w:hAnsi="宋体"/>
          <w:b/>
          <w:bCs/>
          <w:sz w:val="28"/>
        </w:rPr>
        <w:t xml:space="preserve"> </w:t>
      </w:r>
    </w:p>
    <w:tbl>
      <w:tblPr>
        <w:tblStyle w:val="3"/>
        <w:tblW w:w="1017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764"/>
        <w:gridCol w:w="6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颅颌面填充假体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包含：1、耳底扩充-左、右，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规格：≥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30mm*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59mm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2、耳轮-左、右，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规格：≥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37mm*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62mm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3、颅骨块状，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规格：≥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13mm*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38mm*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9.5mm</w:t>
            </w:r>
          </w:p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、耳廓楔-左、右，</w:t>
            </w:r>
          </w:p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规格：≥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15mm*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44mm*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11mm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、规格：耳廓楔-薄-左、右，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规格：≥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15mm*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44mm*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11mm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、产品由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多孔高密度聚乙烯材料制成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EO灭菌包装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、适用于成年人颅颌面非受力部位的充填与修复.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切割刀具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</w:pPr>
            <w:r>
              <w:rPr>
                <w:rFonts w:hint="eastAsia"/>
              </w:rPr>
              <w:t>1</w:t>
            </w:r>
            <w:r>
              <w:t>. 功能用途：具有扩孔切削刃的切削刀具，用于手术中扩孔、切削组织和骨质；</w:t>
            </w:r>
          </w:p>
          <w:p>
            <w:pPr>
              <w:widowControl/>
              <w:spacing w:before="100" w:beforeAutospacing="1" w:after="100" w:afterAutospacing="1"/>
              <w:jc w:val="left"/>
            </w:pPr>
            <w:r>
              <w:rPr>
                <w:rFonts w:hint="eastAsia"/>
              </w:rPr>
              <w:t>2</w:t>
            </w:r>
            <w:r>
              <w:t xml:space="preserve">. 材质：由不锈钢材料制成 </w:t>
            </w:r>
            <w:r>
              <w:rPr>
                <w:rFonts w:hint="eastAsia"/>
              </w:rPr>
              <w:t>，可重复使用，可高温高压消毒灭菌；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3</w:t>
            </w:r>
            <w:r>
              <w:t xml:space="preserve">. </w:t>
            </w:r>
            <w:r>
              <w:rPr>
                <w:rFonts w:hint="eastAsia"/>
              </w:rPr>
              <w:t>包含</w:t>
            </w:r>
            <w:r>
              <w:t>0°~120°</w:t>
            </w:r>
            <w:r>
              <w:rPr>
                <w:rFonts w:hint="eastAsia"/>
              </w:rPr>
              <w:t>角度；外径3.5-</w:t>
            </w:r>
            <w:r>
              <w:t>4.2mm、总长</w:t>
            </w:r>
            <w:r>
              <w:rPr>
                <w:rFonts w:hint="eastAsia"/>
              </w:rPr>
              <w:t>140-160</w:t>
            </w:r>
            <w:r>
              <w:t>mm</w:t>
            </w:r>
            <w:r>
              <w:rPr>
                <w:rFonts w:hint="eastAsia"/>
              </w:rPr>
              <w:t>，包含</w:t>
            </w:r>
            <w:r>
              <w:t>侧开口</w:t>
            </w:r>
            <w:r>
              <w:rPr>
                <w:rFonts w:hint="eastAsia"/>
              </w:rPr>
              <w:t>，内开口，双面锯齿切口，带冲水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定制式3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打印人体器官轮廓模型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、定制式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3D打印人体器官模型采用聚乳酸(PLA)制成，依据影像学设备生成的患者数据重建设计，通过 3D打印制成，该产品以非无菌状态提供，一次性使用。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用于显示解剖内部结构，为临床医护人员制定手术方案和规划提供术前指导。帮助医师立体观察患者手术部位，确认手术位置，辅助医师制定优化手术方案，选择合适的手术路径。手术前对手术进行操练演习，以及时发现手术方案中的问题并改进。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b/>
          <w:kern w:val="0"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p>
      <w:bookmarkStart w:id="0" w:name="_GoBack"/>
      <w:bookmarkEnd w:id="0"/>
    </w:p>
    <w:sectPr>
      <w:footerReference r:id="rId3" w:type="default"/>
      <w:pgSz w:w="11907" w:h="16840"/>
      <w:pgMar w:top="1134" w:right="1304" w:bottom="1134" w:left="709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000000"/>
    <w:rsid w:val="5DA53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2023-11-08T06:22:09Z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00E452EEA33D44679B830853948375A9_12</vt:lpwstr>
  </property>
</Properties>
</file>