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耗材采购需求</w:t>
      </w:r>
    </w:p>
    <w:tbl>
      <w:tblPr>
        <w:tblStyle w:val="6"/>
        <w:tblW w:w="105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26"/>
        <w:gridCol w:w="1276"/>
        <w:gridCol w:w="6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规格型号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具体参数需求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一次性射频消融电极针</w:t>
            </w:r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多种</w:t>
            </w:r>
          </w:p>
        </w:tc>
        <w:tc>
          <w:tcPr>
            <w:tcW w:w="6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一，产品配置要求：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</w:p>
          <w:p>
            <w:pPr>
              <w:pStyle w:val="14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1，适配设备参数：交流0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Symbol" w:char="F07E"/>
            </w:r>
            <w:r>
              <w:rPr>
                <w:rFonts w:hint="eastAsia" w:ascii="宋体" w:hAnsi="宋体" w:eastAsia="宋体"/>
                <w:sz w:val="24"/>
                <w:szCs w:val="24"/>
              </w:rPr>
              <w:t>360Vrms，100KHz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Symbol" w:char="F07E"/>
            </w:r>
            <w:r>
              <w:rPr>
                <w:rFonts w:hint="eastAsia" w:ascii="宋体" w:hAnsi="宋体" w:eastAsia="宋体"/>
                <w:sz w:val="24"/>
                <w:szCs w:val="24"/>
              </w:rPr>
              <w:t>5MHz。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2，临床用途：用于外科手术中</w:t>
            </w:r>
            <w:r>
              <w:rPr>
                <w:rFonts w:hint="eastAsia" w:ascii="宋体" w:hAnsi="宋体"/>
                <w:sz w:val="24"/>
              </w:rPr>
              <w:t>软组织切割、凝固、消融和止血。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二，参数要求：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1，部分刀头含有吸引软管和滴注生理盐水功能。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2，电极（刀头）为已灭菌一次性无菌产品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能同时实现消融、凝固、止血、切割功能，避免了手术操作过程中频繁更换治疗刀头的麻烦，手术操作过程中，可以实现一个刀头即能完成手术。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4，根据不同手术部位，不同的病症配备不同长短、粗细、弧度、能量级的治疗刀头。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5，电极具有独立的医疗器械注册证。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6，与等离子射频手术系统配套使用，其中等离子射频手术系统为三类医疗器械。</w:t>
            </w:r>
          </w:p>
          <w:p>
            <w:pPr>
              <w:spacing w:line="360" w:lineRule="auto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</w:rPr>
              <w:t>7，能提供国内部分耗材中标的相关依据。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，关节镜电极：</w:t>
            </w:r>
            <w:r>
              <w:rPr>
                <w:rFonts w:hint="eastAsia" w:ascii="宋体" w:hAnsi="宋体"/>
                <w:sz w:val="24"/>
                <w:lang w:eastAsia="zh-Hans"/>
              </w:rPr>
              <w:t>刀杆长度</w:t>
            </w:r>
            <w:r>
              <w:rPr>
                <w:rFonts w:ascii="宋体" w:hAnsi="宋体"/>
                <w:sz w:val="24"/>
                <w:lang w:eastAsia="zh-Hans"/>
              </w:rPr>
              <w:t>84-</w:t>
            </w:r>
            <w:r>
              <w:rPr>
                <w:rFonts w:hint="eastAsia" w:ascii="宋体" w:hAnsi="宋体"/>
                <w:sz w:val="24"/>
                <w:lang w:eastAsia="zh-Hans"/>
              </w:rPr>
              <w:t>-</w:t>
            </w:r>
            <w:r>
              <w:rPr>
                <w:rFonts w:ascii="宋体" w:hAnsi="宋体"/>
                <w:sz w:val="24"/>
                <w:lang w:eastAsia="zh-Hans"/>
              </w:rPr>
              <w:t>135mm，</w:t>
            </w:r>
            <w:r>
              <w:rPr>
                <w:rFonts w:hint="eastAsia" w:ascii="宋体" w:hAnsi="宋体"/>
                <w:sz w:val="24"/>
                <w:lang w:eastAsia="zh-Hans"/>
              </w:rPr>
              <w:t>刀杆直径</w:t>
            </w:r>
            <w:r>
              <w:rPr>
                <w:rFonts w:ascii="宋体" w:hAnsi="宋体"/>
                <w:sz w:val="24"/>
                <w:lang w:eastAsia="zh-Hans"/>
              </w:rPr>
              <w:t>1.2-4.3</w:t>
            </w:r>
            <w:r>
              <w:rPr>
                <w:rFonts w:hint="eastAsia" w:ascii="宋体" w:hAnsi="宋体"/>
                <w:sz w:val="24"/>
                <w:lang w:eastAsia="zh-Hans"/>
              </w:rPr>
              <w:t>mm</w:t>
            </w:r>
            <w:r>
              <w:rPr>
                <w:rFonts w:ascii="宋体" w:hAnsi="宋体"/>
                <w:sz w:val="24"/>
                <w:lang w:eastAsia="zh-Hans"/>
              </w:rPr>
              <w:t>，</w:t>
            </w:r>
            <w:r>
              <w:rPr>
                <w:rFonts w:hint="eastAsia" w:ascii="宋体" w:hAnsi="宋体"/>
                <w:sz w:val="24"/>
                <w:lang w:eastAsia="zh-Hans"/>
              </w:rPr>
              <w:t>电极角度45-</w:t>
            </w:r>
            <w:r>
              <w:rPr>
                <w:rFonts w:ascii="宋体" w:hAnsi="宋体"/>
                <w:sz w:val="24"/>
                <w:lang w:eastAsia="zh-Hans"/>
              </w:rPr>
              <w:t>90</w:t>
            </w:r>
            <w:r>
              <w:rPr>
                <w:rFonts w:hint="eastAsia" w:ascii="宋体" w:hAnsi="宋体"/>
                <w:sz w:val="24"/>
                <w:lang w:eastAsia="zh-Hans"/>
              </w:rPr>
              <w:t>度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>
      <w:pPr>
        <w:spacing w:line="540" w:lineRule="exact"/>
        <w:rPr>
          <w:rFonts w:ascii="宋体" w:hAnsi="宋体"/>
          <w:bCs/>
          <w:sz w:val="24"/>
        </w:rPr>
      </w:pPr>
    </w:p>
    <w:sectPr>
      <w:footerReference r:id="rId3" w:type="default"/>
      <w:pgSz w:w="11907" w:h="16840"/>
      <w:pgMar w:top="1134" w:right="1304" w:bottom="1134" w:left="709" w:header="567" w:footer="56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267085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A1433"/>
    <w:multiLevelType w:val="multilevel"/>
    <w:tmpl w:val="2E4A1433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pStyle w:val="14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NzU1YTMyNDA5NmJiMDFkMzE1NjkzODhhMjJjYjAifQ=="/>
  </w:docVars>
  <w:rsids>
    <w:rsidRoot w:val="00917972"/>
    <w:rsid w:val="0001717B"/>
    <w:rsid w:val="000346EE"/>
    <w:rsid w:val="000865FB"/>
    <w:rsid w:val="000A2D9F"/>
    <w:rsid w:val="000B2248"/>
    <w:rsid w:val="000C46CA"/>
    <w:rsid w:val="000D196D"/>
    <w:rsid w:val="00125B20"/>
    <w:rsid w:val="001C020B"/>
    <w:rsid w:val="001D4F49"/>
    <w:rsid w:val="001F3EC2"/>
    <w:rsid w:val="00203F52"/>
    <w:rsid w:val="00214288"/>
    <w:rsid w:val="00285C2B"/>
    <w:rsid w:val="002B4449"/>
    <w:rsid w:val="002D4BC7"/>
    <w:rsid w:val="003113BF"/>
    <w:rsid w:val="00316A24"/>
    <w:rsid w:val="00332B5E"/>
    <w:rsid w:val="00364C3B"/>
    <w:rsid w:val="00375B7E"/>
    <w:rsid w:val="003772F4"/>
    <w:rsid w:val="003F071A"/>
    <w:rsid w:val="00425B19"/>
    <w:rsid w:val="00480440"/>
    <w:rsid w:val="004F336A"/>
    <w:rsid w:val="0050509B"/>
    <w:rsid w:val="00515A8F"/>
    <w:rsid w:val="00546B4C"/>
    <w:rsid w:val="005708F0"/>
    <w:rsid w:val="00584E0A"/>
    <w:rsid w:val="005B3A63"/>
    <w:rsid w:val="005D0EE1"/>
    <w:rsid w:val="005D33F2"/>
    <w:rsid w:val="005E1470"/>
    <w:rsid w:val="005E3E42"/>
    <w:rsid w:val="005F6C47"/>
    <w:rsid w:val="0063213A"/>
    <w:rsid w:val="006764B5"/>
    <w:rsid w:val="00683257"/>
    <w:rsid w:val="006B695C"/>
    <w:rsid w:val="00710A02"/>
    <w:rsid w:val="00725450"/>
    <w:rsid w:val="007360B6"/>
    <w:rsid w:val="00741854"/>
    <w:rsid w:val="007503CE"/>
    <w:rsid w:val="0076482E"/>
    <w:rsid w:val="00773844"/>
    <w:rsid w:val="007750A0"/>
    <w:rsid w:val="00786036"/>
    <w:rsid w:val="007C5B24"/>
    <w:rsid w:val="007D647F"/>
    <w:rsid w:val="007E071A"/>
    <w:rsid w:val="00816F83"/>
    <w:rsid w:val="008412B4"/>
    <w:rsid w:val="00841B8B"/>
    <w:rsid w:val="00882101"/>
    <w:rsid w:val="0089445E"/>
    <w:rsid w:val="008B02C3"/>
    <w:rsid w:val="008C7BB8"/>
    <w:rsid w:val="008E7D14"/>
    <w:rsid w:val="008F6EB2"/>
    <w:rsid w:val="00912FAE"/>
    <w:rsid w:val="00917972"/>
    <w:rsid w:val="00945B6D"/>
    <w:rsid w:val="00977F0E"/>
    <w:rsid w:val="009A1255"/>
    <w:rsid w:val="009A39E2"/>
    <w:rsid w:val="009B58B3"/>
    <w:rsid w:val="009B7588"/>
    <w:rsid w:val="009C0000"/>
    <w:rsid w:val="009F6854"/>
    <w:rsid w:val="00A1531D"/>
    <w:rsid w:val="00A361EA"/>
    <w:rsid w:val="00A83E68"/>
    <w:rsid w:val="00AA301D"/>
    <w:rsid w:val="00AA52CD"/>
    <w:rsid w:val="00AE7DB5"/>
    <w:rsid w:val="00AF2A2C"/>
    <w:rsid w:val="00AF35E9"/>
    <w:rsid w:val="00B1082A"/>
    <w:rsid w:val="00B16D72"/>
    <w:rsid w:val="00B202D7"/>
    <w:rsid w:val="00B34EC8"/>
    <w:rsid w:val="00B3529C"/>
    <w:rsid w:val="00B55854"/>
    <w:rsid w:val="00B703C8"/>
    <w:rsid w:val="00B96861"/>
    <w:rsid w:val="00BA20BA"/>
    <w:rsid w:val="00BA2823"/>
    <w:rsid w:val="00BB1A91"/>
    <w:rsid w:val="00BD4E35"/>
    <w:rsid w:val="00BE07A0"/>
    <w:rsid w:val="00C66ED6"/>
    <w:rsid w:val="00C67A4F"/>
    <w:rsid w:val="00CB5561"/>
    <w:rsid w:val="00CE5B0C"/>
    <w:rsid w:val="00D3203C"/>
    <w:rsid w:val="00D3503E"/>
    <w:rsid w:val="00D64BE1"/>
    <w:rsid w:val="00DB386B"/>
    <w:rsid w:val="00DD0DE3"/>
    <w:rsid w:val="00E332AF"/>
    <w:rsid w:val="00E47A7B"/>
    <w:rsid w:val="00E56AC5"/>
    <w:rsid w:val="00E9378D"/>
    <w:rsid w:val="00E93F01"/>
    <w:rsid w:val="00ED31C4"/>
    <w:rsid w:val="00EF67F2"/>
    <w:rsid w:val="00F14601"/>
    <w:rsid w:val="00F5618D"/>
    <w:rsid w:val="00F82BDB"/>
    <w:rsid w:val="00F92D50"/>
    <w:rsid w:val="00F950A6"/>
    <w:rsid w:val="00FA07B8"/>
    <w:rsid w:val="00FD58F1"/>
    <w:rsid w:val="063C618E"/>
    <w:rsid w:val="09317280"/>
    <w:rsid w:val="0BA13F3D"/>
    <w:rsid w:val="0C8A2C23"/>
    <w:rsid w:val="1A2C7DEE"/>
    <w:rsid w:val="26435EC5"/>
    <w:rsid w:val="269C2E17"/>
    <w:rsid w:val="26EE059E"/>
    <w:rsid w:val="288B5A00"/>
    <w:rsid w:val="47164442"/>
    <w:rsid w:val="48AE321A"/>
    <w:rsid w:val="54D57D13"/>
    <w:rsid w:val="5A761F7B"/>
    <w:rsid w:val="5FF2755C"/>
    <w:rsid w:val="60B540C1"/>
    <w:rsid w:val="690507DD"/>
    <w:rsid w:val="704B11CB"/>
    <w:rsid w:val="72894658"/>
    <w:rsid w:val="799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二级条标题"/>
    <w:basedOn w:val="1"/>
    <w:next w:val="1"/>
    <w:uiPriority w:val="0"/>
    <w:pPr>
      <w:widowControl/>
      <w:numPr>
        <w:ilvl w:val="3"/>
        <w:numId w:val="1"/>
      </w:numPr>
      <w:tabs>
        <w:tab w:val="left" w:pos="2160"/>
      </w:tabs>
      <w:jc w:val="left"/>
      <w:outlineLvl w:val="3"/>
    </w:pPr>
    <w:rPr>
      <w:rFonts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2310</Characters>
  <Lines>22</Lines>
  <Paragraphs>6</Paragraphs>
  <TotalTime>1</TotalTime>
  <ScaleCrop>false</ScaleCrop>
  <LinksUpToDate>false</LinksUpToDate>
  <CharactersWithSpaces>2992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2023-08-02T02:25:00Z</dcterms:created>
  <dc:creator>Windows 用户</dc:creator>
  <cp:lastModifiedBy>Administrator</cp:lastModifiedBy>
  <cp:lastPrinted>2022-11-03T06:35:00Z</cp:lastPrinted>
  <dcterms:modified xsi:type="dcterms:W3CDTF">2023-09-07T06:42:46Z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DD88E863D15A4AFABB5334711E7325BF_13</vt:lpwstr>
  </property>
</Properties>
</file>