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FEBF" w14:textId="77777777" w:rsidR="00B1647F" w:rsidRDefault="00B24484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表1</w:t>
      </w:r>
    </w:p>
    <w:p w14:paraId="54EEB64F" w14:textId="77777777" w:rsidR="00B1647F" w:rsidRDefault="00B24484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7C249837" w14:textId="1080FB27" w:rsidR="00B1647F" w:rsidRDefault="00B1647F">
      <w:pPr>
        <w:jc w:val="center"/>
        <w:rPr>
          <w:rFonts w:ascii="方正小标宋简体" w:eastAsia="方正小标宋简体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1186"/>
        <w:gridCol w:w="7808"/>
      </w:tblGrid>
      <w:tr w:rsidR="00B1647F" w14:paraId="7D55757A" w14:textId="77777777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0797B" w14:textId="77777777" w:rsidR="00B1647F" w:rsidRDefault="00B244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1186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E713521" w14:textId="77777777" w:rsidR="00B1647F" w:rsidRDefault="00B24484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14:paraId="58101DD6" w14:textId="77777777" w:rsidR="00B1647F" w:rsidRDefault="00B244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:rsidR="00B1647F" w14:paraId="56375B8D" w14:textId="77777777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288C83F" w14:textId="77777777" w:rsidR="00B1647F" w:rsidRDefault="00B2448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186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4770DB3" w14:textId="77777777" w:rsidR="00B1647F" w:rsidRDefault="00B2448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多导睡眠记录仪</w:t>
            </w: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6556CAF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一、总体要求：适用于对儿童、成人呼吸睡眠暂停及紊乱的诊断与治疗及科研。</w:t>
            </w:r>
          </w:p>
        </w:tc>
      </w:tr>
      <w:tr w:rsidR="00B1647F" w14:paraId="0878142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4C0123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7882B6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DF55985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二、设备技术参数及配置：</w:t>
            </w:r>
          </w:p>
        </w:tc>
      </w:tr>
      <w:tr w:rsidR="00B1647F" w14:paraId="3BBA5713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AA68BA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80566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37F750E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1、硬件功能：</w:t>
            </w:r>
          </w:p>
        </w:tc>
      </w:tr>
      <w:tr w:rsidR="00B1647F" w14:paraId="4205804C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6AB350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11F1E4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1D9224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1.1、导联数≥30导:EEG*6导、EOG*2导、EMG*3导、ECG*1导、肢体运动*2导、心率、SpO2 、脉搏率、热敏式气流、压力式气流、胸式呼吸、腹式呼吸、体位、鼾声*1导、以及睡眠分期/觉醒可信度、呼吸事件可信度、呼吸事件类型可信度，压力滴定通道*10导、外接信号*8导（可接呼末CO₂，食道压， PH值，NPT，光传感器，经皮CO₂，分贝计，心电监护等）</w:t>
            </w:r>
          </w:p>
        </w:tc>
      </w:tr>
      <w:tr w:rsidR="00B1647F" w14:paraId="369043A4" w14:textId="77777777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817B069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FD78CF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B473A31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1.2、头盒能防水设计，液体滴入不受影响；</w:t>
            </w:r>
          </w:p>
        </w:tc>
      </w:tr>
      <w:tr w:rsidR="00B1647F" w14:paraId="5DD28396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77FBC4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A65BCA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C02ADCF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1.3、头盒标签清晰，EEG,EOG,EMG,ECG等标识全部在头盒上显示；</w:t>
            </w:r>
          </w:p>
        </w:tc>
      </w:tr>
      <w:tr w:rsidR="00B1647F" w14:paraId="57DE8E6F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00F03D5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12E344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EA555EE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1.4、记录过程可以随时拔掉头盒连线，病人起夜可随身携带；</w:t>
            </w:r>
          </w:p>
        </w:tc>
      </w:tr>
      <w:tr w:rsidR="00B1647F" w14:paraId="16B4DB24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00B25A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6B0054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9C85D6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1.5、具备连接状态灯，可反映主机、头盒和视频摄像头的工作状态；</w:t>
            </w:r>
          </w:p>
        </w:tc>
      </w:tr>
      <w:tr w:rsidR="00B1647F" w14:paraId="205F40DC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347C4E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35A918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48F168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▲1.6、具有断点续传功能，多导主机和电脑双硬盘存储系统，多导主机硬盘≥60G，确保数据安全，在没有连接工作电脑和运行采集软件的情况下，设备硬件系统也可以进行数据采集和存储功能，方便在特殊情况下的移动式记录；</w:t>
            </w:r>
          </w:p>
        </w:tc>
      </w:tr>
      <w:tr w:rsidR="00B1647F" w14:paraId="20869361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48044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2D8CECA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28201AA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1.7、3导下颌肌电，可以根据阻抗值自动调整显示阻抗值最小的那组导联；</w:t>
            </w:r>
          </w:p>
        </w:tc>
      </w:tr>
      <w:tr w:rsidR="00B1647F" w14:paraId="7DEFF0B2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5D0A1B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FD7D8A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69F078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1.8、可同时连接热敏型和压力型口鼻气流传感器；</w:t>
            </w:r>
          </w:p>
        </w:tc>
      </w:tr>
      <w:tr w:rsidR="00B1647F" w14:paraId="566EB770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8F1E12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256DAF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91A7106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1.9、内置体积描记图式呼吸传感器技术，胸腹带可重复使用，无需电池，也无需校准，可用于婴幼儿；</w:t>
            </w:r>
          </w:p>
        </w:tc>
      </w:tr>
      <w:tr w:rsidR="00B1647F" w14:paraId="6B774861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0802FB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0B4164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7C7EA61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1.10、标配高质量的血氧监测模块；</w:t>
            </w:r>
          </w:p>
        </w:tc>
      </w:tr>
      <w:tr w:rsidR="00B1647F" w14:paraId="68025FA9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A209EF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07F7DB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06A55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▲1.11、设备可连接任意品牌呼吸机进行压力滴定，根据医疗器械分类管理办法，配备同一品牌的二类和三类CPAP呼吸机和BiPAP呼吸机进行压力滴定，可远程操作、并同步显示10个通道呼吸机参数，合并为复合通道，如：CPAP、EPAP、IPAP、病人气流、总气流、面罩压力、总漏气量、潮气量、呼吸频率、病人事件。并可生成CPAP呼吸机和BiPAP呼吸机压力滴定处方报告；</w:t>
            </w:r>
          </w:p>
        </w:tc>
      </w:tr>
      <w:tr w:rsidR="00B1647F" w14:paraId="58E7B983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E1CBAC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F370D3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E038A91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1.12、系统具有扩展功能（详细注明，如呼末CO₂，食道压，PH值，NPT，光传感器，经皮CO₂，分贝计，心电监护等）；</w:t>
            </w:r>
          </w:p>
        </w:tc>
      </w:tr>
      <w:tr w:rsidR="00B1647F" w14:paraId="379B5177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CC4B274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0FEDA24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C03744A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1.13  床旁辅助系统，可在平板上实现远程压力滴定，调节滴定参数</w:t>
            </w:r>
          </w:p>
          <w:p w14:paraId="6B911339" w14:textId="77777777" w:rsidR="00B1647F" w:rsidRDefault="00B1647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1647F" w14:paraId="6B3D668C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C91217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6BDA6E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4B8A92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2、软件功能：</w:t>
            </w:r>
          </w:p>
        </w:tc>
      </w:tr>
      <w:tr w:rsidR="00B1647F" w14:paraId="2F30153D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D9409F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34EFB0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80050FF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2.1.1、睡眠软件符合AASM（美国睡眠医学学会）最新标准或符合国家最新标准，具有全中文操作界面、全中文报告，并具有婴幼儿、儿童、成人三种睡眠呼吸紊乱分析记录软件；</w:t>
            </w:r>
          </w:p>
        </w:tc>
      </w:tr>
      <w:tr w:rsidR="00B1647F" w14:paraId="5DB1B6F3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2AB8D64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A5C131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9542F91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2.1.2、软件具备在记录病人数据的同时可对数据进行实时自动或手动分析；软件具备自动分析和人工分析两种方式；</w:t>
            </w:r>
          </w:p>
        </w:tc>
      </w:tr>
      <w:tr w:rsidR="00B1647F" w14:paraId="00B17B7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5C469F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B22BCF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EB92AF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2.1.3、具有8通道扩展信号，可记录呼末CO₂，食道压，PH值，NPT，光传感器，经皮CO₂，分贝计，心电监护等、10个通道呼吸机压力滴定通道。</w:t>
            </w:r>
          </w:p>
        </w:tc>
      </w:tr>
      <w:tr w:rsidR="00B1647F" w14:paraId="157AA4F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3DAD0F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C8E43F4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8D1D8E5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2.2、具有所有信号和参数分析记录软件；</w:t>
            </w:r>
          </w:p>
        </w:tc>
      </w:tr>
      <w:tr w:rsidR="00B1647F" w14:paraId="52617FD2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D17F83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B9A375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648D008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2.3、系统应具备滤波功能，能实现交流50Hz或60Hz滤波，指定频率滤波，抗混淆滤波等；并能保证信号的稳定，抗干扰性能良好；</w:t>
            </w:r>
          </w:p>
        </w:tc>
      </w:tr>
      <w:tr w:rsidR="00B1647F" w14:paraId="08F16EBE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1718EFC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C86F80A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0E69510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2.4、软件具有教学功能：最多可以8个医生同时分图，并进行结果对比；具有仿真模拟功能，在脱机状态也可演示全部软件功能；</w:t>
            </w:r>
          </w:p>
        </w:tc>
      </w:tr>
      <w:tr w:rsidR="00B1647F" w14:paraId="79C59168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132200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B037E70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0167CFC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2.5、全程实时阻抗监测，无需再手工设定导致监测数据记录间断；</w:t>
            </w:r>
          </w:p>
        </w:tc>
      </w:tr>
      <w:tr w:rsidR="00B1647F" w14:paraId="31495354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B68360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7ED5361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6A489DA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2.6、软件默认10种以上工作区，用户可以根据自身习惯，灵活自定义窗口大小、位置、分屏或悬浮状态；</w:t>
            </w:r>
          </w:p>
        </w:tc>
      </w:tr>
      <w:tr w:rsidR="00B1647F" w14:paraId="2D7BB0CD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50E7CE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7DA9D61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8D48EEC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2.7、有视频管理软件，可同步进行视频监测和回放；</w:t>
            </w:r>
          </w:p>
        </w:tc>
      </w:tr>
      <w:tr w:rsidR="00B1647F" w14:paraId="64BD1AE2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D3A83B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8DCA64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3E3C9AF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2.8、软件内置低通气分型功能，而非手工自定义事件；</w:t>
            </w:r>
          </w:p>
        </w:tc>
      </w:tr>
      <w:tr w:rsidR="00B1647F" w14:paraId="0083A66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5BD47E9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97CA07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D25DC5D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2.9、具有中文报告自定义功能，可显示多种趋势图，柱状图和饼图反映患者情况，并可存储为Word，PDF，EDF，EXCEL等格式；</w:t>
            </w:r>
          </w:p>
        </w:tc>
      </w:tr>
      <w:tr w:rsidR="00B1647F" w14:paraId="4E1BFAA1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594070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ADF4FB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4013A07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2.10、自动生成患者数据库，主管医生具有临床数据索引功能，可以按照临床指标，如AHI,SPO2，睡眠效率等搜索多台电脑的患者数据，并可以导出到Excel，用于后续研究；</w:t>
            </w:r>
          </w:p>
        </w:tc>
      </w:tr>
      <w:tr w:rsidR="00B1647F" w14:paraId="5A32C1ED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26AD565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7895489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A7D0B98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2.11、具有数据库安全管理软件，可以加密，恢复和备份数据。</w:t>
            </w:r>
          </w:p>
        </w:tc>
      </w:tr>
      <w:tr w:rsidR="00B1647F" w14:paraId="476B46B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84676AA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243423A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950AF8C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2.12、具有专业睡眠脑电分析功能，SEM密度、REM密度、Alpha密度、Delta密度、α/θ指数、δ波强度，快速δ波强度，纺锤波强度等；</w:t>
            </w:r>
          </w:p>
        </w:tc>
      </w:tr>
      <w:tr w:rsidR="00B1647F" w14:paraId="592DB259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9854899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93F1F8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55A940F4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2.13、具有报告电子署名功能；</w:t>
            </w:r>
          </w:p>
        </w:tc>
      </w:tr>
      <w:tr w:rsidR="00B1647F" w14:paraId="1B0C4FDD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91FD4C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532A4F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2EF8D4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2.14、有信号超出阈值报警功能；</w:t>
            </w:r>
          </w:p>
        </w:tc>
      </w:tr>
      <w:tr w:rsidR="00B1647F" w14:paraId="3378048E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2608E0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D366E7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C390B6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▲2.15、具有1台电脑连接多个设备的功能，可以同屏显示2个以上病人实时波形图，视频图像等，而无需切换操作；</w:t>
            </w:r>
          </w:p>
        </w:tc>
      </w:tr>
      <w:tr w:rsidR="00B1647F" w14:paraId="0CEB00DF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E5378A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34879E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E7A827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▲2.16、具备AASM标准推荐的1级分图软件或符合国家标准的同类软件；</w:t>
            </w:r>
          </w:p>
        </w:tc>
      </w:tr>
      <w:tr w:rsidR="00B1647F" w14:paraId="2A68DE20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E8D30F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99D732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856F104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2.17、终身免费中文软件，软件安装不需要任何激活码或者加密狗，可以自由安装到多台电脑；</w:t>
            </w:r>
          </w:p>
        </w:tc>
      </w:tr>
      <w:tr w:rsidR="00B1647F" w14:paraId="678C18AA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41E49E5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905889E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1456F89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3、放大器：</w:t>
            </w:r>
          </w:p>
        </w:tc>
      </w:tr>
      <w:tr w:rsidR="00B1647F" w14:paraId="7BECE7C7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49B211B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E51B92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03853A0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3.1、采样频率≥2000Hz；</w:t>
            </w:r>
          </w:p>
        </w:tc>
      </w:tr>
      <w:tr w:rsidR="00B1647F" w14:paraId="63DC08AB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4A84C88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30D0FF2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729A643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3.2、共模抑制比≥100dB；</w:t>
            </w:r>
          </w:p>
        </w:tc>
      </w:tr>
      <w:tr w:rsidR="00B1647F" w14:paraId="13F7B5D5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45680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0B4C191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3172962B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3.3、噪音＜0.8uVrms；</w:t>
            </w:r>
          </w:p>
        </w:tc>
      </w:tr>
      <w:tr w:rsidR="00B1647F" w14:paraId="0B13EE73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10772ED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5D0B551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2C8C400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3.4、采样精度≥16位；</w:t>
            </w:r>
          </w:p>
        </w:tc>
      </w:tr>
      <w:tr w:rsidR="00B1647F" w14:paraId="32649C9E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6AF58F8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FF4D57E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4EAF33D7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3.5、信噪比＞90dB；</w:t>
            </w:r>
          </w:p>
        </w:tc>
      </w:tr>
      <w:tr w:rsidR="00B1647F" w14:paraId="4A07C359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8D9273F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DC3918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72B2A242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3.6、数据存储频率:200Hz或500Hz可调；</w:t>
            </w:r>
          </w:p>
        </w:tc>
      </w:tr>
      <w:tr w:rsidR="00B1647F" w14:paraId="244520B7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6DE1376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09D5F7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2063807E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3.7、可连接高清网络摄像机。</w:t>
            </w:r>
          </w:p>
        </w:tc>
      </w:tr>
      <w:tr w:rsidR="00B1647F" w14:paraId="46681F67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B04D623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397C565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007C94E1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▲4、可选配多模式呼吸机压力滴定系统，应具备全部无创呼吸通气模式，如：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CPAP,Auto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CPAP, ASV, AVAPS-AE, PC,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S,ST,T,Auto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-BiPAP等模式，直接连接基站，远程在电脑上进行压力滴定分析功能，无须手动调节，不占用其他扩展AUX通道；</w:t>
            </w:r>
          </w:p>
        </w:tc>
      </w:tr>
      <w:tr w:rsidR="00B1647F" w14:paraId="2245C22A" w14:textId="77777777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3899DF1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17CFE97" w14:textId="77777777" w:rsidR="00B1647F" w:rsidRDefault="00B1647F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808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33FD11A" w14:textId="77777777" w:rsidR="00B1647F" w:rsidRDefault="00B2448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5、软件终身升级。</w:t>
            </w:r>
          </w:p>
        </w:tc>
      </w:tr>
      <w:tr w:rsidR="00B1647F" w14:paraId="6E827F43" w14:textId="77777777">
        <w:trPr>
          <w:trHeight w:val="645"/>
          <w:jc w:val="center"/>
        </w:trPr>
        <w:tc>
          <w:tcPr>
            <w:tcW w:w="9654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14:paraId="6936986D" w14:textId="77777777" w:rsidR="00B1647F" w:rsidRDefault="00B244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:rsidR="00B1647F" w14:paraId="1AC93EAA" w14:textId="77777777">
        <w:trPr>
          <w:trHeight w:val="645"/>
          <w:jc w:val="center"/>
        </w:trPr>
        <w:tc>
          <w:tcPr>
            <w:tcW w:w="9654" w:type="dxa"/>
            <w:gridSpan w:val="3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1F591C3C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（1）头盒 1套</w:t>
            </w:r>
          </w:p>
          <w:p w14:paraId="389CFD0B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（2）基站（包括头盒基站连接线、电源适配器、头盒肩带） 1套</w:t>
            </w:r>
          </w:p>
          <w:p w14:paraId="79A46144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（3）睡眠数据分析软件 1套</w:t>
            </w:r>
          </w:p>
          <w:p w14:paraId="3234587A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（4）高效能低功耗血氧模块 1个</w:t>
            </w:r>
          </w:p>
          <w:p w14:paraId="1D331405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（5）用户手册1套</w:t>
            </w:r>
          </w:p>
          <w:p w14:paraId="4B93B32C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（6）电源线 1套</w:t>
            </w:r>
          </w:p>
          <w:p w14:paraId="7C4D7107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（7）儿童探头各1个</w:t>
            </w:r>
          </w:p>
          <w:p w14:paraId="41F615C6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（8）儿童胸腹运动带各1套</w:t>
            </w:r>
          </w:p>
          <w:p w14:paraId="18AE2D11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（9）探头包 1套</w:t>
            </w:r>
          </w:p>
          <w:p w14:paraId="6D039A5F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（10）鼻氧管 5条</w:t>
            </w:r>
          </w:p>
          <w:p w14:paraId="3E462D5E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（11）正压通气机 1台</w:t>
            </w:r>
          </w:p>
          <w:p w14:paraId="2547368F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（12）压力滴定模块 1套</w:t>
            </w:r>
          </w:p>
          <w:p w14:paraId="3804C366" w14:textId="77777777" w:rsidR="00B1647F" w:rsidRDefault="00B2448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>（13）鼻罩 1个</w:t>
            </w:r>
          </w:p>
          <w:p w14:paraId="29C8E36B" w14:textId="77777777" w:rsidR="00B1647F" w:rsidRDefault="00B2448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2"/>
              </w:rPr>
              <w:t xml:space="preserve">（14）管路 1条 </w:t>
            </w:r>
          </w:p>
        </w:tc>
      </w:tr>
      <w:tr w:rsidR="00B1647F" w14:paraId="00A6083F" w14:textId="77777777">
        <w:trPr>
          <w:trHeight w:val="645"/>
          <w:jc w:val="center"/>
        </w:trPr>
        <w:tc>
          <w:tcPr>
            <w:tcW w:w="9654" w:type="dxa"/>
            <w:gridSpan w:val="3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</w:tcPr>
          <w:p w14:paraId="3575BB7A" w14:textId="77777777" w:rsidR="00B1647F" w:rsidRDefault="00B1647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C9712F4" w14:textId="77777777" w:rsidR="00B1647F" w:rsidRDefault="00B1647F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4ABF1214" w14:textId="77777777" w:rsidR="00B1647F" w:rsidRDefault="00B1647F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1F255CD0" w14:textId="77777777" w:rsidR="00B1647F" w:rsidRDefault="00B1647F">
      <w:pPr>
        <w:spacing w:line="360" w:lineRule="exact"/>
        <w:jc w:val="left"/>
        <w:rPr>
          <w:rFonts w:ascii="微软雅黑" w:eastAsia="微软雅黑" w:hAnsi="微软雅黑" w:cs="宋体"/>
          <w:color w:val="3F3F3F"/>
          <w:kern w:val="0"/>
          <w:sz w:val="20"/>
          <w:szCs w:val="20"/>
        </w:rPr>
      </w:pPr>
    </w:p>
    <w:p w14:paraId="77665F57" w14:textId="44A15E7E" w:rsidR="00B1647F" w:rsidRDefault="00B24484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br w:type="page"/>
      </w: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表</w:t>
      </w:r>
      <w:r w:rsidR="002A4C5C">
        <w:rPr>
          <w:rFonts w:ascii="宋体" w:hAnsi="宋体" w:cs="宋体" w:hint="eastAsia"/>
          <w:b/>
          <w:bCs/>
          <w:color w:val="3F3F3F"/>
          <w:kern w:val="0"/>
          <w:szCs w:val="21"/>
        </w:rPr>
        <w:t>2</w:t>
      </w:r>
    </w:p>
    <w:p w14:paraId="2D648D42" w14:textId="77777777" w:rsidR="00B1647F" w:rsidRDefault="00B24484">
      <w:pPr>
        <w:pStyle w:val="1"/>
        <w:jc w:val="center"/>
        <w:rPr>
          <w:kern w:val="0"/>
        </w:rPr>
      </w:pPr>
      <w:r>
        <w:rPr>
          <w:rFonts w:hint="eastAsia"/>
          <w:kern w:val="0"/>
        </w:rPr>
        <w:t>设备配套耗材试剂情况</w:t>
      </w:r>
    </w:p>
    <w:p w14:paraId="058BF22D" w14:textId="77777777" w:rsidR="00B1647F" w:rsidRDefault="00B24484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配套耗材或试剂  （开放</w:t>
      </w:r>
      <w:r>
        <w:rPr>
          <w:rFonts w:ascii="宋体" w:hAnsi="宋体" w:cs="宋体" w:hint="eastAsia"/>
          <w:b/>
          <w:bCs/>
          <w:color w:val="3F3F3F"/>
          <w:kern w:val="0"/>
          <w:sz w:val="22"/>
        </w:rPr>
        <w:t>■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专用□  无□） </w:t>
      </w:r>
    </w:p>
    <w:p w14:paraId="64D6499D" w14:textId="77777777" w:rsidR="00B1647F" w:rsidRDefault="00B24484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094"/>
        <w:gridCol w:w="1985"/>
        <w:gridCol w:w="2126"/>
      </w:tblGrid>
      <w:tr w:rsidR="00B1647F" w14:paraId="66966914" w14:textId="77777777">
        <w:trPr>
          <w:trHeight w:val="540"/>
        </w:trPr>
        <w:tc>
          <w:tcPr>
            <w:tcW w:w="860" w:type="dxa"/>
            <w:vAlign w:val="center"/>
          </w:tcPr>
          <w:p w14:paraId="0BD2FEC1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3883E91D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3792BD73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137ABC4C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B1647F" w14:paraId="5642C0E3" w14:textId="77777777">
        <w:trPr>
          <w:trHeight w:val="514"/>
        </w:trPr>
        <w:tc>
          <w:tcPr>
            <w:tcW w:w="860" w:type="dxa"/>
            <w:vAlign w:val="center"/>
          </w:tcPr>
          <w:p w14:paraId="334A0A52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094" w:type="dxa"/>
            <w:vAlign w:val="center"/>
          </w:tcPr>
          <w:p w14:paraId="3A7AAE67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鼻氧管</w:t>
            </w:r>
          </w:p>
        </w:tc>
        <w:tc>
          <w:tcPr>
            <w:tcW w:w="1985" w:type="dxa"/>
            <w:vAlign w:val="center"/>
          </w:tcPr>
          <w:p w14:paraId="0F816B41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条</w:t>
            </w:r>
          </w:p>
        </w:tc>
        <w:tc>
          <w:tcPr>
            <w:tcW w:w="2126" w:type="dxa"/>
            <w:vAlign w:val="center"/>
          </w:tcPr>
          <w:p w14:paraId="72FC5B2D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25</w:t>
            </w:r>
          </w:p>
        </w:tc>
      </w:tr>
      <w:tr w:rsidR="00B1647F" w14:paraId="0CBD5018" w14:textId="77777777">
        <w:trPr>
          <w:trHeight w:val="580"/>
        </w:trPr>
        <w:tc>
          <w:tcPr>
            <w:tcW w:w="860" w:type="dxa"/>
            <w:vAlign w:val="center"/>
          </w:tcPr>
          <w:p w14:paraId="59EEA1E6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094" w:type="dxa"/>
            <w:vAlign w:val="center"/>
          </w:tcPr>
          <w:p w14:paraId="32C5E1CD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呼吸鼻罩</w:t>
            </w:r>
          </w:p>
        </w:tc>
        <w:tc>
          <w:tcPr>
            <w:tcW w:w="1985" w:type="dxa"/>
            <w:vAlign w:val="center"/>
          </w:tcPr>
          <w:p w14:paraId="6C7448DE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个</w:t>
            </w:r>
          </w:p>
        </w:tc>
        <w:tc>
          <w:tcPr>
            <w:tcW w:w="2126" w:type="dxa"/>
            <w:vAlign w:val="center"/>
          </w:tcPr>
          <w:p w14:paraId="441C4CDB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450</w:t>
            </w:r>
          </w:p>
        </w:tc>
      </w:tr>
      <w:tr w:rsidR="00B1647F" w14:paraId="64B04794" w14:textId="77777777">
        <w:trPr>
          <w:trHeight w:val="518"/>
        </w:trPr>
        <w:tc>
          <w:tcPr>
            <w:tcW w:w="860" w:type="dxa"/>
            <w:vAlign w:val="center"/>
          </w:tcPr>
          <w:p w14:paraId="55B656B9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094" w:type="dxa"/>
            <w:vAlign w:val="center"/>
          </w:tcPr>
          <w:p w14:paraId="4F29E547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呼吸管路</w:t>
            </w:r>
          </w:p>
        </w:tc>
        <w:tc>
          <w:tcPr>
            <w:tcW w:w="1985" w:type="dxa"/>
            <w:vAlign w:val="center"/>
          </w:tcPr>
          <w:p w14:paraId="154DA81E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条</w:t>
            </w:r>
          </w:p>
        </w:tc>
        <w:tc>
          <w:tcPr>
            <w:tcW w:w="2126" w:type="dxa"/>
            <w:vAlign w:val="center"/>
          </w:tcPr>
          <w:p w14:paraId="5F3739C6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300</w:t>
            </w:r>
          </w:p>
        </w:tc>
      </w:tr>
    </w:tbl>
    <w:p w14:paraId="59B6F31F" w14:textId="77777777" w:rsidR="00B1647F" w:rsidRDefault="00B1647F">
      <w:pPr>
        <w:jc w:val="left"/>
        <w:rPr>
          <w:rFonts w:ascii="Times New Roman" w:hAnsi="Times New Roman"/>
          <w:szCs w:val="21"/>
        </w:rPr>
      </w:pPr>
    </w:p>
    <w:p w14:paraId="5A99DDDA" w14:textId="77777777" w:rsidR="00B1647F" w:rsidRDefault="00B24484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107"/>
        <w:gridCol w:w="1985"/>
        <w:gridCol w:w="2126"/>
      </w:tblGrid>
      <w:tr w:rsidR="00B1647F" w14:paraId="11804C6B" w14:textId="77777777">
        <w:trPr>
          <w:trHeight w:val="547"/>
        </w:trPr>
        <w:tc>
          <w:tcPr>
            <w:tcW w:w="847" w:type="dxa"/>
            <w:vAlign w:val="center"/>
          </w:tcPr>
          <w:p w14:paraId="5BE0DC1F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5C6968A0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52DFBA62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6BFE2FE5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预算单价</w:t>
            </w:r>
          </w:p>
        </w:tc>
      </w:tr>
      <w:tr w:rsidR="00B1647F" w14:paraId="46D8C01D" w14:textId="77777777">
        <w:trPr>
          <w:trHeight w:val="472"/>
        </w:trPr>
        <w:tc>
          <w:tcPr>
            <w:tcW w:w="847" w:type="dxa"/>
            <w:vAlign w:val="center"/>
          </w:tcPr>
          <w:p w14:paraId="020071D4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5107" w:type="dxa"/>
            <w:vAlign w:val="center"/>
          </w:tcPr>
          <w:p w14:paraId="661B7408" w14:textId="77777777" w:rsidR="00B1647F" w:rsidRDefault="00B24484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  <w:szCs w:val="21"/>
              </w:rPr>
              <w:t>无</w:t>
            </w:r>
          </w:p>
        </w:tc>
        <w:tc>
          <w:tcPr>
            <w:tcW w:w="1985" w:type="dxa"/>
            <w:vAlign w:val="center"/>
          </w:tcPr>
          <w:p w14:paraId="463F4295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3EA1949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B1647F" w14:paraId="761F5130" w14:textId="77777777">
        <w:trPr>
          <w:trHeight w:val="495"/>
        </w:trPr>
        <w:tc>
          <w:tcPr>
            <w:tcW w:w="847" w:type="dxa"/>
            <w:vAlign w:val="center"/>
          </w:tcPr>
          <w:p w14:paraId="044EF407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5107" w:type="dxa"/>
            <w:vAlign w:val="center"/>
          </w:tcPr>
          <w:p w14:paraId="63F45BB3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06ED3D8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C1DBF0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B1647F" w14:paraId="4F974002" w14:textId="77777777">
        <w:trPr>
          <w:trHeight w:val="374"/>
        </w:trPr>
        <w:tc>
          <w:tcPr>
            <w:tcW w:w="847" w:type="dxa"/>
            <w:vAlign w:val="center"/>
          </w:tcPr>
          <w:p w14:paraId="2A7A97D3" w14:textId="77777777" w:rsidR="00B1647F" w:rsidRDefault="00B24484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5107" w:type="dxa"/>
            <w:vAlign w:val="center"/>
          </w:tcPr>
          <w:p w14:paraId="3C1F3705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48E8B98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B8DF25A" w14:textId="77777777" w:rsidR="00B1647F" w:rsidRDefault="00B1647F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14:paraId="4D857835" w14:textId="33711172" w:rsidR="002A4C5C" w:rsidRDefault="002A4C5C" w:rsidP="002A4C5C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BC58CAB" w14:textId="42B84907" w:rsidR="00B1647F" w:rsidRDefault="00B1647F">
      <w:pPr>
        <w:spacing w:line="360" w:lineRule="exact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 w:rsidR="00B1647F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FC25" w14:textId="77777777" w:rsidR="00B1647F" w:rsidRDefault="00B24484">
      <w:r>
        <w:separator/>
      </w:r>
    </w:p>
  </w:endnote>
  <w:endnote w:type="continuationSeparator" w:id="0">
    <w:p w14:paraId="34EAFA59" w14:textId="77777777" w:rsidR="00B1647F" w:rsidRDefault="00B2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64E4" w14:textId="6FE05CD5" w:rsidR="00B1647F" w:rsidRDefault="00B1647F">
    <w:pPr>
      <w:pStyle w:val="a7"/>
      <w:rPr>
        <w:b/>
        <w:sz w:val="28"/>
      </w:rPr>
    </w:pPr>
  </w:p>
  <w:p w14:paraId="34FF6F85" w14:textId="77777777" w:rsidR="00B1647F" w:rsidRDefault="00B164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24CBF" w14:textId="77777777" w:rsidR="00B1647F" w:rsidRDefault="00B24484">
      <w:r>
        <w:separator/>
      </w:r>
    </w:p>
  </w:footnote>
  <w:footnote w:type="continuationSeparator" w:id="0">
    <w:p w14:paraId="4405C879" w14:textId="77777777" w:rsidR="00B1647F" w:rsidRDefault="00B24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DJmNDUyMWM2MWVlNWY3MDUzZDMyMTIzMmMzYWZmYzIifQ=="/>
  </w:docVars>
  <w:rsids>
    <w:rsidRoot w:val="00180716"/>
    <w:rsid w:val="00031B84"/>
    <w:rsid w:val="0007571F"/>
    <w:rsid w:val="00096F30"/>
    <w:rsid w:val="000E0A0A"/>
    <w:rsid w:val="00153A42"/>
    <w:rsid w:val="00180716"/>
    <w:rsid w:val="0018661F"/>
    <w:rsid w:val="002A4C5C"/>
    <w:rsid w:val="002C0BFD"/>
    <w:rsid w:val="003407BA"/>
    <w:rsid w:val="003938A4"/>
    <w:rsid w:val="00447FAF"/>
    <w:rsid w:val="004607A8"/>
    <w:rsid w:val="0046248D"/>
    <w:rsid w:val="00485E99"/>
    <w:rsid w:val="004C6FD8"/>
    <w:rsid w:val="004F46EC"/>
    <w:rsid w:val="005309EF"/>
    <w:rsid w:val="00536070"/>
    <w:rsid w:val="005B4177"/>
    <w:rsid w:val="006B7040"/>
    <w:rsid w:val="006C1BAB"/>
    <w:rsid w:val="006F1FD9"/>
    <w:rsid w:val="007C1AF2"/>
    <w:rsid w:val="008143CB"/>
    <w:rsid w:val="00890077"/>
    <w:rsid w:val="008F18EF"/>
    <w:rsid w:val="0091437C"/>
    <w:rsid w:val="00917BB5"/>
    <w:rsid w:val="0092593E"/>
    <w:rsid w:val="00973FA0"/>
    <w:rsid w:val="00980851"/>
    <w:rsid w:val="009836A4"/>
    <w:rsid w:val="00992628"/>
    <w:rsid w:val="00A15F96"/>
    <w:rsid w:val="00A70CB8"/>
    <w:rsid w:val="00AA10B5"/>
    <w:rsid w:val="00AA2A2D"/>
    <w:rsid w:val="00AB686E"/>
    <w:rsid w:val="00AF2364"/>
    <w:rsid w:val="00B1647F"/>
    <w:rsid w:val="00B24484"/>
    <w:rsid w:val="00B37A82"/>
    <w:rsid w:val="00BE5B4B"/>
    <w:rsid w:val="00C046E8"/>
    <w:rsid w:val="00C70023"/>
    <w:rsid w:val="00C70D64"/>
    <w:rsid w:val="00C717A1"/>
    <w:rsid w:val="00CA1F88"/>
    <w:rsid w:val="00D07867"/>
    <w:rsid w:val="00D650DC"/>
    <w:rsid w:val="00E13D8B"/>
    <w:rsid w:val="00E71CCE"/>
    <w:rsid w:val="00E84839"/>
    <w:rsid w:val="00E87DEE"/>
    <w:rsid w:val="00EA0AF4"/>
    <w:rsid w:val="00EA3933"/>
    <w:rsid w:val="00F128E8"/>
    <w:rsid w:val="0EEE2AF4"/>
    <w:rsid w:val="160752E5"/>
    <w:rsid w:val="1EEC40FF"/>
    <w:rsid w:val="399A2345"/>
    <w:rsid w:val="4CCB1D47"/>
    <w:rsid w:val="6CF03534"/>
    <w:rsid w:val="6E934FC6"/>
    <w:rsid w:val="780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F916D8"/>
  <w15:chartTrackingRefBased/>
  <w15:docId w15:val="{22622CB2-7853-4F9C-9AC3-C2FEF2A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a">
    <w:name w:val="页眉 字符"/>
    <w:link w:val="a9"/>
    <w:uiPriority w:val="99"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388</Words>
  <Characters>2217</Characters>
  <Application>Microsoft Office Word</Application>
  <DocSecurity>0</DocSecurity>
  <Lines>18</Lines>
  <Paragraphs>5</Paragraphs>
  <ScaleCrop>false</ScaleCrop>
  <Company>Sky123.Org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yan jiejie</cp:lastModifiedBy>
  <cp:revision>3</cp:revision>
  <cp:lastPrinted>2020-06-15T03:32:00Z</cp:lastPrinted>
  <dcterms:created xsi:type="dcterms:W3CDTF">2023-04-18T06:40:00Z</dcterms:created>
  <dcterms:modified xsi:type="dcterms:W3CDTF">2023-07-24T15:44:00Z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A22E0474AE06409C90C9D68BB9CC5334</vt:lpwstr>
  </property>
</Properties>
</file>