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exact"/>
        <w:rPr>
          <w:rFonts w:ascii="黑体" w:hAnsi="宋体" w:eastAsia="黑体" w:cs="宋体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  <w:t>真菌荧光染色液</w:t>
      </w:r>
      <w: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t xml:space="preserve"> 技术参数</w:t>
      </w:r>
    </w:p>
    <w:bookmarkEnd w:id="0"/>
    <w:p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b/>
          <w:kern w:val="0"/>
          <w:sz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1、真菌荧光染色液(复合型)特殊配方可用于病理切片染色，检测真菌感染。在病理切片脱蜡、复水、HE染色后，可用该真菌荧光染色液进行染色，真菌感染阳性率高。其他同类普通染色液普遍无此功能。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2、鉴定菌种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显示亚细胞结构，可以鉴定菌种，是一种基于细胞器成像的真菌菌种鉴定新方法，无需培养，是一种最新、最快、最准确的菌种鉴定新技术。除可显示真菌细胞壁、菌丝间隔外，本产品可清晰显示细胞核大小数量、内质网等亚细胞等结构。不同的真菌、其细胞核、内质网存在差异，从而可根据双重荧光染色判断真菌种类。本产品可显示皮肤癣菌、马拉色菌、念珠菌、孢子丝菌、着色真菌、霉菌、格鲁比隐球菌、毛癣菌、土曲霉、烟曲霉、毛壳菌科、镰刀菌、聚多曲霉等的亚细胞结构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3、可显示暗色真菌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传统的荧光染色液无法检测暗色真菌，容易造成漏诊，暗色真菌病情严重，需要引起足够重视。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4、快速检测念珠菌、隐球菌等深部感染致病真菌使用传统方法染色的标本背景干扰严重，阳性检出率低。本产品染色背景清晰，快速准确辨别真菌，提高阳性检出率。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5、具有初步提示真菌是否对唑类药物耐药功能，显示CYP51蛋白含量，辅助唑类药物 敏感性鉴定CYP51过表达真菌，菌体内部呈明显团块状，提示真菌对唑类药物耐药。非耐性菌内部无团块状结构。本产品可初步提示真菌对伊曲康唑、酮康唑等常用唑类药物的敏感性，如遇耐药真菌，可选用棘白菌素类抗真菌药物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＊6、装试剂的滴瓶采用进口专利瓶口，无漏滴，无渗出,每一滴的量保证是0.05ml，误差不超过0.002ml。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7、本品含有荧光素和抑制背景荧光着色试剂的复合新型染液。其中经过特殊荧光素标联的D-葡聚糖聚合酶可以高亲和力与所有种类真菌外壁上的D-葡聚糖分子特异性结合，另外试剂中还含又溶角质剂可溶解角质。有助于D-葡聚糖聚合酶与真菌外壁的D-葡聚糖有效结合。在紫外光的激发下，在荧光显微镜下可清晰的的观察到强荧光的真菌形态（菌丝和/或孢子）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8、外观要求：应为紫色液体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9、准确率：染色液对质控菌株涂片染色准确率应为100%。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10、批内不精密度：染色液对质控菌株涂片染色批内不精密度应无差异。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11、适用仪器：适配的荧光生物显微镜（特定波长荧光下，镜下荧光呈蓝/白色，对比强烈）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12、该试剂吸收光谱范围300~412nm,峰值347nm，最大激发光和荧光的发生同紫外线（UV)光，镜下荧光呈蓝/白色。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＊13、装试剂的滴瓶采用进口专利瓶口，防透光性好，可以避免荧光衰减，开瓶半年衰减度低于5%，不影响正常使用。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14、采用进口美国Thomas Scientific 医用LDPE材质滴瓶，保证滴液精准和耐光性。</w:t>
      </w:r>
    </w:p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3" w:type="default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66419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27BAA"/>
    <w:rsid w:val="000346EE"/>
    <w:rsid w:val="000865FB"/>
    <w:rsid w:val="000A2D9F"/>
    <w:rsid w:val="000B2248"/>
    <w:rsid w:val="000C46CA"/>
    <w:rsid w:val="000D196D"/>
    <w:rsid w:val="000E1DAE"/>
    <w:rsid w:val="001C020B"/>
    <w:rsid w:val="001C5E6B"/>
    <w:rsid w:val="001D4F49"/>
    <w:rsid w:val="001F3EC2"/>
    <w:rsid w:val="00203F52"/>
    <w:rsid w:val="00233710"/>
    <w:rsid w:val="00236EB7"/>
    <w:rsid w:val="002B4449"/>
    <w:rsid w:val="002D3235"/>
    <w:rsid w:val="002D4BC7"/>
    <w:rsid w:val="00304B0C"/>
    <w:rsid w:val="003113BF"/>
    <w:rsid w:val="00346659"/>
    <w:rsid w:val="0035664E"/>
    <w:rsid w:val="00375B7E"/>
    <w:rsid w:val="00392245"/>
    <w:rsid w:val="00425B19"/>
    <w:rsid w:val="00426CA7"/>
    <w:rsid w:val="00515A8F"/>
    <w:rsid w:val="00546B4C"/>
    <w:rsid w:val="005672FE"/>
    <w:rsid w:val="005708F0"/>
    <w:rsid w:val="00584E0A"/>
    <w:rsid w:val="005B3A63"/>
    <w:rsid w:val="005D33F2"/>
    <w:rsid w:val="005E3E42"/>
    <w:rsid w:val="005F6C47"/>
    <w:rsid w:val="0063213A"/>
    <w:rsid w:val="006A503A"/>
    <w:rsid w:val="006B695C"/>
    <w:rsid w:val="0070178B"/>
    <w:rsid w:val="0072272A"/>
    <w:rsid w:val="007360B6"/>
    <w:rsid w:val="007557D1"/>
    <w:rsid w:val="007750A0"/>
    <w:rsid w:val="007C5B24"/>
    <w:rsid w:val="00816F83"/>
    <w:rsid w:val="008412B4"/>
    <w:rsid w:val="0084170E"/>
    <w:rsid w:val="00855F29"/>
    <w:rsid w:val="0089445E"/>
    <w:rsid w:val="008A7443"/>
    <w:rsid w:val="008C7BB8"/>
    <w:rsid w:val="008E35C2"/>
    <w:rsid w:val="008F5761"/>
    <w:rsid w:val="00912FAE"/>
    <w:rsid w:val="00917972"/>
    <w:rsid w:val="00977F0E"/>
    <w:rsid w:val="009A1255"/>
    <w:rsid w:val="009B58B3"/>
    <w:rsid w:val="009B7588"/>
    <w:rsid w:val="009F6854"/>
    <w:rsid w:val="00AC2EC1"/>
    <w:rsid w:val="00AE7DB5"/>
    <w:rsid w:val="00B1082A"/>
    <w:rsid w:val="00B16D72"/>
    <w:rsid w:val="00B202D7"/>
    <w:rsid w:val="00B34EC8"/>
    <w:rsid w:val="00B418DD"/>
    <w:rsid w:val="00B55854"/>
    <w:rsid w:val="00B56BCF"/>
    <w:rsid w:val="00B703C8"/>
    <w:rsid w:val="00BB1A91"/>
    <w:rsid w:val="00BD4E35"/>
    <w:rsid w:val="00BE41CB"/>
    <w:rsid w:val="00C52EF5"/>
    <w:rsid w:val="00C67A4F"/>
    <w:rsid w:val="00CE5B0C"/>
    <w:rsid w:val="00CF17B4"/>
    <w:rsid w:val="00D3503E"/>
    <w:rsid w:val="00D64BE1"/>
    <w:rsid w:val="00DA63C3"/>
    <w:rsid w:val="00DB386B"/>
    <w:rsid w:val="00DD0DE3"/>
    <w:rsid w:val="00DD2F31"/>
    <w:rsid w:val="00E73BA4"/>
    <w:rsid w:val="00E9378D"/>
    <w:rsid w:val="00E93F01"/>
    <w:rsid w:val="00EE28F3"/>
    <w:rsid w:val="00EF67F2"/>
    <w:rsid w:val="00F14601"/>
    <w:rsid w:val="00F70376"/>
    <w:rsid w:val="00F81225"/>
    <w:rsid w:val="00F92D50"/>
    <w:rsid w:val="00FA07B8"/>
    <w:rsid w:val="00FF222A"/>
    <w:rsid w:val="00FF7643"/>
    <w:rsid w:val="063C618E"/>
    <w:rsid w:val="09317280"/>
    <w:rsid w:val="125F3E3B"/>
    <w:rsid w:val="17ED1954"/>
    <w:rsid w:val="1A2C7DEE"/>
    <w:rsid w:val="269C2E17"/>
    <w:rsid w:val="26EE059E"/>
    <w:rsid w:val="288B5A00"/>
    <w:rsid w:val="3E014B14"/>
    <w:rsid w:val="47164442"/>
    <w:rsid w:val="528B50D9"/>
    <w:rsid w:val="54D57D13"/>
    <w:rsid w:val="5988735F"/>
    <w:rsid w:val="5A9C3039"/>
    <w:rsid w:val="5FF2755C"/>
    <w:rsid w:val="799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1077</Words>
  <Characters>1153</Characters>
  <Lines>30</Lines>
  <Paragraphs>8</Paragraphs>
  <TotalTime>13</TotalTime>
  <ScaleCrop>false</ScaleCrop>
  <LinksUpToDate>false</LinksUpToDate>
  <CharactersWithSpaces>1156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2022-01-20T08:17:00Z</dcterms:created>
  <dc:creator>Windows 用户</dc:creator>
  <cp:lastModifiedBy>Administrator</cp:lastModifiedBy>
  <cp:lastPrinted>2020-01-14T01:25:00Z</cp:lastPrinted>
  <dcterms:modified xsi:type="dcterms:W3CDTF">2023-06-06T03:19:41Z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76716BB9B3C64FA7B35789DBBCC7FDE7_13</vt:lpwstr>
  </property>
</Properties>
</file>