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rPr>
          <w:rFonts w:hint="default" w:ascii="宋体" w:hAnsi="宋体" w:eastAsia="宋体"/>
          <w:b/>
          <w:bCs/>
          <w:sz w:val="28"/>
          <w:lang w:val="en-US" w:eastAsia="zh-CN"/>
        </w:rPr>
      </w:pPr>
      <w:r>
        <w:rPr>
          <w:rFonts w:hint="eastAsia" w:ascii="宋体" w:hAnsi="宋体"/>
          <w:b/>
          <w:bCs/>
          <w:sz w:val="28"/>
          <w:lang w:val="en-US" w:eastAsia="zh-CN"/>
        </w:rPr>
        <w:t xml:space="preserve"> </w:t>
      </w:r>
      <w:bookmarkStart w:id="0" w:name="_GoBack"/>
      <w:r>
        <w:rPr>
          <w:rFonts w:hint="eastAsia" w:ascii="宋体" w:hAnsi="宋体"/>
          <w:b/>
          <w:bCs/>
          <w:sz w:val="28"/>
          <w:lang w:val="en-US" w:eastAsia="zh-CN"/>
        </w:rPr>
        <w:t>免疫组化  技术参数及目录明细</w:t>
      </w:r>
    </w:p>
    <w:bookmarkEnd w:id="0"/>
    <w:p>
      <w:pPr>
        <w:widowControl/>
        <w:spacing w:before="100" w:beforeAutospacing="1" w:after="100" w:afterAutospacing="1"/>
        <w:jc w:val="center"/>
        <w:rPr>
          <w:rFonts w:ascii="宋体" w:hAnsi="宋体"/>
          <w:b/>
          <w:bCs/>
          <w:sz w:val="28"/>
        </w:rPr>
      </w:pPr>
    </w:p>
    <w:tbl>
      <w:tblPr>
        <w:tblStyle w:val="5"/>
        <w:tblW w:w="9049" w:type="dxa"/>
        <w:tblInd w:w="96" w:type="dxa"/>
        <w:tblLayout w:type="fixed"/>
        <w:tblCellMar>
          <w:top w:w="0" w:type="dxa"/>
          <w:left w:w="108" w:type="dxa"/>
          <w:bottom w:w="0" w:type="dxa"/>
          <w:right w:w="108" w:type="dxa"/>
        </w:tblCellMar>
      </w:tblPr>
      <w:tblGrid>
        <w:gridCol w:w="721"/>
        <w:gridCol w:w="2516"/>
        <w:gridCol w:w="5812"/>
      </w:tblGrid>
      <w:tr>
        <w:tblPrEx>
          <w:tblCellMar>
            <w:top w:w="0" w:type="dxa"/>
            <w:left w:w="108" w:type="dxa"/>
            <w:bottom w:w="0" w:type="dxa"/>
            <w:right w:w="108" w:type="dxa"/>
          </w:tblCellMar>
        </w:tblPrEx>
        <w:trPr>
          <w:trHeight w:val="420" w:hRule="atLeast"/>
          <w:tblHeader/>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试剂名称</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具体参数需求</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孕激素受体抗体试剂（免疫组织化学法）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PR免疫组化检测为乳癌病人的常规检查项目之一。</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孕激素受体抗体试剂（免疫组织化学法）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PR免疫组化检测为乳癌病人的常规检查项目之一。</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CD20抗体试剂（免疫组织化学法）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CD20主要分布在B细胞、前B细胞后期和浆细胞之前的B细胞。一般不与T细胞呈交叉反应。</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CD20抗体试剂（免疫组织化学法）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CD20主要分布在B细胞、前B细胞后期和浆细胞之前的B细胞。一般不与T细胞呈交叉反应。</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雌激素受体抗体试剂（免疫组织化学法）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1、乳腺癌激素水平；2、乳腺来源转移癌和其他部位来源转移癌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雌激素受体抗体试剂（免疫组织化学法）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1、乳腺癌激素水平；2、乳腺来源转移癌和其他部位来源转移癌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CD117 抗体试剂（免疫组织化学法）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胃肠道间质瘤，80-100%胃间质肉瘤（GIST）CD117+，可与CD34联合应用。CD117还可以用于鉴别淋巴瘤中肥大细胞发生的肿瘤，和作为部分睾丸生殖细胞瘤的标记物。CD117作为胃间质肉瘤（GIST）免疫组化检查特异性标记物，可用于临床指导GIST患者个性化的靶点药物（格列卫）治疗</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CD117 抗体试剂（免疫组织化学法）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胃肠道间质瘤，80-100%胃间质肉瘤（GIST）CD117+，可与CD34联合应用。CD117还可以用于鉴别淋巴瘤中肥大细胞发生的肿瘤，和作为部分睾丸生殖细胞瘤的标记物。CD117作为胃间质肉瘤（GIST）免疫组化检查特异性标记物，可用于临床指导GIST患者个性化的靶点药物（格列卫）治疗</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HER-2抗体试剂（免疫组织化学法）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主要用于乳腺癌检测</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HER-2抗体试剂（免疫组织化学法）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主要用于乳腺癌检测</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AACT抗体试剂（免疫组织化学）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主要用于嗜酸性肉芽肿和恶性纤维组织细胞瘤的诊断，也可用于胃癌、肺癌等肿瘤的研究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AACT抗体试剂（免疫组织化学）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主要用于嗜酸性肉芽肿和恶性纤维组织细胞瘤的诊断，也可用于胃癌、肺癌等肿瘤的研究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AACT抗体试剂（免疫组织化学）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主要用于嗜酸性肉芽肿和恶性纤维组织细胞瘤的诊断，也可用于胃癌、肺癌等肿瘤的研究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AACT抗体试剂（免疫组织化学）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主要用于嗜酸性肉芽肿和恶性纤维组织细胞瘤的诊断，也可用于胃癌、肺癌等肿瘤的研究</w:t>
            </w:r>
          </w:p>
        </w:tc>
      </w:tr>
      <w:tr>
        <w:tblPrEx>
          <w:tblCellMar>
            <w:top w:w="0" w:type="dxa"/>
            <w:left w:w="108" w:type="dxa"/>
            <w:bottom w:w="0" w:type="dxa"/>
            <w:right w:w="108" w:type="dxa"/>
          </w:tblCellMar>
        </w:tblPrEx>
        <w:trPr>
          <w:trHeight w:val="901"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AACT抗体试剂（免疫组织化学）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主要用于嗜酸性肉芽肿和恶性纤维组织细胞瘤的诊断，也可用于胃癌、肺癌等肿瘤的研究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AAT抗体试剂（免疫组织化学）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扁桃体，可用于遗传性AAT缺乏、良/恶性肝肿瘤、卵黄囊瘤和组织细胞来源的良/恶性肿瘤等方面的研究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AAT抗体试剂（免疫组织化学）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扁桃体，可用于遗传性AAT缺乏、良/恶性肝肿瘤、卵黄囊瘤和组织细胞来源的良/恶性肿瘤等方面的研究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AAT抗体试剂（免疫组织化学）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扁桃体，可用于遗传性AAT缺乏、良/恶性肝肿瘤、卵黄囊瘤和组织细胞来源的良/恶性肿瘤等方面的研究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AAT抗体试剂（免疫组织化学）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扁桃体，可用于遗传性AAT缺乏、良/恶性肝肿瘤、卵黄囊瘤和组织细胞来源的良/恶性肿瘤等方面的研究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AAT抗体试剂（免疫组织化学）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扁桃体，可用于遗传性AAT缺乏、良/恶性肝肿瘤、卵黄囊瘤和组织细胞来源的良/恶性肿瘤等方面的研究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ACTH抗体试剂（免疫组织化学）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垂体腺瘤的功能性分类以及原发性和转移性垂体肿瘤的鉴诊断；嗜铬细胞瘤和类癌等部分神经内分泌肿瘤的激素细胞分布</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ACTH抗体试剂（免疫组织化学）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垂体腺瘤的功能性分类以及原发性和转移性垂体肿瘤的鉴诊断；嗜铬细胞瘤和类癌等部分神经内分泌肿瘤的激素细胞分布</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ACTH抗体试剂（免疫组织化学）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垂体腺瘤的功能性分类以及原发性和转移性垂体肿瘤的鉴诊断；嗜铬细胞瘤和类癌等部分神经内分泌肿瘤的激素细胞分布</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ACTH抗体试剂（免疫组织化学）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垂体腺瘤的功能性分类以及原发性和转移性垂体肿瘤的鉴诊断；嗜铬细胞瘤和类癌等部分神经内分泌肿瘤的激素细胞分布</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ACTH抗体试剂（免疫组织化学）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垂体腺瘤的功能性分类以及原发性和转移性垂体肿瘤的鉴诊断；嗜铬细胞瘤和类癌等部分神经内分泌肿瘤的激素细胞分布</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Actin抗体试剂（免疫组织化学）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肌肉或肌肉来源的肿瘤，广泛用于标记骨骼肌、心肌和平滑肌及其来源的肿瘤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Actin抗体试剂（免疫组织化学）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肌肉或肌肉来源的肿瘤，广泛用于标记骨骼肌、心肌和平滑肌及其来源的肿瘤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Actin抗体试剂（免疫组织化学）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肌肉或肌肉来源的肿瘤，广泛用于标记骨骼肌、心肌和平滑肌及其来源的肿瘤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Actin抗体试剂（免疫组织化学）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肌肉或肌肉来源的肿瘤，广泛用于标记骨骼肌、心肌和平滑肌及其来源的肿瘤</w:t>
            </w:r>
          </w:p>
        </w:tc>
      </w:tr>
      <w:tr>
        <w:tblPrEx>
          <w:tblCellMar>
            <w:top w:w="0" w:type="dxa"/>
            <w:left w:w="108" w:type="dxa"/>
            <w:bottom w:w="0" w:type="dxa"/>
            <w:right w:w="108" w:type="dxa"/>
          </w:tblCellMar>
        </w:tblPrEx>
        <w:trPr>
          <w:trHeight w:val="2241"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ALK抗体试剂（免疫组织化学）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主要用于间变性大细胞淋巴瘤与霍奇金淋巴瘤的鉴别诊断，亦可用于检测间变性大细胞淋巴瘤是否发生骨髓转移，此外，ALK阳性NSCLC患者可作为接受克哗替尼治疗的适应人群。</w:t>
            </w:r>
          </w:p>
          <w:p>
            <w:pPr>
              <w:widowControl/>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ALK免疫组化染色细胞定位模式:</w:t>
            </w:r>
          </w:p>
          <w:p>
            <w:pPr>
              <w:widowControl/>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D同时表达NPM和ALK的肿瘤细胞时,细胞定位为细胞质和细胞核;</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2只表达ALK的肿瘤细胞时,细胞定位为细胞质</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ALK抗体试剂（免疫组织化学）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主要用于间变性大细胞淋巴瘤与霍奇金淋巴瘤的鉴别诊断，亦可用于检测间变性大细胞淋巴瘤是否发生骨髓转移，此外，ALK阳性NSCLC患者可作为接受克哗替尼治疗的适应人群。</w:t>
            </w:r>
          </w:p>
          <w:p>
            <w:pPr>
              <w:widowControl/>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ALK免疫组化染色细胞定位模式:</w:t>
            </w:r>
          </w:p>
          <w:p>
            <w:pPr>
              <w:widowControl/>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D同时表达NPM和ALK的肿瘤细胞时,细胞定位为细胞质和细胞核;</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2只表达ALK的肿瘤细胞时,细胞定位为细胞质</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ALK抗体试剂（免疫组织化学）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主要用于间变性大细胞淋巴瘤与霍奇金淋巴瘤的鉴别诊断，亦可用于检测间变性大细胞淋巴瘤是否发生骨髓转移，此外，ALK阳性NSCLC患者可作为接受克哗替尼治疗的适应人群。</w:t>
            </w:r>
          </w:p>
          <w:p>
            <w:pPr>
              <w:widowControl/>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ALK免疫组化染色细胞定位模式:</w:t>
            </w:r>
          </w:p>
          <w:p>
            <w:pPr>
              <w:widowControl/>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D同时表达NPM和ALK的肿瘤细胞时,细胞定位为细胞质和细胞核;</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2只表达ALK的肿瘤细胞时,细胞定位为细胞质</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ALK抗体试剂（免疫组织化学）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主要用于间变性大细胞淋巴瘤与霍奇金淋巴瘤的鉴别诊断，亦可用于检测间变性大细胞淋巴瘤是否发生骨髓转移，此外，ALK阳性NSCLC患者可作为接受克哗替尼治疗的适应人群。</w:t>
            </w:r>
          </w:p>
          <w:p>
            <w:pPr>
              <w:widowControl/>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ALK免疫组化染色细胞定位模式:</w:t>
            </w:r>
          </w:p>
          <w:p>
            <w:pPr>
              <w:widowControl/>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D同时表达NPM和ALK的肿瘤细胞时,细胞定位为细胞质和细胞核;</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2只表达ALK的肿瘤细胞时,细胞定位为细胞质</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AMACR/p504s抗体试剂（免疫组织化学）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常与CK5/6(或34BE12)、p63联合使用,用于前列腺肿瘤的研究。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AMACR/p504s抗体试剂（免疫组织化学）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常与CK5/6(或34BE12)、p63联合使用,用于前列腺肿瘤的研究。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AMACR/p504s抗体试剂（免疫组织化学）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常与CK5/6(或34BE12)、p63联合使用,用于前列腺肿瘤的研究。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AMACR/p504s抗体试剂（免疫组织化学）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常与CK5/6(或34BE12)、p63联合使用,用于前列腺肿瘤的研究。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Androgen Receptor抗体试剂（免疫组织化学）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主要用于前列腺癌的检测,指导临床治疗,亦可用于乳腺癌、食管癌等各种恶性肿瘤的研究。</w:t>
            </w:r>
          </w:p>
        </w:tc>
      </w:tr>
      <w:tr>
        <w:tblPrEx>
          <w:tblCellMar>
            <w:top w:w="0" w:type="dxa"/>
            <w:left w:w="108" w:type="dxa"/>
            <w:bottom w:w="0" w:type="dxa"/>
            <w:right w:w="108" w:type="dxa"/>
          </w:tblCellMar>
        </w:tblPrEx>
        <w:trPr>
          <w:trHeight w:val="82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Androgen Receptor抗体试剂（免疫组织化学）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主要用于前列腺癌的检测,指导临床治疗,亦可用于乳腺癌、食管癌等各种恶性肿瘤的研究。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Androgen Receptor抗体试剂（免疫组织化学）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主要用于前列腺癌的检测,指导临床治疗,亦可用于乳腺癌、食管癌等各种恶性肿瘤的研究。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Androgen Receptor抗体试剂（免疫组织化学）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主要用于前列腺癌的检测,指导临床治疗,亦可用于乳腺癌、食管癌等各种恶性肿瘤的研究。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Arginase-1抗体试剂（免疫组织化学）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是肝细胞腺瘤与肝细胞癌的敏感性和特异性标记物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Arginase-1抗体试剂（免疫组织化学）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是肝细胞腺瘤与肝细胞癌的敏感性和特异性标记物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Arginase-1抗体试剂（免疫组织化学）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是肝细胞腺瘤与肝细胞癌的敏感性和特异性标记物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Arginase-1抗体试剂（免疫组织化学）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是肝细胞腺瘤与肝细胞癌的敏感性和特异性标记物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bcl-2抗体试剂（免疫组织化学）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主要用于标记滤泡性淋巴瘤、毛细胞性白血病及细胞凋亡的研究。主要用于滤泡性淋巴瘤与滤泡生发中心反应性增生的鉴别诊断，用于确定滤泡淋巴瘤是否累及骨髓</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bcl-2抗体试剂（免疫组织化学）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主要用于标记滤泡性淋巴瘤、毛细胞性白血病及细胞凋亡的研究。主要用于滤泡性淋巴瘤与滤泡生发中心反应性增生的鉴别诊断，用于确定滤泡淋巴瘤是否累及骨髓</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bcl-2抗体试剂（免疫组织化学）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主要用于标记滤泡性淋巴瘤、毛细胞性白血病及细胞凋亡的研究。主要用于滤泡性淋巴瘤与滤泡生发中心反应性增生的鉴别诊断，用于确定滤泡淋巴瘤是否累及骨髓</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bcl-2抗体试剂（免疫组织化学）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主要用于标记滤泡性淋巴瘤、毛细胞性白血病及细胞凋亡的研究。主要用于滤泡性淋巴瘤与滤泡生发中心反应性增生的鉴别诊断，用于确定滤泡淋巴瘤是否累及骨髓</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bcl-6抗体试剂（免疫组织化学）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bcl-6主要表达于正常发生中心B淋巴细胞及其来源的淋巴瘤，在滤泡性淋巴瘤、弥漫性大B细胞淋巴瘤、Burkitt淋巴瘤以及结节性淋巴细胞为主的霍奇金病中呈阳性表达。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bcl-6抗体试剂（免疫组织化学）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bcl-6主要表达于正常发生中心B淋巴细胞及其来源的淋巴瘤，在滤泡性淋巴瘤、弥漫性大B细胞淋巴瘤、Burkitt淋巴瘤以及结节性淋巴细胞为主的霍奇金病中呈阳性表达。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bcl-6抗体试剂（免疫组织化学）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bcl-6主要表达于正常发生中心B淋巴细胞及其来源的淋巴瘤，在滤泡性淋巴瘤、弥漫性大B细胞淋巴瘤、Burkitt淋巴瘤以及结节性淋巴细胞为主的霍奇金病中呈阳性表达。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bcl-6抗体试剂（免疫组织化学）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bcl-6主要表达于正常发生中心B淋巴细胞及其来源的淋巴瘤，在滤泡性淋巴瘤、弥漫性大B细胞淋巴瘤、Burkitt淋巴瘤以及结节性淋巴细胞为主的霍奇金病中呈阳性表达。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bcl-6抗体试剂（免疫组织化学）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bcl-6主要表达于正常发生中心B淋巴细胞及其来源的淋巴瘤，在滤泡性淋巴瘤、弥漫性大B细胞淋巴瘤、Burkitt淋巴瘤以及结节性淋巴细胞为主的霍奇金病中呈阳性表达。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Ber-EP4抗体试剂（免疫组织化学）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腺癌细胞阳性反应表现为强弥散的胞质、胞膜着色；而间皮瘤则是少量细胞弱的局灶性胞质着色或阴性反应。</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Ber-EP4抗体试剂（免疫组织化学）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腺癌细胞阳性反应表现为强弥散的胞质、胞膜着色；而间皮瘤则是少量细胞弱的局灶性胞质着色或阴性反应。</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Ber-EP4抗体试剂（免疫组织化学）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腺癌细胞阳性反应表现为强弥散的胞质、胞膜着色；而间皮瘤则是少量细胞弱的局灶性胞质着色或阴性反应。</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Ber-EP4抗体试剂（免疫组织化学）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腺癌细胞阳性反应表现为强弥散的胞质、胞膜着色；而间皮瘤则是少量细胞弱的局灶性胞质着色或阴性反应。</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Ber-EP4抗体试剂（免疫组织化学）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腺癌细胞阳性反应表现为强弥散的胞质、胞膜着色；而间皮瘤则是少量细胞弱的局灶性胞质着色或阴性反应。</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Beta-catenin抗体试剂（免疫组织化学）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主要用于结直肠癌、肺癌、前列腺癌、食管癌、乳腺癌等各种恶性肿瘤转移、浸润机制制研究，并可用于胰腺实性假乳头状肿瘤(细胞质/细胞核)与胰腺神经内分泌肿瘤(细胞膜/细胞质)的鉴别诊断。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Beta-catenin抗体试剂（免疫组织化学）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主要用于结直肠癌、肺癌、前列腺癌、食管癌、乳腺癌等各种恶性肿瘤转移、浸润机制制研究，并可用于胰腺实性假乳头状肿瘤(细胞质/细胞核)与胰腺神经内分泌肿瘤(细胞膜/细胞质)的鉴别诊断。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Beta-catenin抗体试剂（免疫组织化学）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主要用于结直肠癌、肺癌、前列腺癌、食管癌、乳腺癌等各种恶性肿瘤转移、浸润机制制研究，并可用于胰腺实性假乳头状肿瘤(细胞质/细胞核)与胰腺神经内分泌肿瘤(细胞膜/细胞质)的鉴别诊断。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Beta-catenin抗体试剂（免疫组织化学）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主要用于结直肠癌、肺癌、前列腺癌、食管癌、乳腺癌等各种恶性肿瘤转移、浸润机制制研究，并可用于胰腺实性假乳头状肿瘤(细胞质/细胞核)与胰腺神经内分泌肿瘤(细胞膜/细胞质)的鉴别诊断。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Beta-catenin抗体试剂（免疫组织化学）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主要用于结直肠癌、肺癌、前列腺癌、食管癌、乳腺癌等各种恶性肿瘤转移、浸润机制制研究，并可用于胰腺实性假乳头状肿瘤(细胞质/细胞核)与胰腺神经内分泌肿瘤(细胞膜/细胞质)的鉴别诊断。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b-FGF抗体试剂（免疫组织化学）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主要用于前列腺癌、胰腺癌、乳腺癌的研究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b-FGF抗体试剂（免疫组织化学）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主要用于前列腺癌、胰腺癌、乳腺癌的研究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b-FGF抗体试剂（免疫组织化学）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主要用于前列腺癌、胰腺癌、乳腺癌的研究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b-FGF抗体试剂（免疫组织化学）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主要用于前列腺癌、胰腺癌、乳腺癌的研究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b-FGF抗体试剂（免疫组织化学）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主要用于前列腺癌、胰腺癌、乳腺癌的研究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Bob.1抗体试剂（免疫组织化学）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霍奇金氏病。常和Oct-2联合应用，主要用于霍奇金淋巴瘤分型，节结性淋巴细胞为主霍奇金淋巴瘤为阳性表达，而经典型霍奇金淋巴瘤为阴性表达。据报道部分T细胞淋巴瘤亦可表达Bob-1</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Bob.1抗体试剂（免疫组织化学）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霍奇金氏病。常和Oct-2联合应用，主要用于霍奇金淋巴瘤分型，节结性淋巴细胞为主霍奇金淋巴瘤为阳性表达，而经典型霍奇金淋巴瘤为阴性表达。据报道部分T细胞淋巴瘤亦可表达Bob-1</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Bob.1抗体试剂（免疫组织化学）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霍奇金氏病。常和Oct-2联合应用，主要用于霍奇金淋巴瘤分型，节结性淋巴细胞为主霍奇金淋巴瘤为阳性表达，而经典型霍奇金淋巴瘤为阴性表达。据报道部分T细胞淋巴瘤亦可表达Bob-1</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Bob.1抗体试剂（免疫组织化学）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霍奇金氏病。常和Oct-2联合应用，主要用于霍奇金淋巴瘤分型，节结性淋巴细胞为主霍奇金淋巴瘤为阳性表达，而经典型霍奇金淋巴瘤为阴性表达。据报道部分T细胞淋巴瘤亦可表达Bob-1</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CD35抗体试剂（免疫组织化学）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主要用于滤泡树突状细胞的标记和滤泡树突状细胞肿瘤的诊断。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CD35抗体试剂（免疫组织化学）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主要用于滤泡树突状细胞的标记和滤泡树突状细胞肿瘤的诊断。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CD35抗体试剂（免疫组织化学）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主要用于滤泡树突状细胞的标记和滤泡树突状细胞肿瘤的诊断。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CD35抗体试剂（免疫组织化学）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主要用于滤泡树突状细胞的标记和滤泡树突状细胞肿瘤的诊断。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C1q抗体试剂（免疫组织化学）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主要用于系统性红斑狼疮和狼疮性肾炎的研究，有助于对肾小球肾炎的分类</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C1q抗体试剂（免疫组织化学）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主要用于系统性红斑狼疮和狼疮性肾炎的研究，有助于对肾小球肾炎的分类</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C3c抗体试剂（免疫组织化学）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表达于肾小球肾炎，耳硬化症和肉芽肿性的血栓性静脉炎的兰姆氏包本氏螺旋体病和肌肉组织疾病。有助于对肾小球肾炎的分类</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C3c抗体试剂（免疫组织化学）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表达于肾小球肾炎，耳硬化症和肉芽肿性的血栓性静脉炎的兰姆氏包本氏螺旋体病和肌肉组织疾病。有助于对肾小球肾炎的分类</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C4c抗体试剂（免疫组织化学）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用于胶凝集技术和免疫组化中。有助于对肾小球肾炎的分类</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C4c抗体试剂（免疫组织化学）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用于胶凝集技术和免疫组化中。有助于对肾小球肾炎的分类</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CA 125抗体试剂（免疫组织化学）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CA 125是一种糖蛋白，是上皮卵巢癌尤其是浆液性腺癌的主要标记。对浆液性囊腺癌和粘液性囊腺癌的鉴别诊断有参考价值，亦可用于其他恶性肿瘤的研究如乳腺癌、胰腺癌、肝癌和胃肠道癌等。</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CA 125抗体试剂（免疫组织化学）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CA 125是一种糖蛋白，是上皮卵巢癌尤其是浆液性腺癌的主要标记。对浆液性囊腺癌和粘液性囊腺癌的鉴别诊断有参考价值，亦可用于其他恶性肿瘤的研究如乳腺癌、胰腺癌、肝癌和胃肠道癌等。</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CA 125抗体试剂（免疫组织化学）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CA 125是一种糖蛋白，是上皮卵巢癌尤其是浆液性腺癌的主要标记。对浆液性囊腺癌和粘液性囊腺癌的鉴别诊断有参考价值，亦可用于其他恶性肿瘤的研究如乳腺癌、胰腺癌、肝癌和胃肠道癌等。</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CA 125抗体试剂（免疫组织化学）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CA 125是一种糖蛋白，是上皮卵巢癌尤其是浆液性腺癌的主要标记。对浆液性囊腺癌和粘液性囊腺癌的鉴别诊断有参考价值，亦可用于其他恶性肿瘤的研究如乳腺癌、胰腺癌、肝癌和胃肠道癌等。</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CA 125抗体试剂（免疫组织化学）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CA 125是一种糖蛋白，是上皮卵巢癌尤其是浆液性腺癌的主要标记。对浆液性囊腺癌和粘液性囊腺癌的鉴别诊断有参考价值，亦可用于其他恶性肿瘤的研究如乳腺癌、胰腺癌、肝癌和胃肠道癌等。</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CA 19-9抗体试剂（免疫组织化学）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CA 19-9是一种肿瘤相关的糖类抗原，主要用于消化道恶性肿瘤的研究，包括胰腺癌、胆管癌、胃癌和结直肠癌，其中以胰腺癌阳性最高，因此认为是胰腺癌诊断的一种较好的标记。</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CA 19-9抗体试剂（免疫组织化学）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CA 19-9是一种肿瘤相关的糖类抗原，主要用于消化道恶性肿瘤的研究，包括胰腺癌、胆管癌、胃癌和结直肠癌，其中以胰腺癌阳性最高，因此认为是胰腺癌诊断的一种较好的标记。</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CA 19-9抗体试剂（免疫组织化学）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CA 19-9是一种肿瘤相关的糖类抗原，主要用于消化道恶性肿瘤的研究，包括胰腺癌、胆管癌、胃癌和结直肠癌，其中以胰腺癌阳性最高，因此认为是胰腺癌诊断的一种较好的标记。</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CA 19-9抗体试剂（免疫组织化学）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CA 19-9是一种肿瘤相关的糖类抗原，主要用于消化道恶性肿瘤的研究，包括胰腺癌、胆管癌、胃癌和结直肠癌，其中以胰腺癌阳性最高，因此认为是胰腺癌诊断的一种较好的标记。</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CA 19-9抗体试剂（免疫组织化学）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CA 19-9是一种肿瘤相关的糖类抗原，主要用于消化道恶性肿瘤的研究，包括胰腺癌、胆管癌、胃癌和结直肠癌，其中以胰腺癌阳性最高，因此认为是胰腺癌诊断的一种较好的标记。</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CA IX碳酸酐酶9抗体试剂（免疫组织化学）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主要用于肾透明细胞癌诊断和部分恶性肿瘤预后的检测</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CA IX碳酸酐酶9抗体试剂（免疫组织化学）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主要用于肾透明细胞癌诊断和部分恶性肿瘤预后的检测</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CA IX碳酸酐酶9抗体试剂（免疫组织化学）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主要用于肾透明细胞癌诊断和部分恶性肿瘤预后的检测</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CA IX碳酸酐酶9抗体试剂（免疫组织化学）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主要用于肾透明细胞癌诊断和部分恶性肿瘤预后的检测</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CA IX碳酸酐酶9抗体试剂（免疫组织化学）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主要用于肾透明细胞癌诊断和部分恶性肿瘤预后的检测</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Calcitonin降钙素抗体试剂（免疫组织化学）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主要用于甲状腺C细胞增生和甲状腺髓样癌的诊断，亦可用于神经内分泌肿瘤的研究。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Calcitonin降钙素抗体试剂（免疫组织化学）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主要用于甲状腺C细胞增生和甲状腺髓样癌的诊断，亦可用于神经内分泌肿瘤的研究。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Calcitonin降钙素抗体试剂（免疫组织化学）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主要用于甲状腺C细胞增生和甲状腺髓样癌的诊断，亦可用于神经内分泌肿瘤的研究。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Calcitonin降钙素抗体试剂（免疫组织化学）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主要用于甲状腺C细胞增生和甲状腺髓样癌的诊断，亦可用于神经内分泌肿瘤的研究。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Calcitonin降钙素抗体试剂（免疫组织化学）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主要用于甲状腺C细胞增生和甲状腺髓样癌的诊断，亦可用于神经内分泌肿瘤的研究。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Caldesmon抗体试剂（免疫组织化学）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可用于区分肌源性肿瘤与肌纤维母细胞肿瘤，联合CD10可用于子宫平滑肌肿瘤与子宫内膜间质肉瘤的鉴别诊断。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Caldesmon抗体试剂（免疫组织化学）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可用于区分肌源性肿瘤与肌纤维母细胞肿瘤，联合CD10可用于子宫平滑肌肿瘤与子宫内膜间质肉瘤的鉴别诊断。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Caldesmon抗体试剂（免疫组织化学）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可用于区分肌源性肿瘤与肌纤维母细胞肿瘤，联合CD10可用于子宫平滑肌肿瘤与子宫内膜间质肉瘤的鉴别诊断。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Caldesmon抗体试剂（免疫组织化学）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可用于区分肌源性肿瘤与肌纤维母细胞肿瘤，联合CD10可用于子宫平滑肌肿瘤与子宫内膜间质肉瘤的鉴别诊断。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Calponin抗体试剂（免疫组织化学）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乳腺癌中的肌上皮细胞，可用于标记平滑肌肿瘤以及乳腺病变中的肌上皮细胞</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Calponin抗体试剂（免疫组织化学）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乳腺癌中的肌上皮细胞，可用于标记平滑肌肿瘤以及乳腺病变中的肌上皮细胞</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Calponin抗体试剂（免疫组织化学）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乳腺癌中的肌上皮细胞，可用于标记平滑肌肿瘤以及乳腺病变中的肌上皮细胞</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Calponin抗体试剂（免疫组织化学）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乳腺癌中的肌上皮细胞，可用于标记平滑肌肿瘤以及乳腺病变中的肌上皮细胞</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Calretinin抗体试剂（免疫组织化学）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恶性间皮瘤，主要用于间皮瘤尤其是上皮性间皮瘤的诊断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Calretinin抗体试剂（免疫组织化学）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恶性间皮瘤，主要用于间皮瘤尤其是上皮性间皮瘤的诊断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Calretinin抗体试剂（免疫组织化学）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恶性间皮瘤，主要用于间皮瘤尤其是上皮性间皮瘤的诊断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Calretinin抗体试剂（免疫组织化学）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恶性间皮瘤，主要用于间皮瘤尤其是上皮性间皮瘤的诊断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CD10抗体试剂（免疫组织化学）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小肠组织，CD10+的ALL病人较其它类型的预后好，Burkitt淋巴瘤和生发中心母细胞/生发中心滤泡性淋巴瘤可阳性，但生发中心细胞淋巴瘤和慢性淋巴细胞白血病的瘤细胞阴性。</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CD10抗体试剂（免疫组织化学）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小肠组织，CD10+的ALL病人较其它类型的预后好，Burkitt淋巴瘤和生发中心母细胞/生发中心滤泡性淋巴瘤可阳性，但生发中心细胞淋巴瘤和慢性淋巴细胞白血病的瘤细胞阴性。</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CD10抗体试剂（免疫组织化学）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小肠组织，CD10+的ALL病人较其它类型的预后好，Burkitt淋巴瘤和生发中心母细胞/生发中心滤泡性淋巴瘤可阳性，但生发中心细胞淋巴瘤和慢性淋巴细胞白血病的瘤细胞阴性。</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CD10抗体试剂（免疫组织化学）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小肠组织，CD10+的ALL病人较其它类型的预后好，Burkitt淋巴瘤和生发中心母细胞/生发中心滤泡性淋巴瘤可阳性，但生发中心细胞淋巴瘤和慢性淋巴细胞白血病的瘤细胞阴性。</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CD123抗体试剂（免疫组织化学）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在单核细胞，嗜中性白细胞，嗜碱性细胞，嗜酸性细胞，巨核细胞，红细胞前体，肥大细胞，巨噬细胞和部分B淋巴细胞亚群细胞中表达，并介导这些细胞增殖和分化</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CD123抗体试剂（免疫组织化学）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在单核细胞，嗜中性白细胞，嗜碱性细胞，嗜酸性细胞，巨核细胞，红细胞前体，肥大细胞，巨噬细胞和部分B淋巴细胞亚群细胞中表达，并介导这些细胞增殖和分化</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CD123抗体试剂（免疫组织化学）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在单核细胞，嗜中性白细胞，嗜碱性细胞，嗜酸性细胞，巨核细胞，红细胞前体，肥大细胞，巨噬细胞和部分B淋巴细胞亚群细胞中表达，并介导这些细胞增殖和分化</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CD123抗体试剂（免疫组织化学）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在单核细胞，嗜中性白细胞，嗜碱性细胞，嗜酸性细胞，巨核细胞，红细胞前体，肥大细胞，巨噬细胞和部分B淋巴细胞亚群细胞中表达，并介导这些细胞增殖和分化</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CD123抗体试剂（免疫组织化学）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在单核细胞，嗜中性白细胞，嗜碱性细胞，嗜酸性细胞，巨核细胞，红细胞前体，肥大细胞，巨噬细胞和部分B淋巴细胞亚群细胞中表达，并介导这些细胞增殖和分化</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CD138抗体试剂（免疫组织化学）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表达于正常淋巴细胞不同的分化阶段，如前B细胞、未成熟B细胞和浆细胞，同时还表达于上皮细胞、胚胎间质细胞、血管平滑肌细胞、内皮细胞和神经细胞的基底面。CD138有助于浆细胞瘤的诊断，但是由于它并不是血淋巴细胞特异的标记物，所以必须结合其它淋巴细胞标记物（如LCA）的结果进行判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CD138抗体试剂（免疫组织化学）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表达于正常淋巴细胞不同的分化阶段，如前B细胞、未成熟B细胞和浆细胞，同时还表达于上皮细胞、胚胎间质细胞、血管平滑肌细胞、内皮细胞和神经细胞的基底面。CD138有助于浆细胞瘤的诊断，但是由于它并不是血淋巴细胞特异的标记物，所以必须结合其它淋巴细胞标记物（如LCA）的结果进行判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CD138抗体试剂（免疫组织化学）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表达于正常淋巴细胞不同的分化阶段，如前B细胞、未成熟B细胞和浆细胞，同时还表达于上皮细胞、胚胎间质细胞、血管平滑肌细胞、内皮细胞和神经细胞的基底面。CD138有助于浆细胞瘤的诊断，但是由于它并不是血淋巴细胞特异的标记物，所以必须结合其它淋巴细胞标记物（如LCA）的结果进行判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CD138抗体试剂（免疫组织化学）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表达于正常淋巴细胞不同的分化阶段，如前B细胞、未成熟B细胞和浆细胞，同时还表达于上皮细胞、胚胎间质细胞、血管平滑肌细胞、内皮细胞和神经细胞的基底面。CD138有助于浆细胞瘤的诊断，但是由于它并不是血淋巴细胞特异的标记物，所以必须结合其它淋巴细胞标记物（如LCA）的结果进行判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CD15抗体试剂（免疫组织化学）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1、霍奇金氏病和胸腺瘤；2、霍奇金氏病和富于T细胞型B细胞淋巴瘤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CD15抗体试剂（免疫组织化学）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1、霍奇金氏病和胸腺瘤；2、霍奇金氏病和富于T细胞型B细胞淋巴瘤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CD15抗体试剂（免疫组织化学）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1、霍奇金氏病和胸腺瘤；2、霍奇金氏病和富于T细胞型B细胞淋巴瘤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CD15抗体试剂（免疫组织化学）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1、霍奇金氏病和胸腺瘤；2、霍奇金氏病和富于T细胞型B细胞淋巴瘤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CD15抗体试剂（免疫组织化学）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1、霍奇金氏病和胸腺瘤；2、霍奇金氏病和富于T细胞型B细胞淋巴瘤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CD163抗体试剂（免疫组织化学）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主要用于单核细胞和绝大多数巨噬细胞的检测</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CD163抗体试剂（免疫组织化学）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主要用于单核细胞和绝大多数巨噬细胞的检测</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CD163抗体试剂（免疫组织化学）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主要用于单核细胞和绝大多数巨噬细胞的检测</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CD163抗体试剂（免疫组织化学）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主要用于单核细胞和绝大多数巨噬细胞的检测</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CD163抗体试剂（免疫组织化学）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主要用于单核细胞和绝大多数巨噬细胞的检测</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CD19抗体试剂（免疫组织化学）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D19表达于大多数B细胞淋巴瘤/白血病（B淋巴母细胞淋巴瘤、小淋巴细胞淋巴瘤/白血病、套细胞淋巴瘤、滤泡淋巴瘤、伯基特淋巴瘤、边缘区淋巴瘤、弥漫大B细胞淋巴瘤、毛血旺白血病），浆细胞肿瘤和T细胞淋巴瘤阴性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CD19抗体试剂（免疫组织化学）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D19表达于大多数B细胞淋巴瘤/白血病（B淋巴母细胞淋巴瘤、小淋巴细胞淋巴瘤/白血病、套细胞淋巴瘤、滤泡淋巴瘤、伯基特淋巴瘤、边缘区淋巴瘤、弥漫大B细胞淋巴瘤、毛血旺白血病），浆细胞肿瘤和T细胞淋巴瘤阴性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CD19抗体试剂（免疫组织化学）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D19表达于大多数B细胞淋巴瘤/白血病（B淋巴母细胞淋巴瘤、小淋巴细胞淋巴瘤/白血病、套细胞淋巴瘤、滤泡淋巴瘤、伯基特淋巴瘤、边缘区淋巴瘤、弥漫大B细胞淋巴瘤、毛血旺白血病），浆细胞肿瘤和T细胞淋巴瘤阴性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CD19抗体试剂（免疫组织化学）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D19表达于大多数B细胞淋巴瘤/白血病（B淋巴母细胞淋巴瘤、小淋巴细胞淋巴瘤/白血病、套细胞淋巴瘤、滤泡淋巴瘤、伯基特淋巴瘤、边缘区淋巴瘤、弥漫大B细胞淋巴瘤、毛血旺白血病），浆细胞肿瘤和T细胞淋巴瘤阴性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CD19抗体试剂（免疫组织化学）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D19表达于大多数B细胞淋巴瘤/白血病（B淋巴母细胞淋巴瘤、小淋巴细胞淋巴瘤/白血病、套细胞淋巴瘤、滤泡淋巴瘤、伯基特淋巴瘤、边缘区淋巴瘤、弥漫大B细胞淋巴瘤、毛血旺白血病），浆细胞肿瘤和T细胞淋巴瘤阴性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CD1a抗体试剂（免疫组织化学）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可用于胸腺瘤的分型，亦可用于胸腺肿瘤与肺部原发性肿瘤的鉴别诊断,联合S100可用于朗格汉斯组织细胞增生症的诊断。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CD1a抗体试剂（免疫组织化学）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可用于胸腺瘤的分型，亦可用于胸腺肿瘤与肺部原发性肿瘤的鉴别诊断,联合S100可用于朗格汉斯组织细胞增生症的诊断。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CD1a抗体试剂（免疫组织化学）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可用于胸腺瘤的分型，亦可用于胸腺肿瘤与肺部原发性肿瘤的鉴别诊断,联合S100可用于朗格汉斯组织细胞增生症的诊断。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CD1a抗体试剂（免疫组织化学）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可用于胸腺瘤的分型，亦可用于胸腺肿瘤与肺部原发性肿瘤的鉴别诊断,联合S100可用于朗格汉斯组织细胞增生症的诊断。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CD1a抗体试剂（免疫组织化学）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可用于胸腺瘤的分型，亦可用于胸腺肿瘤与肺部原发性肿瘤的鉴别诊断,联合S100可用于朗格汉斯组织细胞增生症的诊断。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CD21抗体试剂（免疫组织化学）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主要用于滤泡性淋巴瘤、血管免疫母细胞性T细胞淋巴瘤、滤泡树突状细胞瘤的诊断和免疫补体激活调节的研究。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CD21抗体试剂（免疫组织化学）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主要用于滤泡性淋巴瘤、血管免疫母细胞性T细胞淋巴瘤、滤泡树突状细胞瘤的诊断和免疫补体激活调节的研究。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CD21抗体试剂（免疫组织化学）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主要用于滤泡性淋巴瘤、血管免疫母细胞性T细胞淋巴瘤、滤泡树突状细胞瘤的诊断和免疫补体激活调节的研究。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CD21抗体试剂（免疫组织化学）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主要用于滤泡性淋巴瘤、血管免疫母细胞性T细胞淋巴瘤、滤泡树突状细胞瘤的诊断和免疫补体激活调节的研究。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CD21抗体试剂（免疫组织化学）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主要用于滤泡性淋巴瘤、血管免疫母细胞性T细胞淋巴瘤、滤泡树突状细胞瘤的诊断和免疫补体激活调节的研究。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CD23抗体试剂（免疫组织化学）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主要表达于生发中心活化的B细胞、滤泡树突状细胞，大多数B细胞慢性淋巴细胞白血病和低级别B细胞淋巴瘤呈阳性，但套细胞淋巴瘤 CD23 阴性此外，70%原发纵隔大B细胞淋巴瘤可呈CD23阳性表达。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CD23抗体试剂（免疫组织化学）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主要表达于生发中心活化的B细胞、滤泡树突状细胞，大多数B细胞慢性淋巴细胞白血病和低级别B细胞淋巴瘤呈阳性，但套细胞淋巴瘤 CD23 阴性此外，70%原发纵隔大B细胞淋巴瘤可呈CD23阳性表达。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CD23抗体试剂（免疫组织化学）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主要表达于生发中心活化的B细胞、滤泡树突状细胞，大多数B细胞慢性淋巴细胞白血病和低级别B细胞淋巴瘤呈阳性，但套细胞淋巴瘤 CD23 阴性此外，70%原发纵隔大B细胞淋巴瘤可呈CD23阳性表达。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CD23抗体试剂（免疫组织化学）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主要表达于生发中心活化的B细胞、滤泡树突状细胞，大多数B细胞慢性淋巴细胞白血病和低级别B细胞淋巴瘤呈阳性，但套细胞淋巴瘤 CD23 阴性此外，70%原发纵隔大B细胞淋巴瘤可呈CD23阳性表达。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T细胞淋巴瘤和B细胞淋巴瘤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T细胞淋巴瘤和B细胞淋巴瘤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T细胞淋巴瘤和B细胞淋巴瘤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T细胞淋巴瘤和B细胞淋巴瘤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T细胞淋巴瘤和B细胞淋巴瘤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CD30抗体试剂（免疫组织化学）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标记霍奇金病的R-S细胞及间变性大细胞淋巴瘤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CD30抗体试剂（免疫组织化学）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标记霍奇金病的R-S细胞及间变性大细胞淋巴瘤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CD30抗体试剂（免疫组织化学）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标记霍奇金病的R-S细胞及间变性大细胞淋巴瘤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CD30抗体试剂（免疫组织化学）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标记霍奇金病的R-S细胞及间变性大细胞淋巴瘤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CD31抗体试剂（免疫组织化学）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主要用于良、恶性血管源性肿瘤的诊断和鉴别诊断，以及各种肿瘤间质中血管生成状况的研究。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CD31抗体试剂（免疫组织化学）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主要用于良、恶性血管源性肿瘤的诊断和鉴别诊断，以及各种肿瘤间质中血管生成状况的研究。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CD31抗体试剂（免疫组织化学）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主要用于良、恶性血管源性肿瘤的诊断和鉴别诊断，以及各种肿瘤间质中血管生成状况的研究。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CD31抗体试剂（免疫组织化学）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主要用于良、恶性血管源性肿瘤的诊断和鉴别诊断，以及各种肿瘤间质中血管生成状况的研究。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CD31抗体试剂（免疫组织化学）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主要用于良、恶性血管源性肿瘤的诊断和鉴别诊断，以及各种肿瘤间质中血管生成状况的研究。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CD34抗体试剂（免疫组织化学）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肿瘤间质血管生成的研究，与CD117联合应用于胃肠道间质瘤的诊断。此外，CD34可特殊表达于肾癌、甲状腺癌、透明细胞癌及黑色素瘤。可用于以下肿瘤的鉴别诊断:孤立性纤维瘤与肉瘤样间皮瘤;2隆突性皮肤纤维肉瘤与良性纤维组织细胞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CD34抗体试剂（免疫组织化学）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肿瘤间质血管生成的研究，与CD117联合应用于胃肠道间质瘤的诊断。此外，CD34可特殊表达于肾癌、甲状腺癌、透明细胞癌及黑色素瘤。可用于以下肿瘤的鉴别诊断:孤立性纤维瘤与肉瘤样间皮瘤;2隆突性皮肤纤维肉瘤与良性纤维组织细胞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CD34抗体试剂（免疫组织化学）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肿瘤间质血管生成的研究，与CD117联合应用于胃肠道间质瘤的诊断。此外，CD34可特殊表达于肾癌、甲状腺癌、透明细胞癌及黑色素瘤。可用于以下肿瘤的鉴别诊断:孤立性纤维瘤与肉瘤样间皮瘤;2隆突性皮肤纤维肉瘤与良性纤维组织细胞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CD34抗体试剂（免疫组织化学）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肿瘤间质血管生成的研究，与CD117联合应用于胃肠道间质瘤的诊断。此外，CD34可特殊表达于肾癌、甲状腺癌、透明细胞癌及黑色素瘤。可用于以下肿瘤的鉴别诊断:孤立性纤维瘤与肉瘤样间皮瘤;2隆突性皮肤纤维肉瘤与良性纤维组织细胞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CD38抗体试剂（免疫组织化学）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用于多发性骨髓瘤（浆细胞瘤）的诊断，是急性白血病免疫分型中有用的标记物，用于活化T细胞在自身免疫性疾病和免疫缺陷疾病作用中的研究。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CD38抗体试剂（免疫组织化学）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用于多发性骨髓瘤（浆细胞瘤）的诊断，是急性白血病免疫分型中有用的标记物，用于活化T细胞在自身免疫性疾病和免疫缺陷疾病作用中的研究。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CD38抗体试剂（免疫组织化学）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用于多发性骨髓瘤（浆细胞瘤）的诊断，是急性白血病免疫分型中有用的标记物，用于活化T细胞在自身免疫性疾病和免疫缺陷疾病作用中的研究。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CD38抗体试剂（免疫组织化学）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用于多发性骨髓瘤（浆细胞瘤）的诊断，是急性白血病免疫分型中有用的标记物，用于活化T细胞在自身免疫性疾病和免疫缺陷疾病作用中的研究。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CD38抗体试剂（免疫组织化学）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用于多发性骨髓瘤（浆细胞瘤）的诊断，是急性白血病免疫分型中有用的标记物，用于活化T细胞在自身免疫性疾病和免疫缺陷疾病作用中的研究。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标记T淋巴细胞及T细胞淋巴瘤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标记T淋巴细胞及T细胞淋巴瘤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标记T淋巴细胞及T细胞淋巴瘤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标记T淋巴细胞及T细胞淋巴瘤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CD43抗体试剂（免疫组织化学）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标记绝大多数T细胞淋巴瘤，但是由于约30%的B细胞淋巴瘤也呈阳性反应，所以此抗体一般多与标记B细胞的抗体（如CD20、CD45RA等）联合使用，用于T细胞淋巴瘤的辅助诊断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CD43抗体试剂（免疫组织化学）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标记绝大多数T细胞淋巴瘤，但是由于约30%的B细胞淋巴瘤也呈阳性反应，所以此抗体一般多与标记B细胞的抗体（如CD20、CD45RA等）联合使用，用于T细胞淋巴瘤的辅助诊断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CD43抗体试剂（免疫组织化学）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标记绝大多数T细胞淋巴瘤，但是由于约30%的B细胞淋巴瘤也呈阳性反应，所以此抗体一般多与标记B细胞的抗体（如CD20、CD45RA等）联合使用，用于T细胞淋巴瘤的辅助诊断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CD43抗体试剂（免疫组织化学）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标记绝大多数T细胞淋巴瘤，但是由于约30%的B细胞淋巴瘤也呈阳性反应，所以此抗体一般多与标记B细胞的抗体（如CD20、CD45RA等）联合使用，用于T细胞淋巴瘤的辅助诊断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CD43抗体试剂（免疫组织化学）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标记绝大多数T细胞淋巴瘤，但是由于约30%的B细胞淋巴瘤也呈阳性反应，所以此抗体一般多与标记B细胞的抗体（如CD20、CD45RA等）联合使用，用于T细胞淋巴瘤的辅助诊断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CD45RO抗体试剂（免疫组织化学）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淋巴结或扁桃体。表达于48%的外周血T淋巴细胞、37%CD4+淋巴细胞、80%胸腺细胞和绝大多数T细胞肿瘤，可以作为反应性T细胞和T细胞性肿瘤的标记物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CD45RO抗体试剂（免疫组织化学）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淋巴结或扁桃体。表达于48%的外周血T淋巴细胞、37%CD4+淋巴细胞、80%胸腺细胞和绝大多数T细胞肿瘤，可以作为反应性T细胞和T细胞性肿瘤的标记物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CD45RO抗体试剂（免疫组织化学）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淋巴结或扁桃体。表达于48%的外周血T淋巴细胞、37%CD4+淋巴细胞、80%胸腺细胞和绝大多数T细胞肿瘤，可以作为反应性T细胞和T细胞性肿瘤的标记物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CD45RO抗体试剂（免疫组织化学）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淋巴结或扁桃体。表达于48%的外周血T淋巴细胞、37%CD4+淋巴细胞、80%胸腺细胞和绝大多数T细胞肿瘤，可以作为反应性T细胞和T细胞性肿瘤的标记物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CD45RO抗体试剂（免疫组织化学）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淋巴结或扁桃体。表达于48%的外周血T淋巴细胞、37%CD4+淋巴细胞、80%胸腺细胞和绝大多数T细胞肿瘤，可以作为反应性T细胞和T细胞性肿瘤的标记物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CD45抗体试剂（免疫组织化学）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淋巴结，区分淋巴瘤/白血病和非造血组织肿瘤（如未分化小细胞癌、小圆细胞肉瘤）的特异性标记物。此抗体主要用于淋巴瘤和未分化小细胞癌的鉴别诊断。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CD45抗体试剂（免疫组织化学）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淋巴结，区分淋巴瘤/白血病和非造血组织肿瘤（如未分化小细胞癌、小圆细胞肉瘤）的特异性标记物。此抗体主要用于淋巴瘤和未分化小细胞癌的鉴别诊断。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CD45抗体试剂（免疫组织化学）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淋巴结，区分淋巴瘤/白血病和非造血组织肿瘤（如未分化小细胞癌、小圆细胞肉瘤）的特异性标记物。此抗体主要用于淋巴瘤和未分化小细胞癌的鉴别诊断。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CD45抗体试剂（免疫组织化学）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淋巴结，区分淋巴瘤/白血病和非造血组织肿瘤（如未分化小细胞癌、小圆细胞肉瘤）的特异性标记物。此抗体主要用于淋巴瘤和未分化小细胞癌的鉴别诊断。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皮肤T细胞淋巴瘤和蕈样以及对T细胞亚群的检测</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皮肤T细胞淋巴瘤和蕈样以及对T细胞亚群的检测</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皮肤T细胞淋巴瘤和蕈样以及对T细胞亚群的检测</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皮肤T细胞淋巴瘤和蕈样以及对T细胞亚群的检测</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皮肤T细胞淋巴瘤和蕈样以及对T细胞亚群的检测</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CD56抗体试剂（免疫组织化学）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主要用于视网膜母细胞瘤、髓母细胞瘤、星形细胞瘤、神经母细胞瘤等肿瘤的研究及识别NK细胞。</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CD56抗体试剂（免疫组织化学）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主要用于视网膜母细胞瘤、髓母细胞瘤、星形细胞瘤、神经母细胞瘤等肿瘤的研究及识别NK细胞。</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CD56抗体试剂（免疫组织化学）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主要用于视网膜母细胞瘤、髓母细胞瘤、星形细胞瘤、神经母细胞瘤等肿瘤的研究及识别NK细胞。</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CD56抗体试剂（免疫组织化学）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主要用于视网膜母细胞瘤、髓母细胞瘤、星形细胞瘤、神经母细胞瘤等肿瘤的研究及识别NK细胞。</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CD57抗体试剂（免疫组织化学）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扁桃体。在成人外周血单个核细胞约20%细胞呈阳性反应，可用于NK细胞介导的细胞毒、NK细胞及T亚群的功能等方面的研究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CD57抗体试剂（免疫组织化学）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扁桃体。在成人外周血单个核细胞约20%细胞呈阳性反应，可用于NK细胞介导的细胞毒、NK细胞及T亚群的功能等方面的研究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CD57抗体试剂（免疫组织化学）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扁桃体。在成人外周血单个核细胞约20%细胞呈阳性反应，可用于NK细胞介导的细胞毒、NK细胞及T亚群的功能等方面的研究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CD57抗体试剂（免疫组织化学）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扁桃体。在成人外周血单个核细胞约20%细胞呈阳性反应，可用于NK细胞介导的细胞毒、NK细胞及T亚群的功能等方面的研究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CD57抗体试剂（免疫组织化学）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扁桃体。在成人外周血单个核细胞约20%细胞呈阳性反应，可用于NK细胞介导的细胞毒、NK细胞及T亚群的功能等方面的研究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CD5抗体试剂（免疫组织化学）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多数T细胞淋巴瘤（外套层淋巴瘤常常为阳性，而滤泡中心性淋巴瘤常为阴性反应）和来源于B细胞的慢性淋巴细胞白血病也呈阳性表达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CD5抗体试剂（免疫组织化学）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多数T细胞淋巴瘤（外套层淋巴瘤常常为阳性，而滤泡中心性淋巴瘤常为阴性反应）和来源于B细胞的慢性淋巴细胞白血病也呈阳性表达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CD5抗体试剂（免疫组织化学）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多数T细胞淋巴瘤（外套层淋巴瘤常常为阳性，而滤泡中心性淋巴瘤常为阴性反应）和来源于B细胞的慢性淋巴细胞白血病也呈阳性表达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CD5抗体试剂（免疫组织化学）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多数T细胞淋巴瘤（外套层淋巴瘤常常为阳性，而滤泡中心性淋巴瘤常为阴性反应）和来源于B细胞的慢性淋巴细胞白血病也呈阳性表达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CD61抗体试剂（免疫组织化学）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主要用于识别血小板及其前驱细胞，可用于巨核细胞白血病的诊断。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CD61抗体试剂（免疫组织化学）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主要用于识别血小板及其前驱细胞，可用于巨核细胞白血病的诊断。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CD61抗体试剂（免疫组织化学）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主要用于识别血小板及其前驱细胞，可用于巨核细胞白血病的诊断。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CD61抗体试剂（免疫组织化学）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主要用于识别血小板及其前驱细胞，可用于巨核细胞白血病的诊断。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CD61抗体试剂（免疫组织化学）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主要用于识别血小板及其前驱细胞，可用于巨核细胞白血病的诊断。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CD68抗体试剂（免疫组织化学）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以检测人体许多组织中的巨噬细胞，包括脾脏、肠固有层、肺泡和骨髓中的枯否细胞和巨噬细胞，外周血的单核细胞也呈阳性反应，同时也可以标记骨髓前体细胞和外周血粒细胞，可用于骨髓白血病的鉴别和巨噬细胞方面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CD68抗体试剂（免疫组织化学）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以检测人体许多组织中的巨噬细胞，包括脾脏、肠固有层、肺泡和骨髓中的枯否细胞和巨噬细胞，外周血的单核细胞也呈阳性反应，同时也可以标记骨髓前体细胞和外周血粒细胞，可用于骨髓白血病的鉴别和巨噬细胞方面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CD68抗体试剂（免疫组织化学）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以检测人体许多组织中的巨噬细胞，包括脾脏、肠固有层、肺泡和骨髓中的枯否细胞和巨噬细胞，外周血的单核细胞也呈阳性反应，同时也可以标记骨髓前体细胞和外周血粒细胞，可用于骨髓白血病的鉴别和巨噬细胞方面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CD68抗体试剂（免疫组织化学）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以检测人体许多组织中的巨噬细胞，包括脾脏、肠固有层、肺泡和骨髓中的枯否细胞和巨噬细胞，外周血的单核细胞也呈阳性反应，同时也可以标记骨髓前体细胞和外周血粒细胞，可用于骨髓白血病的鉴别和巨噬细胞方面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CD79a抗体试剂（免疫组织化学）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CD79a与CD20一起是识别B细胞肿瘤的最重要标志物之一。可用于以下肿瘤的鉴别诊断:OB细胞淋巴瘤与T细胞淋巴瘤(T淋巴母细胞淋巴瘤除外)2前B淋巴母细胞淋巴瘤与尤文氏肉瘤。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CD79a抗体试剂（免疫组织化学）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CD79a与CD20一起是识别B细胞肿瘤的最重要标志物之一。可用于以下肿瘤的鉴别诊断:OB细胞淋巴瘤与T细胞淋巴瘤(T淋巴母细胞淋巴瘤除外)2前B淋巴母细胞淋巴瘤与尤文氏肉瘤。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CD79a抗体试剂（免疫组织化学）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CD79a与CD20一起是识别B细胞肿瘤的最重要标志物之一。可用于以下肿瘤的鉴别诊断:OB细胞淋巴瘤与T细胞淋巴瘤(T淋巴母细胞淋巴瘤除外)2前B淋巴母细胞淋巴瘤与尤文氏肉瘤。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CD79a抗体试剂（免疫组织化学）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CD79a与CD20一起是识别B细胞肿瘤的最重要标志物之一。可用于以下肿瘤的鉴别诊断:OB细胞淋巴瘤与T细胞淋巴瘤(T淋巴母细胞淋巴瘤除外)2前B淋巴母细胞淋巴瘤与尤文氏肉瘤。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CD79a抗体试剂（免疫组织化学）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CD79a与CD20一起是识别B细胞肿瘤的最重要标志物之一。可用于以下肿瘤的鉴别诊断:OB细胞淋巴瘤与T细胞淋巴瘤(T淋巴母细胞淋巴瘤除外)2前B淋巴母细胞淋巴瘤与尤文氏肉瘤。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CD7抗体试剂（免疫组织化学）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T淋巴细胞分化的早期标志，当其他T细胞标志物无效时，可用CD7鉴别原始T细胞肿瘤,如T淋巴母细胞白血病。</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CD7抗体试剂（免疫组织化学）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T淋巴细胞分化的早期标志，当其他T细胞标志物无效时，可用CD7鉴别原始T细胞肿瘤,如T淋巴母细胞白血病。</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CD7抗体试剂（免疫组织化学）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T淋巴细胞分化的早期标志，当其他T细胞标志物无效时，可用CD7鉴别原始T细胞肿瘤,如T淋巴母细胞白血病。</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CD7抗体试剂（免疫组织化学）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T淋巴细胞分化的早期标志，当其他T细胞标志物无效时，可用CD7鉴别原始T细胞肿瘤,如T淋巴母细胞白血病。</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CD7抗体试剂（免疫组织化学）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T淋巴细胞分化的早期标志，当其他T细胞标志物无效时，可用CD7鉴别原始T细胞肿瘤,如T淋巴母细胞白血病。</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CD8抗体试剂（免疫组织化学）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可用于T淋巴母细胞淋巴瘤的辅助诊断,亦可用于T细胞淋巴瘤与B细胞淋巴瘤的鉴别诊断及T细胞林巴瘤亚型的确认。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CD8抗体试剂（免疫组织化学）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可用于T淋巴母细胞淋巴瘤的辅助诊断,亦可用于T细胞淋巴瘤与B细胞淋巴瘤的鉴别诊断及T细胞林巴瘤亚型的确认。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CD8抗体试剂（免疫组织化学）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可用于T淋巴母细胞淋巴瘤的辅助诊断,亦可用于T细胞淋巴瘤与B细胞淋巴瘤的鉴别诊断及T细胞林巴瘤亚型的确认。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CD8抗体试剂（免疫组织化学）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可用于T淋巴母细胞淋巴瘤的辅助诊断,亦可用于T细胞淋巴瘤与B细胞淋巴瘤的鉴别诊断及T细胞林巴瘤亚型的确认。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CD8抗体试剂（免疫组织化学）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可用于T淋巴母细胞淋巴瘤的辅助诊断,亦可用于T细胞淋巴瘤与B细胞淋巴瘤的鉴别诊断及T细胞林巴瘤亚型的确认。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CD99抗体试剂（免疫组织化学）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主要用于尤文氏肉瘤、原始神经外胚层肿瘤和胸腺上皮肿瘤的诊断。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CD99抗体试剂（免疫组织化学）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主要用于尤文氏肉瘤、原始神经外胚层肿瘤和胸腺上皮肿瘤的诊断。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CD99抗体试剂（免疫组织化学）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主要用于尤文氏肉瘤、原始神经外胚层肿瘤和胸腺上皮肿瘤的诊断。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CD99抗体试剂（免疫组织化学）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主要用于尤文氏肉瘤、原始神经外胚层肿瘤和胸腺上皮肿瘤的诊断。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CDX-2抗体试剂（免疫组织化学）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联用Villin用于鉴别结直肠腺癌与转移性腺癌。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CDX-2抗体试剂（免疫组织化学）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联用Villin用于鉴别结直肠腺癌与转移性腺癌。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CDX-2抗体试剂（免疫组织化学）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联用Villin用于鉴别结直肠腺癌与转移性腺癌。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CDX-2抗体试剂（免疫组织化学）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联用Villin用于鉴别结直肠腺癌与转移性腺癌。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CEA抗体试剂（免疫组织化学）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乳腺肿瘤，在多种类型的细胞中均有表达，增殖活跃的细胞和各种肿瘤细胞往往表达增加，异常的c-Myc基因有多种表达形式，包括变异、插入活化、转位和扩增等，其表达产物位于细胞核中，与细胞周期密切相关。此抗体主要用于肿瘤方面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CEA抗体试剂（免疫组织化学）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乳腺肿瘤，在多种类型的细胞中均有表达，增殖活跃的细胞和各种肿瘤细胞往往表达增加，异常的c-Myc基因有多种表达形式，包括变异、插入活化、转位和扩增等，其表达产物位于细胞核中，与细胞周期密切相关。此抗体主要用于肿瘤方面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CEA抗体试剂（免疫组织化学）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乳腺肿瘤，在多种类型的细胞中均有表达，增殖活跃的细胞和各种肿瘤细胞往往表达增加，异常的c-Myc基因有多种表达形式，包括变异、插入活化、转位和扩增等，其表达产物位于细胞核中，与细胞周期密切相关。此抗体主要用于肿瘤方面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CEA抗体试剂（免疫组织化学）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乳腺肿瘤，在多种类型的细胞中均有表达，增殖活跃的细胞和各种肿瘤细胞往往表达增加，异常的c-Myc基因有多种表达形式，包括变异、插入活化、转位和扩增等，其表达产物位于细胞核中，与细胞周期密切相关。此抗体主要用于肿瘤方面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Chromogranin抗体试剂（免疫组织化学）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主要用于神经内分泌肿瘤如：垂体肿瘤、胰岛细胞瘤、嗜铬细胞瘤、甲状腺髓样瘤、类癌等的诊断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Chromogranin抗体试剂（免疫组织化学）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主要用于神经内分泌肿瘤如：垂体肿瘤、胰岛细胞瘤、嗜铬细胞瘤、甲状腺髓样瘤、类癌等的诊断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Chromogranin抗体试剂（免疫组织化学）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主要用于神经内分泌肿瘤如：垂体肿瘤、胰岛细胞瘤、嗜铬细胞瘤、甲状腺髓样瘤、类癌等的诊断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Chromogranin抗体试剂（免疫组织化学）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主要用于神经内分泌肿瘤如：垂体肿瘤、胰岛细胞瘤、嗜铬细胞瘤、甲状腺髓样瘤、类癌等的诊断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Claudin 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Claudin-1</w:t>
            </w:r>
            <w:r>
              <w:rPr>
                <w:rStyle w:val="14"/>
                <w:rFonts w:hint="default"/>
                <w:lang w:bidi="ar"/>
              </w:rPr>
              <w:t>能够辨别上皮性肿瘤和淋巴瘤，是多种肿瘤的有效标记物。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Claudin 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Claudin-1</w:t>
            </w:r>
            <w:r>
              <w:rPr>
                <w:rStyle w:val="14"/>
                <w:rFonts w:hint="default"/>
                <w:lang w:bidi="ar"/>
              </w:rPr>
              <w:t>能够辨别上皮性肿瘤和淋巴瘤，是多种肿瘤的有效标记物。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Claudin 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Claudin-1</w:t>
            </w:r>
            <w:r>
              <w:rPr>
                <w:rStyle w:val="14"/>
                <w:rFonts w:hint="default"/>
                <w:lang w:bidi="ar"/>
              </w:rPr>
              <w:t>能够辨别上皮性肿瘤和淋巴瘤，是多种肿瘤的有效标记物。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Claudin 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Claudin-1</w:t>
            </w:r>
            <w:r>
              <w:rPr>
                <w:rStyle w:val="14"/>
                <w:rFonts w:hint="default"/>
                <w:lang w:bidi="ar"/>
              </w:rPr>
              <w:t>能够辨别上皮性肿瘤和淋巴瘤，是多种肿瘤的有效标记物。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Claudin 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Claudin-1</w:t>
            </w:r>
            <w:r>
              <w:rPr>
                <w:rStyle w:val="14"/>
                <w:rFonts w:hint="default"/>
                <w:lang w:bidi="ar"/>
              </w:rPr>
              <w:t>能够辨别上皮性肿瘤和淋巴瘤，是多种肿瘤的有效标记物。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c-MYC抗体试剂（免疫组织化学）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主要用于肿瘤方面的研究。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c-MYC抗体试剂（免疫组织化学）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主要用于肿瘤方面的研究。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c-MYC抗体试剂（免疫组织化学）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主要用于肿瘤方面的研究。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c-MYC抗体试剂（免疫组织化学）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主要用于肿瘤方面的研究。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c-MYC抗体试剂（免疫组织化学）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主要用于肿瘤方面的研究。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Collagen Type IV抗体试剂（免疫组织化学）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IV型胶原为基底膜的主要成分，主要用于各种良恶性组织（乳腺癌、胃肠道癌等）中基底膜分布情况的研究。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Collagen Type IV抗体试剂（免疫组织化学）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IV型胶原为基底膜的主要成分，主要用于各种良恶性组织（乳腺癌、胃肠道癌等）中基底膜分布情况的研究。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Collagen Type IV抗体试剂（免疫组织化学）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IV型胶原为基底膜的主要成分，主要用于各种良恶性组织（乳腺癌、胃肠道癌等）中基底膜分布情况的研究。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Collagen Type IV抗体试剂（免疫组织化学）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IV型胶原为基底膜的主要成分，主要用于各种良恶性组织（乳腺癌、胃肠道癌等）中基底膜分布情况的研究。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Collagen Type IV抗体试剂（免疫组织化学）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IV型胶原为基底膜的主要成分，主要用于各种良恶性组织（乳腺癌、胃肠道癌等）中基底膜分布情况的研究。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COX-2抗体试剂（免疫组织化学）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肺腺癌，在80－90％的人结肠癌中表达显著增高，而COX-1表达却不变</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COX-2抗体试剂（免疫组织化学）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肺腺癌，在80－90％的人结肠癌中表达显著增高，而COX-1表达却不变</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COX-2抗体试剂（免疫组织化学）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肺腺癌，在80－90％的人结肠癌中表达显著增高，而COX-1表达却不变</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COX-2抗体试剂（免疫组织化学）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肺腺癌，在80－90％的人结肠癌中表达显著增高，而COX-1表达却不变</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COX-2抗体试剂（免疫组织化学）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肺腺癌，在80－90％的人结肠癌中表达显著增高，而COX-1表达却不变</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CXCL-13抗体试剂（免疫组织化学）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一种生发中心辅助性T淋巴细胞的上调趋化因子。在B淋巴细胞进入生发中心中发挥重要的作用，可以作为生发中心辅助性T淋巴细胞的标记物。可用于血管免疫母细胞性T细胞淋巴瘤与外周T细胞淋巴瘤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CXCL-13抗体试剂（免疫组织化学）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一种生发中心辅助性T淋巴细胞的上调趋化因子。在B淋巴细胞进入生发中心中发挥重要的作用，可以作为生发中心辅助性T淋巴细胞的标记物。可用于血管免疫母细胞性T细胞淋巴瘤与外周T细胞淋巴瘤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CXCL-13抗体试剂（免疫组织化学）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一种生发中心辅助性T淋巴细胞的上调趋化因子。在B淋巴细胞进入生发中心中发挥重要的作用，可以作为生发中心辅助性T淋巴细胞的标记物。可用于血管免疫母细胞性T细胞淋巴瘤与外周T细胞淋巴瘤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CXCL-13抗体试剂（免疫组织化学）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一种生发中心辅助性T淋巴细胞的上调趋化因子。在B淋巴细胞进入生发中心中发挥重要的作用，可以作为生发中心辅助性T淋巴细胞的标记物。可用于血管免疫母细胞性T细胞淋巴瘤与外周T细胞淋巴瘤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CXCL-13抗体试剂（免疫组织化学）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一种生发中心辅助性T淋巴细胞的上调趋化因子。在B淋巴细胞进入生发中心中发挥重要的作用，可以作为生发中心辅助性T淋巴细胞的标记物。可用于血管免疫母细胞性T细胞淋巴瘤与外周T细胞淋巴瘤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D2-40抗体试剂（免疫组织化学）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通常用于标记组织中的淋巴管内皮，有助于淋巴管内皮细胞源性肿瘤诊断及判断其他肿瘤组织是否发生淋巴道浸润和转移。</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D2-40抗体试剂（免疫组织化学）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通常用于标记组织中的淋巴管内皮，有助于淋巴管内皮细胞源性肿瘤诊断及判断其他肿瘤组织是否发生淋巴道浸润和转移。</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D2-40抗体试剂（免疫组织化学）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通常用于标记组织中的淋巴管内皮，有助于淋巴管内皮细胞源性肿瘤诊断及判断其他肿瘤组织是否发生淋巴道浸润和转移。</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D2-40抗体试剂（免疫组织化学）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通常用于标记组织中的淋巴管内皮，有助于淋巴管内皮细胞源性肿瘤诊断及判断其他肿瘤组织是否发生淋巴道浸润和转移。</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Desmin抗体试剂（免疫组织化学）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主要用于子宫、皮肤、胃肠道及其它横纹肌肉瘤和肌上皮瘤的诊断和鉴别诊断。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Desmin抗体试剂（免疫组织化学）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主要用于子宫、皮肤、胃肠道及其它横纹肌肉瘤和肌上皮瘤的诊断和鉴别诊断。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Desmin抗体试剂（免疫组织化学）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主要用于子宫、皮肤、胃肠道及其它横纹肌肉瘤和肌上皮瘤的诊断和鉴别诊断。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Desmin抗体试剂（免疫组织化学）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主要用于子宫、皮肤、胃肠道及其它横纹肌肉瘤和肌上皮瘤的诊断和鉴别诊断。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DOG1抗体试剂（免疫组织化学）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DOG1选择性地表达于胃肠道间质瘤（GIST），与CD117相比，无论对于具有C-kit基因突变还是PDGFE-α基因突变的GIST，DOG1都是GIST更加敏感和特异的标记物。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DOG1抗体试剂（免疫组织化学）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DOG1选择性地表达于胃肠道间质瘤（GIST），与CD117相比，无论对于具有C-kit基因突变还是PDGFE-α基因突变的GIST，DOG1都是GIST更加敏感和特异的标记物。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DOG1抗体试剂（免疫组织化学）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DOG1选择性地表达于胃肠道间质瘤（GIST），与CD117相比，无论对于具有C-kit基因突变还是PDGFE-α基因突变的GIST，DOG1都是GIST更加敏感和特异的标记物。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DOG1抗体试剂（免疫组织化学）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DOG1选择性地表达于胃肠道间质瘤（GIST），与CD117相比，无论对于具有C-kit基因突变还是PDGFE-α基因突变的GIST，DOG1都是GIST更加敏感和特异的标记物。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E-Cadherin 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常用于乳腺导管癌和小叶癌的鉴别诊断。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E-Cadherin 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常用于乳腺导管癌和小叶癌的鉴别诊断。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E-Cadherin 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常用于乳腺导管癌和小叶癌的鉴别诊断。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E-Cadherin 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常用于乳腺导管癌和小叶癌的鉴别诊断。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EMA抗体试剂（免疫组织化学）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标记上皮及上皮源性的肿瘤，EMA阳性表达的肿瘤包括大多数的癌、间皮瘤、滑膜肉瘤和上皮样肉瘤等，恶性淋巴瘤、黑素瘤和软组织肿瘤阴性表达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EMA抗体试剂（免疫组织化学）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标记上皮及上皮源性的肿瘤，EMA阳性表达的肿瘤包括大多数的癌、间皮瘤、滑膜肉瘤和上皮样肉瘤等，恶性淋巴瘤、黑素瘤和软组织肿瘤阴性表达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EMA抗体试剂（免疫组织化学）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标记上皮及上皮源性的肿瘤，EMA阳性表达的肿瘤包括大多数的癌、间皮瘤、滑膜肉瘤和上皮样肉瘤等，恶性淋巴瘤、黑素瘤和软组织肿瘤阴性表达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EMA抗体试剂（免疫组织化学）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标记上皮及上皮源性的肿瘤，EMA阳性表达的肿瘤包括大多数的癌、间皮瘤、滑膜肉瘤和上皮样肉瘤等，恶性淋巴瘤、黑素瘤和软组织肿瘤阴性表达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ERCC1抗体试剂（免疫组织化学）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肺鳞癌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ERCC1抗体试剂（免疫组织化学）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肺鳞癌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ERCC1抗体试剂（免疫组织化学）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肺鳞癌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ERCC1抗体试剂（免疫组织化学）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肺鳞癌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ERCC1抗体试剂（免疫组织化学）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肺鳞癌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ERG抗体试剂（免疫组织化学）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ERG在几乎所有内皮肿瘤中表达，包括血管内皮瘤、恶性血管内皮细胞瘤、卡波西肉瘤等。</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ERG抗体试剂（免疫组织化学）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ERG在几乎所有内皮肿瘤中表达，包括血管内皮瘤、恶性血管内皮细胞瘤、卡波西肉瘤等。</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ERG抗体试剂（免疫组织化学）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ERG在几乎所有内皮肿瘤中表达，包括血管内皮瘤、恶性血管内皮细胞瘤、卡波西肉瘤等。</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ERG抗体试剂（免疫组织化学）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ERG在几乎所有内皮肿瘤中表达，包括血管内皮瘤、恶性血管内皮细胞瘤、卡波西肉瘤等。</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ESA抗体试剂（免疫组织化学）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大多数的上皮细胞均为阳性反应，主要用于腺癌和鳞癌的诊断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ESA抗体试剂（免疫组织化学）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大多数的上皮细胞均为阳性反应，主要用于腺癌和鳞癌的诊断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ESA抗体试剂（免疫组织化学）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大多数的上皮细胞均为阳性反应，主要用于腺癌和鳞癌的诊断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ESA抗体试剂（免疫组织化学）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大多数的上皮细胞均为阳性反应，主要用于腺癌和鳞癌的诊断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ESA抗体试剂（免疫组织化学）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大多数的上皮细胞均为阳性反应，主要用于腺癌和鳞癌的诊断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Factor VIII受体抗体试剂（免疫组织化学）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血管内皮及其内源性良恶性肿瘤的特异性标记，少数</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Factor VIII受体抗体试剂（免疫组织化学）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血管内皮及其内源性良恶性肿瘤的特异性标记，少数</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Factor VIII受体抗体试剂（免疫组织化学）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血管内皮及其内源性良恶性肿瘤的特异性标记，少数</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Factor VIII受体抗体试剂（免疫组织化学）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血管内皮及其内源性良恶性肿瘤的特异性标记，少数</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Factor VIII受体抗体试剂（免疫组织化学）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血管内皮及其内源性良恶性肿瘤的特异性标记，少数</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Fibronectin抗体试剂（免疫组织化学）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结缔组织及大部分基底膜。作为判断良恶性上皮源性肿瘤的一个参考指标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Fibronectin抗体试剂（免疫组织化学）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结缔组织及大部分基底膜。作为判断良恶性上皮源性肿瘤的一个参考指标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Fibronectin抗体试剂（免疫组织化学）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结缔组织及大部分基底膜。作为判断良恶性上皮源性肿瘤的一个参考指标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Fibronectin抗体试剂（免疫组织化学）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结缔组织及大部分基底膜。作为判断良恶性上皮源性肿瘤的一个参考指标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Fibronectin抗体试剂（免疫组织化学）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结缔组织及大部分基底膜。作为判断良恶性上皮源性肿瘤的一个参考指标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FLI-1抗体试剂（免疫组织化学）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人体各种类型的脉管（动脉，静脉和淋巴管）内皮细胞中均有表达，血管肉瘤阳性率高达90%；也表达淋巴母细胞淋巴瘤。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FLI-1抗体试剂（免疫组织化学）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人体各种类型的脉管（动脉，静脉和淋巴管）内皮细胞中均有表达，血管肉瘤阳性率高达90%；也表达淋巴母细胞淋巴瘤。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FLI-1抗体试剂（免疫组织化学）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人体各种类型的脉管（动脉，静脉和淋巴管）内皮细胞中均有表达，血管肉瘤阳性率高达90%；也表达淋巴母细胞淋巴瘤。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FLI-1抗体试剂（免疫组织化学）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人体各种类型的脉管（动脉，静脉和淋巴管）内皮细胞中均有表达，血管肉瘤阳性率高达90%；也表达淋巴母细胞淋巴瘤。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FLI-1抗体试剂（免疫组织化学）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人体各种类型的脉管（动脉，静脉和淋巴管）内皮细胞中均有表达，血管肉瘤阳性率高达90%；也表达淋巴母细胞淋巴瘤。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FOX A1抗体试剂（免疫组织化学）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在常规染色（如：HE染色）基础上进行免疫组织化学染色，为医师提供诊断的辅助信息</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FOX A1抗体试剂（免疫组织化学）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在常规染色（如：HE染色）基础上进行免疫组织化学染色，为医师提供诊断的辅助信息</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FOX A1抗体试剂（免疫组织化学）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在常规染色（如：HE染色）基础上进行免疫组织化学染色，为医师提供诊断的辅助信息</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FOX A1抗体试剂（免疫组织化学）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在常规染色（如：HE染色）基础上进行免疫组织化学染色，为医师提供诊断的辅助信息</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FOX A1抗体试剂（免疫组织化学）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在常规染色（如：HE染色）基础上进行免疫组织化学染色，为医师提供诊断的辅助信息</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FSH 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主要用于垂体腺瘤的功能性分类及原发性垂体腺瘤与转移性肿瘤的鉴别</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FSH 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主要用于垂体腺瘤的功能性分类及原发性垂体腺瘤与转移性肿瘤的鉴别</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FSH 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主要用于垂体腺瘤的功能性分类及原发性垂体腺瘤与转移性肿瘤的鉴别</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FSH 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主要用于垂体腺瘤的功能性分类及原发性垂体腺瘤与转移性肿瘤的鉴别</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FSH 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主要用于垂体腺瘤的功能性分类及原发性垂体腺瘤与转移性肿瘤的鉴别</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Galectin-3抗体试剂（免疫组织化学）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细胞表面的Galectin-3主要作用和同类细胞间的粘附有关，它可以下调节某些盲肠癌和乳腺癌相关蛋白的表达，促进这些肿瘤的转移。</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Galectin-3抗体试剂（免疫组织化学）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细胞表面的Galectin-3主要作用和同类细胞间的粘附有关，它可以下调节某些盲肠癌和乳腺癌相关蛋白的表达，促进这些肿瘤的转移。</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Galectin-3抗体试剂（免疫组织化学）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细胞表面的Galectin-3主要作用和同类细胞间的粘附有关，它可以下调节某些盲肠癌和乳腺癌相关蛋白的表达，促进这些肿瘤的转移。</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Galectin-3抗体试剂（免疫组织化学）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细胞表面的Galectin-3主要作用和同类细胞间的粘附有关，它可以下调节某些盲肠癌和乳腺癌相关蛋白的表达，促进这些肿瘤的转移。</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Gastrin抗体试剂（免疫组织化学）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用于胃泌素瘤和G细胞增生症的诊断及部分神经内分泌肿瘤的检测</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Gastrin抗体试剂（免疫组织化学）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用于胃泌素瘤和G细胞增生症的诊断及部分神经内分泌肿瘤的检测</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Gastrin抗体试剂（免疫组织化学）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用于胃泌素瘤和G细胞增生症的诊断及部分神经内分泌肿瘤的检测</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Gastrin抗体试剂（免疫组织化学）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用于胃泌素瘤和G细胞增生症的诊断及部分神经内分泌肿瘤的检测</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Gastrin抗体试剂（免疫组织化学）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用于胃泌素瘤和G细胞增生症的诊断及部分神经内分泌肿瘤的检测</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GATA3抗体试剂（免疫组织化学）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原发或转移性乳腺癌、尿路上皮癌的常用IHC指标亦可表达于少数涎腺肿瘤和甲状旁腺肿瘤。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GATA3抗体试剂（免疫组织化学）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原发或转移性乳腺癌、尿路上皮癌的常用IHC指标亦可表达于少数涎腺肿瘤和甲状旁腺肿瘤。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GATA3抗体试剂（免疫组织化学）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原发或转移性乳腺癌、尿路上皮癌的常用IHC指标亦可表达于少数涎腺肿瘤和甲状旁腺肿瘤。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GATA3抗体试剂（免疫组织化学）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原发或转移性乳腺癌、尿路上皮癌的常用IHC指标亦可表达于少数涎腺肿瘤和甲状旁腺肿瘤。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GCDFP-15抗体试剂（免疫组织化学）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可用于乳腺癌和涎腺导管癌的诊断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GCDFP-15抗体试剂（免疫组织化学）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可用于乳腺癌和涎腺导管癌的诊断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GCDFP-15抗体试剂（免疫组织化学）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可用于乳腺癌和涎腺导管癌的诊断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GCDFP-15抗体试剂（免疫组织化学）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可用于乳腺癌和涎腺导管癌的诊断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GLUT-1 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目前主要用于糖尿病肾病和视网膜病变的研究。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GLUT-1 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目前主要用于糖尿病肾病和视网膜病变的研究。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GLUT-1 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目前主要用于糖尿病肾病和视网膜病变的研究。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GLUT-1 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目前主要用于糖尿病肾病和视网膜病变的研究。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GLUT-1 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目前主要用于糖尿病肾病和视网膜病变的研究。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Glutamine Synthetase抗体试剂（免疫组织化学）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GS在大量的人类细胞中表达，比如星形胶质细胞、骨骼细胞、脂肪细胞、肝细胞和精子。</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Glutamine Synthetase抗体试剂（免疫组织化学）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GS在大量的人类细胞中表达，比如星形胶质细胞、骨骼细胞、脂肪细胞、肝细胞和精子。</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Glutamine Synthetase抗体试剂（免疫组织化学）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GS在大量的人类细胞中表达，比如星形胶质细胞、骨骼细胞、脂肪细胞、肝细胞和精子。</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Glutamine Synthetase抗体试剂（免疫组织化学）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GS在大量的人类细胞中表达，比如星形胶质细胞、骨骼细胞、脂肪细胞、肝细胞和精子。</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Glutamine Synthetase抗体试剂（免疫组织化学）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GS在大量的人类细胞中表达，比如星形胶质细胞、骨骼细胞、脂肪细胞、肝细胞和精子。</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Glypican 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表达于胚胎性肝、肾、肺组织及胎盘组织滋养叶细胞层中，在肿瘤性组织中在肝癌、卵黄囊瘤、绒毛膜癌、黑色素瘤中可见Glypican-3表达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Glypican 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表达于胚胎性肝、肾、肺组织及胎盘组织滋养叶细胞层中，在肿瘤性组织中在肝癌、卵黄囊瘤、绒毛膜癌、黑色素瘤中可见Glypican-3表达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Glypican 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表达于胚胎性肝、肾、肺组织及胎盘组织滋养叶细胞层中，在肿瘤性组织中在肝癌、卵黄囊瘤、绒毛膜癌、黑色素瘤中可见Glypican-3表达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Glypican 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表达于胚胎性肝、肾、肺组织及胎盘组织滋养叶细胞层中，在肿瘤性组织中在肝癌、卵黄囊瘤、绒毛膜癌、黑色素瘤中可见Glypican-3表达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Glypican 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表达于胚胎性肝、肾、肺组织及胎盘组织滋养叶细胞层中，在肿瘤性组织中在肝癌、卵黄囊瘤、绒毛膜癌、黑色素瘤中可见Glypican-3表达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Granzyme B抗体试剂（免疫组织化学）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主要用于检测肿瘤组织中的T淋巴细胞。</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Granzyme B抗体试剂（免疫组织化学）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主要用于检测肿瘤组织中的T淋巴细胞。</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Granzyme B抗体试剂（免疫组织化学）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主要用于检测肿瘤组织中的T淋巴细胞。</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Granzyme B抗体试剂（免疫组织化学）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主要用于检测肿瘤组织中的T淋巴细胞。</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Granzyme B抗体试剂（免疫组织化学）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主要用于检测肿瘤组织中的T淋巴细胞。</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GST-π抗体试剂（免疫组织化学）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多种肿瘤中呈现高表达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GST-π抗体试剂（免疫组织化学）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多种肿瘤中呈现高表达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GST-π抗体试剂（免疫组织化学）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多种肿瘤中呈现高表达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GST-π抗体试剂（免疫组织化学）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多种肿瘤中呈现高表达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Helicobacter phlori抗体试剂（免疫组织化学）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幽门螺旋杆菌感染性胃炎和其他原因胃炎</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Helicobacter phlori抗体试剂（免疫组织化学）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幽门螺旋杆菌感染性胃炎和其他原因胃炎</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Helicobacter phlori抗体试剂（免疫组织化学）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幽门螺旋杆菌感染性胃炎和其他原因胃炎</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Helicobacter phlori抗体试剂（免疫组织化学）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幽门螺旋杆菌感染性胃炎和其他原因胃炎</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Helicobacter phlori抗体试剂（免疫组织化学）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幽门螺旋杆菌感染性胃炎和其他原因胃炎</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Hepatocyte抗体试剂（免疫组织化学）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肝细胞特异性标志物，可联合Arginase-1和Glypican-3用于原发性肝癌与转移性肿瘤及胆管癌的鉴别诊断。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Hepatocyte抗体试剂（免疫组织化学）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肝细胞特异性标志物，可联合Arginase-1和Glypican-3用于原发性肝癌与转移性肿瘤及胆管癌的鉴别诊断。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Hepatocyte抗体试剂（免疫组织化学）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肝细胞特异性标志物，可联合Arginase-1和Glypican-3用于原发性肝癌与转移性肿瘤及胆管癌的鉴别诊断。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Hepatocyte抗体试剂（免疫组织化学）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肝细胞特异性标志物，可联合Arginase-1和Glypican-3用于原发性肝癌与转移性肿瘤及胆管癌的鉴别诊断。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HIF-1α抗体试剂（免疫组织化学）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在乳腺癌中MET的过表达同肿瘤的转移和预后差相关</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HMB-45抗体试剂（免疫组织化学）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主要用恶性黑色素瘤（不管是否有色素细胞）以及软组织透明细胞肉瘤的诊断和鉴别诊断。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HMB-45抗体试剂（免疫组织化学）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主要用恶性黑色素瘤（不管是否有色素细胞）以及软组织透明细胞肉瘤的诊断和鉴别诊断。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HMB-45抗体试剂（免疫组织化学）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主要用恶性黑色素瘤（不管是否有色素细胞）以及软组织透明细胞肉瘤的诊断和鉴别诊断。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HMB-45抗体试剂（免疫组织化学）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主要用恶性黑色素瘤（不管是否有色素细胞）以及软组织透明细胞肉瘤的诊断和鉴别诊断。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Human Chorionic Gonadotropin抗体试剂（免疫组织化学）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主要用于胎盘滋养细胞和生殖细胞肿瘤如葡萄胎、绒癌的诊断和辅助诊断。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Human Chorionic Gonadotropin抗体试剂（免疫组织化学）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主要用于胎盘滋养细胞和生殖细胞肿瘤如葡萄胎、绒癌的诊断和辅助诊断。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Human Chorionic Gonadotropin抗体试剂（免疫组织化学）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主要用于胎盘滋养细胞和生殖细胞肿瘤如葡萄胎、绒癌的诊断和辅助诊断。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Human Chorionic Gonadotropin抗体试剂（免疫组织化学）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主要用于胎盘滋养细胞和生殖细胞肿瘤如葡萄胎、绒癌的诊断和辅助诊断。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Human Chorionic Gonadotropin抗体试剂（免疫组织化学）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主要用于胎盘滋养细胞和生殖细胞肿瘤如葡萄胎、绒癌的诊断和辅助诊断。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Human Growth Hormone抗体试剂（免疫组织化学）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主要用于垂体肿瘤的分类和神经内分泌肿瘤的研究。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Human Growth Hormone抗体试剂（免疫组织化学）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主要用于垂体肿瘤的分类和神经内分泌肿瘤的研究。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Human Growth Hormone抗体试剂（免疫组织化学）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主要用于垂体肿瘤的分类和神经内分泌肿瘤的研究。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Human Growth Hormone抗体试剂（免疫组织化学）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主要用于垂体肿瘤的分类和神经内分泌肿瘤的研究。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Human Growth Hormone抗体试剂（免疫组织化学）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主要用于垂体肿瘤的分类和神经内分泌肿瘤的研究。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Human Placental Lactogen抗体试剂（免疫组织化学）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主要用于绒癌、睾丸癌、乳腺癌和卵巢癌的恶性畸胎瘤的诊断和少数具有异位性激素分泌的肿瘤如肺癌的研究。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Human Placental Lactogen抗体试剂（免疫组织化学）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主要用于绒癌、睾丸癌、乳腺癌和卵巢癌的恶性畸胎瘤的诊断和少数具有异位性激素分泌的肿瘤如肺癌的研究。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Human Placental Lactogen抗体试剂（免疫组织化学）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主要用于绒癌、睾丸癌、乳腺癌和卵巢癌的恶性畸胎瘤的诊断和少数具有异位性激素分泌的肿瘤如肺癌的研究。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Human Placental Lactogen抗体试剂（免疫组织化学）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主要用于绒癌、睾丸癌、乳腺癌和卵巢癌的恶性畸胎瘤的诊断和少数具有异位性激素分泌的肿瘤如肺癌的研究。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Human Placental Lactogen抗体试剂（免疫组织化学）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主要用于绒癌、睾丸癌、乳腺癌和卵巢癌的恶性畸胎瘤的诊断和少数具有异位性激素分泌的肿瘤如肺癌的研究。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IDH-1抗体试剂（免疫组织化学）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可以用于肿瘤边缘胶质瘤细胞同反应性胶质细胞增生的鉴别。</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IDH-1抗体试剂（免疫组织化学）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可以用于肿瘤边缘胶质瘤细胞同反应性胶质细胞增生的鉴别。</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IDH-1抗体试剂（免疫组织化学）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可以用于肿瘤边缘胶质瘤细胞同反应性胶质细胞增生的鉴别。</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IDH-1抗体试剂（免疫组织化学）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可以用于肿瘤边缘胶质瘤细胞同反应性胶质细胞增生的鉴别。</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IDH-1抗体试剂（免疫组织化学）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可以用于肿瘤边缘胶质瘤细胞同反应性胶质细胞增生的鉴别。</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IgA抗体试剂（免疫组织化学）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主要用于肾小球肾炎的功能性分类和一些免疫性疾病的研究。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IgA抗体试剂（免疫组织化学）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主要用于肾小球肾炎的功能性分类和一些免疫性疾病的研究。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IgA抗体试剂（免疫组织化学）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主要用于肾小球肾炎的功能性分类和一些免疫性疾病的研究。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IgA抗体试剂（免疫组织化学）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主要用于肾小球肾炎的功能性分类和一些免疫性疾病的研究。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IgA抗体试剂（免疫组织化学）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主要用于肾小球肾炎的功能性分类和一些免疫性疾病的研究。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IgG4抗体试剂（免疫组织化学）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其特征多表现为器官的瘤样病变。</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IgG4抗体试剂（免疫组织化学）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其特征多表现为器官的瘤样病变。</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IgG4抗体试剂（免疫组织化学）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其特征多表现为器官的瘤样病变。</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IgG4抗体试剂（免疫组织化学）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其特征多表现为器官的瘤样病变。</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IgG4抗体试剂（免疫组织化学）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其特征多表现为器官的瘤样病变。</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IgG抗体试剂（免疫组织化学）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辅助淋巴瘤和浆细胞瘤的诊断，主要用于肾小球肾炎的功能性分类和一些免疫性疾病</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IgG抗体试剂（免疫组织化学）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辅助淋巴瘤和浆细胞瘤的诊断，主要用于肾小球肾炎的功能性分类和一些免疫性疾病</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IgG抗体试剂（免疫组织化学）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辅助淋巴瘤和浆细胞瘤的诊断，主要用于肾小球肾炎的功能性分类和一些免疫性疾病</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IgG抗体试剂（免疫组织化学）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辅助淋巴瘤和浆细胞瘤的诊断，主要用于肾小球肾炎的功能性分类和一些免疫性疾病</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IgG抗体试剂（免疫组织化学）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辅助淋巴瘤和浆细胞瘤的诊断，主要用于肾小球肾炎的功能性分类和一些免疫性疾病</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IgM 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辅助淋巴瘤和浆细胞瘤的诊断，主要用于肾小球肾炎的功能性分类和一些免疫性疾病</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IgM 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辅助淋巴瘤和浆细胞瘤的诊断，主要用于肾小球肾炎的功能性分类和一些免疫性疾病</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IgM 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辅助淋巴瘤和浆细胞瘤的诊断，主要用于肾小球肾炎的功能性分类和一些免疫性疾病</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IgM 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辅助淋巴瘤和浆细胞瘤的诊断，主要用于肾小球肾炎的功能性分类和一些免疫性疾病</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IgM 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辅助淋巴瘤和浆细胞瘤的诊断，主要用于肾小球肾炎的功能性分类和一些免疫性疾病</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IMP3抗体试剂（免疫组织化学）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IMP3被推荐于胰腺导管腺癌的鉴别诊断使用。同时IMP3也可见于其他恶性肿瘤的表达，包括肺腺癌、肝细胞癌、卵巢癌、肾细胞癌、子宫颈腺癌、子宫内膜癌、食管腺癌、恶性黑色素瘤、默克尔细胞癌、尿路上皮癌、肺神经内分泌癌、胰腺癌和三阴性乳腺癌等。</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IMP3抗体试剂（免疫组织化学）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IMP3被推荐于胰腺导管腺癌的鉴别诊断使用。同时IMP3也可见于其他恶性肿瘤的表达，包括肺腺癌、肝细胞癌、卵巢癌、肾细胞癌、子宫颈腺癌、子宫内膜癌、食管腺癌、恶性黑色素瘤、默克尔细胞癌、尿路上皮癌、肺神经内分泌癌、胰腺癌和三阴性乳腺癌等。</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IMP3抗体试剂（免疫组织化学）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IMP3被推荐于胰腺导管腺癌的鉴别诊断使用。同时IMP3也可见于其他恶性肿瘤的表达，包括肺腺癌、肝细胞癌、卵巢癌、肾细胞癌、子宫颈腺癌、子宫内膜癌、食管腺癌、恶性黑色素瘤、默克尔细胞癌、尿路上皮癌、肺神经内分泌癌、胰腺癌和三阴性乳腺癌等。</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IMP3抗体试剂（免疫组织化学）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IMP3被推荐于胰腺导管腺癌的鉴别诊断使用。同时IMP3也可见于其他恶性肿瘤的表达，包括肺腺癌、肝细胞癌、卵巢癌、肾细胞癌、子宫颈腺癌、子宫内膜癌、食管腺癌、恶性黑色素瘤、默克尔细胞癌、尿路上皮癌、肺神经内分泌癌、胰腺癌和三阴性乳腺癌等。</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IMP3抗体试剂（免疫组织化学）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IMP3被推荐于胰腺导管腺癌的鉴别诊断使用。同时IMP3也可见于其他恶性肿瘤的表达，包括肺腺癌、肝细胞癌、卵巢癌、肾细胞癌、子宫颈腺癌、子宫内膜癌、食管腺癌、恶性黑色素瘤、默克尔细胞癌、尿路上皮癌、肺神经内分泌癌、胰腺癌和三阴性乳腺癌等。</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Inhibin, alpha抗体试剂（免疫组织化学）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用于研究生殖轴基质性肿瘤。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Inhibin, alpha抗体试剂（免疫组织化学）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用于研究生殖轴基质性肿瘤。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Inhibin, alpha抗体试剂（免疫组织化学）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用于研究生殖轴基质性肿瘤。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Inhibin, alpha抗体试剂（免疫组织化学）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用于研究生殖轴基质性肿瘤。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Inhibin, alpha抗体试剂（免疫组织化学）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用于研究生殖轴基质性肿瘤。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Insulin抗体试剂（免疫组织化学）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主要用于胰岛细胞癌的功能性分类和多发性内分泌肿瘤的辅助诊断。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Insulin抗体试剂（免疫组织化学）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主要用于胰岛细胞癌的功能性分类和多发性内分泌肿瘤的辅助诊断。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Insulin抗体试剂（免疫组织化学）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主要用于胰岛细胞癌的功能性分类和多发性内分泌肿瘤的辅助诊断。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Insulin抗体试剂（免疫组织化学）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主要用于胰岛细胞癌的功能性分类和多发性内分泌肿瘤的辅助诊断。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Insulin抗体试剂（免疫组织化学）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主要用于胰岛细胞癌的功能性分类和多发性内分泌肿瘤的辅助诊断。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Kappa链抗体试剂（免疫组织化学）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主要用于白血病、浆细胞瘤和一些非霍奇金淋巴瘤的辅助诊断。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Kappa链抗体试剂（免疫组织化学）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主要用于白血病、浆细胞瘤和一些非霍奇金淋巴瘤的辅助诊断。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Kappa链抗体试剂（免疫组织化学）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主要用于白血病、浆细胞瘤和一些非霍奇金淋巴瘤的辅助诊断。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Kappa链抗体试剂（免疫组织化学）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主要用于白血病、浆细胞瘤和一些非霍奇金淋巴瘤的辅助诊断。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Kappa链抗体试剂（免疫组织化学）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主要用于白血病、浆细胞瘤和一些非霍奇金淋巴瘤的辅助诊断。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Ki-67抗体试剂（免疫组织化学）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主要用于判断细胞的增殖指数，可用于多种恶性肿瘤的标记物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Ki-67抗体试剂（免疫组织化学）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主要用于判断细胞的增殖指数，可用于多种恶性肿瘤的标记物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Ki-67抗体试剂（免疫组织化学）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主要用于判断细胞的增殖指数，可用于多种恶性肿瘤的标记物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Ki-67抗体试剂（免疫组织化学）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主要用于判断细胞的增殖指数，可用于多种恶性肿瘤的标记物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Ksp-Cadherin抗体试剂（免疫组织化学）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Ksp-Cadherin只表达肾小管上皮基地膜和集合管上皮，而肾小球，肾间质细胞和血管不表达。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Ksp-Cadherin抗体试剂（免疫组织化学）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Ksp-Cadherin只表达肾小管上皮基地膜和集合管上皮，而肾小球，肾间质细胞和血管不表达。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Ksp-Cadherin抗体试剂（免疫组织化学）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Ksp-Cadherin只表达肾小管上皮基地膜和集合管上皮，而肾小球，肾间质细胞和血管不表达。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Ksp-Cadherin抗体试剂（免疫组织化学）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Ksp-Cadherin只表达肾小管上皮基地膜和集合管上皮，而肾小球，肾间质细胞和血管不表达。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Ksp-Cadherin抗体试剂（免疫组织化学）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Ksp-Cadherin只表达肾小管上皮基地膜和集合管上皮，而肾小球，肾间质细胞和血管不表达。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Lambda链抗体试剂（免疫组织化学）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Lambda链为B细胞标记，主要用于白血病、浆细胞瘤和一些非何杰金式病的辅助诊断。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Lambda链抗体试剂（免疫组织化学）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Lambda链为B细胞标记，主要用于白血病、浆细胞瘤和一些非何杰金式病的辅助诊断。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Lambda链抗体试剂（免疫组织化学）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Lambda链为B细胞标记，主要用于白血病、浆细胞瘤和一些非何杰金式病的辅助诊断。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Lambda链抗体试剂（免疫组织化学）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Lambda链为B细胞标记，主要用于白血病、浆细胞瘤和一些非何杰金式病的辅助诊断。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Laminin抗体试剂（免疫组织化学）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上皮源性肿瘤（乳腺癌和胃肠道癌等）</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Laminin抗体试剂（免疫组织化学）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上皮源性肿瘤（乳腺癌和胃肠道癌等）</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Laminin抗体试剂（免疫组织化学）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上皮源性肿瘤（乳腺癌和胃肠道癌等）</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Laminin抗体试剂（免疫组织化学）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上皮源性肿瘤（乳腺癌和胃肠道癌等）</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Laminin抗体试剂（免疫组织化学）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上皮源性肿瘤（乳腺癌和胃肠道癌等）</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Langerin抗体试剂（免疫组织化学）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表达于朗格汉斯细胞和树突状细胞,联用CDla和S100可识别朗格汉斯细胞肉芽肿和朗格汉斯细胞组织细胞增生症。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Langerin抗体试剂（免疫组织化学）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表达于朗格汉斯细胞和树突状细胞,联用CDla和S100可识别朗格汉斯细胞肉芽肿和朗格汉斯细胞组织细胞增生症。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Langerin抗体试剂（免疫组织化学）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表达于朗格汉斯细胞和树突状细胞,联用CDla和S100可识别朗格汉斯细胞肉芽肿和朗格汉斯细胞组织细胞增生症。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Langerin抗体试剂（免疫组织化学）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表达于朗格汉斯细胞和树突状细胞,联用CDla和S100可识别朗格汉斯细胞肉芽肿和朗格汉斯细胞组织细胞增生症。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Langerin抗体试剂（免疫组织化学）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表达于朗格汉斯细胞和树突状细胞,联用CDla和S100可识别朗格汉斯细胞肉芽肿和朗格汉斯细胞组织细胞增生症。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LEF-1抗体试剂（免疫组织化学）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在正常组织中表达在前驱B淋巴细胞和T淋巴细胞中。它结合到T淋巴细胞受体alpha增强子重要功能位置上，而使增强子发挥出最高活性。该蛋白质主要用于T细胞淋巴瘤的分型及预后判断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LEF-1抗体试剂（免疫组织化学）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在正常组织中表达在前驱B淋巴细胞和T淋巴细胞中。它结合到T淋巴细胞受体alpha增强子重要功能位置上，而使增强子发挥出最高活性。该蛋白质主要用于T细胞淋巴瘤的分型及预后判断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LEF-1抗体试剂（免疫组织化学）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在正常组织中表达在前驱B淋巴细胞和T淋巴细胞中。它结合到T淋巴细胞受体alpha增强子重要功能位置上，而使增强子发挥出最高活性。该蛋白质主要用于T细胞淋巴瘤的分型及预后判断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LEF-1抗体试剂（免疫组织化学）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在正常组织中表达在前驱B淋巴细胞和T淋巴细胞中。它结合到T淋巴细胞受体alpha增强子重要功能位置上，而使增强子发挥出最高活性。该蛋白质主要用于T细胞淋巴瘤的分型及预后判断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LEF-1抗体试剂（免疫组织化学）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在正常组织中表达在前驱B淋巴细胞和T淋巴细胞中。它结合到T淋巴细胞受体alpha增强子重要功能位置上，而使增强子发挥出最高活性。该蛋白质主要用于T细胞淋巴瘤的分型及预后判断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LMO2抗体试剂（免疫组织化学）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用于弥漫大B细胞淋巴瘤、前列腺癌的免疫组织化学诊断。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LMO2抗体试剂（免疫组织化学）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用于弥漫大B细胞淋巴瘤、前列腺癌的免疫组织化学诊断。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LMO2抗体试剂（免疫组织化学）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用于弥漫大B细胞淋巴瘤、前列腺癌的免疫组织化学诊断。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LMO2抗体试剂（免疫组织化学）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用于弥漫大B细胞淋巴瘤、前列腺癌的免疫组织化学诊断。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LMO2抗体试剂（免疫组织化学）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用于弥漫大B细胞淋巴瘤、前列腺癌的免疫组织化学诊断。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LRP抗体试剂（免疫组织化学）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各种恶性肿瘤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LRP抗体试剂（免疫组织化学）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各种恶性肿瘤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LRP抗体试剂（免疫组织化学）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各种恶性肿瘤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LRP抗体试剂（免疫组织化学）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各种恶性肿瘤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LRP抗体试剂（免疫组织化学）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各种恶性肿瘤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Luteinizing Hormone 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主要用于垂体肿瘤的分类和多发性神经内分泌肿瘤的研究。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Luteinizing Hormone 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主要用于垂体肿瘤的分类和多发性神经内分泌肿瘤的研究。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Luteinizing Hormone 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主要用于垂体肿瘤的分类和多发性神经内分泌肿瘤的研究。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Luteinizing Hormone 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主要用于垂体肿瘤的分类和多发性神经内分泌肿瘤的研究。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Luteinizing Hormone 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主要用于垂体肿瘤的分类和多发性神经内分泌肿瘤的研究。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Lysozyme抗体试剂（免疫组织化学）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恶性纤维组织细胞瘤、恶性组织细胞增生症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Lysozyme抗体试剂（免疫组织化学）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恶性纤维组织细胞瘤、恶性组织细胞增生症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Lysozyme抗体试剂（免疫组织化学）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恶性纤维组织细胞瘤、恶性组织细胞增生症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Lysozyme抗体试剂（免疫组织化学）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恶性纤维组织细胞瘤、恶性组织细胞增生症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Lysozyme抗体试剂（免疫组织化学）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恶性纤维组织细胞瘤、恶性组织细胞增生症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Mammaglobin抗体试剂（免疫组织化学）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检测乳腺癌组织中的乳腺球蛋白敏感度高达80%。当和其他乳腺特异标记如GCDFP-15联合应用时，检测乳腺球蛋白敏感度高达84%</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Mammaglobin抗体试剂（免疫组织化学）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检测乳腺癌组织中的乳腺球蛋白敏感度高达80%。当和其他乳腺特异标记如GCDFP-15联合应用时，检测乳腺球蛋白敏感度高达84%</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Mammaglobin抗体试剂（免疫组织化学）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检测乳腺癌组织中的乳腺球蛋白敏感度高达80%。当和其他乳腺特异标记如GCDFP-15联合应用时，检测乳腺球蛋白敏感度高达84%</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Mammaglobin抗体试剂（免疫组织化学）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检测乳腺癌组织中的乳腺球蛋白敏感度高达80%。当和其他乳腺特异标记如GCDFP-15联合应用时，检测乳腺球蛋白敏感度高达84%</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Mammaglobin抗体试剂（免疫组织化学）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检测乳腺癌组织中的乳腺球蛋白敏感度高达80%。当和其他乳腺特异标记如GCDFP-15联合应用时，检测乳腺球蛋白敏感度高达84%</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MART-1/melan 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主要用于恶性黑色素瘤和伴有黑色素细胞分化的肿瘤的诊断和鉴别诊断。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MART-1/melan 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主要用于恶性黑色素瘤和伴有黑色素细胞分化的肿瘤的诊断和鉴别诊断。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MART-1/melan 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主要用于恶性黑色素瘤和伴有黑色素细胞分化的肿瘤的诊断和鉴别诊断。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MART-1/melan 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主要用于恶性黑色素瘤和伴有黑色素细胞分化的肿瘤的诊断和鉴别诊断。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Melanoma抗体试剂（免疫组织化学）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黑色素瘤及具有黑色素细胞分化的其它肿瘤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Melanoma抗体试剂（免疫组织化学）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黑色素瘤及具有黑色素细胞分化的其它肿瘤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Melanoma抗体试剂（免疫组织化学）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黑色素瘤及具有黑色素细胞分化的其它肿瘤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Melanoma抗体试剂（免疫组织化学）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黑色素瘤及具有黑色素细胞分化的其它肿瘤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MC抗体试剂（免疫组织化学）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恶性间皮瘤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MC抗体试剂（免疫组织化学）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恶性间皮瘤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MC抗体试剂（免疫组织化学）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恶性间皮瘤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MC抗体试剂（免疫组织化学）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恶性间皮瘤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MDM2抗体试剂（免疫组织化学）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主要用于软组织肉瘤、乳腺癌、肺癌和膀胱癌等恶性肿瘤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MDM2抗体试剂（免疫组织化学）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主要用于软组织肉瘤、乳腺癌、肺癌和膀胱癌等恶性肿瘤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MDM2抗体试剂（免疫组织化学）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主要用于软组织肉瘤、乳腺癌、肺癌和膀胱癌等恶性肿瘤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MDM2抗体试剂（免疫组织化学）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主要用于软组织肉瘤、乳腺癌、肺癌和膀胱癌等恶性肿瘤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MDM2抗体试剂（免疫组织化学）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主要用于软组织肉瘤、乳腺癌、肺癌和膀胱癌等恶性肿瘤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MLH1抗体试剂（免疫组织化学）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主要用于结肠腺癌的检测。</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MLH1抗体试剂（免疫组织化学）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主要用于结肠腺癌的检测。</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MLH1抗体试剂（免疫组织化学）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主要用于结肠腺癌的检测。</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MLH1抗体试剂（免疫组织化学）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主要用于结肠腺癌的检测。</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MOC-31抗体试剂（免疫组织化学）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腺癌、恶性间皮瘤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MOC-31抗体试剂（免疫组织化学）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腺癌、恶性间皮瘤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MOC-31抗体试剂（免疫组织化学）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腺癌、恶性间皮瘤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MOC-31抗体试剂（免疫组织化学）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腺癌、恶性间皮瘤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MOC-31抗体试剂（免疫组织化学）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腺癌、恶性间皮瘤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MSH2抗体试剂（免疫组织化学）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用于结肠腺癌检测</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MSH2抗体试剂（免疫组织化学）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用于结肠腺癌检测</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MSH2抗体试剂（免疫组织化学）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用于结肠腺癌检测</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MSH2抗体试剂（免疫组织化学）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用于结肠腺癌检测</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MSH6抗体试剂（免疫组织化学）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用于结直肠癌检测，常联用MLH1、MSH2、PMS2用于Lynch综合征的筛查。</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MSH6抗体试剂（免疫组织化学）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用于结直肠癌检测，常联用MLH1、MSH2、PMS2用于Lynch综合征的筛查。</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MSH6抗体试剂（免疫组织化学）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用于结直肠癌检测，常联用MLH1、MSH2、PMS2用于Lynch综合征的筛查。</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MSH6抗体试剂（免疫组织化学）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用于结直肠癌检测，常联用MLH1、MSH2、PMS2用于Lynch综合征的筛查。</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MUC2抗体试剂（免疫组织化学）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MUC2在正常组织中，主要分布在小肠腺上皮、涎腺上皮和乳腺上皮，其它部位上皮不表达，主要用于结肠癌和胃癌的研究。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MUC2抗体试剂（免疫组织化学）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MUC2在正常组织中，主要分布在小肠腺上皮、涎腺上皮和乳腺上皮，其它部位上皮不表达，主要用于结肠癌和胃癌的研究。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MUC2抗体试剂（免疫组织化学）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MUC2在正常组织中，主要分布在小肠腺上皮、涎腺上皮和乳腺上皮，其它部位上皮不表达，主要用于结肠癌和胃癌的研究。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MUC2抗体试剂（免疫组织化学）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MUC2在正常组织中，主要分布在小肠腺上皮、涎腺上皮和乳腺上皮，其它部位上皮不表达，主要用于结肠癌和胃癌的研究。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MUC2抗体试剂（免疫组织化学）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MUC2在正常组织中，主要分布在小肠腺上皮、涎腺上皮和乳腺上皮，其它部位上皮不表达，主要用于结肠癌和胃癌的研究。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MUC5AC抗体试剂（免疫组织化学）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主要用于胃癌、结肠癌以及各种肠化生的研究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MUC5AC抗体试剂（免疫组织化学）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主要用于胃癌、结肠癌以及各种肠化生的研究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MUC5AC抗体试剂（免疫组织化学）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主要用于胃癌、结肠癌以及各种肠化生的研究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MUC5AC抗体试剂（免疫组织化学）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主要用于胃癌、结肠癌以及各种肠化生的研究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MUC5AC抗体试剂（免疫组织化学）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主要用于胃癌、结肠癌以及各种肠化生的研究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MUM1抗体试剂（免疫组织化学）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多发性骨髓瘤、淋巴浆细胞性淋巴瘤、弥漫大B细胞性淋巴瘤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MUM1抗体试剂（免疫组织化学）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多发性骨髓瘤、淋巴浆细胞性淋巴瘤、弥漫大B细胞性淋巴瘤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MUM1抗体试剂（免疫组织化学）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多发性骨髓瘤、淋巴浆细胞性淋巴瘤、弥漫大B细胞性淋巴瘤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MUM1抗体试剂（免疫组织化学）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多发性骨髓瘤、淋巴浆细胞性淋巴瘤、弥漫大B细胞性淋巴瘤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Myelin Basic Protein抗体试剂（免疫组织化学）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神经系统髓磷脂</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Myelin Basic Protein抗体试剂（免疫组织化学）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神经系统髓磷脂</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Myelin Basic Protein抗体试剂（免疫组织化学）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神经系统髓磷脂</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Myelin Basic Protein抗体试剂（免疫组织化学）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神经系统髓磷脂</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Myelin Basic Protein抗体试剂（免疫组织化学）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神经系统髓磷脂</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Myeloperoxidase抗体试剂（免疫组织化学）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正常淋巴组织、各种髓样细胞增生症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Myeloperoxidase抗体试剂（免疫组织化学）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正常淋巴组织、各种髓样细胞增生症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Myeloperoxidase抗体试剂（免疫组织化学）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正常淋巴组织、各种髓样细胞增生症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Myeloperoxidase抗体试剂（免疫组织化学）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正常淋巴组织、各种髓样细胞增生症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Myo D1抗体试剂（免疫组织化学）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MyoD1是横纹肌肉瘤的一种标记，主要用于横纹肌肉瘤的诊断。少数非肌源性组织包括腺上皮、神经母细胞瘤、尤文氏肉瘤、腺泡状软组织肉瘤及横纹肌肉瘤可见胞浆阳性。</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Myo D1抗体试剂（免疫组织化学）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MyoD1是横纹肌肉瘤的一种标记，主要用于横纹肌肉瘤的诊断。少数非肌源性组织包括腺上皮、神经母细胞瘤、尤文氏肉瘤、腺泡状软组织肉瘤及横纹肌肉瘤可见胞浆阳性。</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Myo D1抗体试剂（免疫组织化学）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MyoD1是横纹肌肉瘤的一种标记，主要用于横纹肌肉瘤的诊断。少数非肌源性组织包括腺上皮、神经母细胞瘤、尤文氏肉瘤、腺泡状软组织肉瘤及横纹肌肉瘤可见胞浆阳性。</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Myo D1抗体试剂（免疫组织化学）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MyoD1是横纹肌肉瘤的一种标记，主要用于横纹肌肉瘤的诊断。少数非肌源性组织包括腺上皮、神经母细胞瘤、尤文氏肉瘤、腺泡状软组织肉瘤及横纹肌肉瘤可见胞浆阳性。</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Myo D1抗体试剂（免疫组织化学）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MyoD1是横纹肌肉瘤的一种标记，主要用于横纹肌肉瘤的诊断。少数非肌源性组织包括腺上皮、神经母细胞瘤、尤文氏肉瘤、腺泡状软组织肉瘤及横纹肌肉瘤可见胞浆阳性。</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Myoglobin抗体试剂（免疫组织化学）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横纹肌来源的肿瘤（如胚胎性横纹肌肉瘤）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Myoglobin抗体试剂（免疫组织化学）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横纹肌来源的肿瘤（如胚胎性横纹肌肉瘤）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Myoglobin抗体试剂（免疫组织化学）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横纹肌来源的肿瘤（如胚胎性横纹肌肉瘤）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Myoglobin抗体试剂（免疫组织化学）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横纹肌来源的肿瘤（如胚胎性横纹肌肉瘤）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Myoglobin抗体试剂（免疫组织化学）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横纹肌来源的肿瘤（如胚胎性横纹肌肉瘤）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Napsin 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推荐同TTF-1联用，用于原发性肺腺癌与其他组织器官源性腺癌的鉴别。</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Napsin 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推荐同TTF-1联用，用于原发性肺腺癌与其他组织器官源性腺癌的鉴别。</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Napsin 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推荐同TTF-1联用，用于原发性肺腺癌与其他组织器官源性腺癌的鉴别。</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Napsin 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推荐同TTF-1联用，用于原发性肺腺癌与其他组织器官源性腺癌的鉴别。</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Nestin抗体试剂（免疫组织化学）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在几乎所有的胶质细胞瘤和黑素瘤（原发黑素瘤和转移黑素瘤）中都可以表达巢蛋白(Nestin)</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Nestin抗体试剂（免疫组织化学）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在几乎所有的胶质细胞瘤和黑素瘤（原发黑素瘤和转移黑素瘤）中都可以表达巢蛋白(Nestin)</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Nestin抗体试剂（免疫组织化学）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在几乎所有的胶质细胞瘤和黑素瘤（原发黑素瘤和转移黑素瘤）中都可以表达巢蛋白(Nestin)</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Nestin抗体试剂（免疫组织化学）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在几乎所有的胶质细胞瘤和黑素瘤（原发黑素瘤和转移黑素瘤）中都可以表达巢蛋白(Nestin)</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Nestin抗体试剂（免疫组织化学）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在几乎所有的胶质细胞瘤和黑素瘤（原发黑素瘤和转移黑素瘤）中都可以表达巢蛋白(Nestin)</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NeuN抗体试剂（免疫组织化学）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脑胶质细胞瘤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NeuN抗体试剂（免疫组织化学）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脑胶质细胞瘤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NeuN抗体试剂（免疫组织化学）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脑胶质细胞瘤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NeuN抗体试剂（免疫组织化学）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脑胶质细胞瘤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NeuN抗体试剂（免疫组织化学）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脑胶质细胞瘤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Neurofilament抗体试剂（免疫组织化学）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节细胞神经瘤、副节瘤、小脑或外周神经母细胞瘤、肾上腺瘤或外周嗜铬细胞瘤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Neurofilament抗体试剂（免疫组织化学）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节细胞神经瘤、副节瘤、小脑或外周神经母细胞瘤、肾上腺瘤或外周嗜铬细胞瘤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Neurofilament抗体试剂（免疫组织化学）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节细胞神经瘤、副节瘤、小脑或外周神经母细胞瘤、肾上腺瘤或外周嗜铬细胞瘤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Neurofilament抗体试剂（免疫组织化学）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节细胞神经瘤、副节瘤、小脑或外周神经母细胞瘤、肾上腺瘤或外周嗜铬细胞瘤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Neurofilament抗体试剂（免疫组织化学）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节细胞神经瘤、副节瘤、小脑或外周神经母细胞瘤、肾上腺瘤或外周嗜铬细胞瘤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NF Kappa B/p50抗体试剂（免疫组织化学）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参与细胞对外界刺激的响应；在细胞炎症反应、免疫应答反应过程中起到关键性作用；它的错误调节会引起自身免疫病、慢性炎症以及很多癌症。用于各种疾病的研究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NF Kappa B/p50抗体试剂（免疫组织化学）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参与细胞对外界刺激的响应；在细胞炎症反应、免疫应答反应过程中起到关键性作用；它的错误调节会引起自身免疫病、慢性炎症以及很多癌症。用于各种疾病的研究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NF Kappa B/p50抗体试剂（免疫组织化学）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参与细胞对外界刺激的响应；在细胞炎症反应、免疫应答反应过程中起到关键性作用；它的错误调节会引起自身免疫病、慢性炎症以及很多癌症。用于各种疾病的研究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NF Kappa B/p50抗体试剂（免疫组织化学）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参与细胞对外界刺激的响应；在细胞炎症反应、免疫应答反应过程中起到关键性作用；它的错误调节会引起自身免疫病、慢性炎症以及很多癌症。用于各种疾病的研究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NF Kappa B/p50抗体试剂（免疫组织化学）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参与细胞对外界刺激的响应；在细胞炎症反应、免疫应答反应过程中起到关键性作用；它的错误调节会引起自身免疫病、慢性炎症以及很多癌症。用于各种疾病的研究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NSE抗体试剂（免疫组织化学）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可用于神经内分泌肿瘤的辅助诊断。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NSE抗体试剂（免疫组织化学）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可用于神经内分泌肿瘤的辅助诊断。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NSE抗体试剂（免疫组织化学）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可用于神经内分泌肿瘤的辅助诊断。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NSE抗体试剂（免疫组织化学）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可用于神经内分泌肿瘤的辅助诊断。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NSE抗体试剂（免疫组织化学）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可用于神经内分泌肿瘤的辅助诊断。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nm23抗体试剂（免疫组织化学）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主要用于结肠腺癌的检测，检测nm23基因的表达高低可作为判断有无转移的一个重要指标。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nm23抗体试剂（免疫组织化学）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主要用于结肠腺癌的检测，检测nm23基因的表达高低可作为判断有无转移的一个重要指标。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nm23抗体试剂（免疫组织化学）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主要用于结肠腺癌的检测，检测nm23基因的表达高低可作为判断有无转移的一个重要指标。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nm23抗体试剂（免疫组织化学）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主要用于结肠腺癌的检测，检测nm23基因的表达高低可作为判断有无转移的一个重要指标。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nm23抗体试剂（免疫组织化学）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主要用于结肠腺癌的检测，检测nm23基因的表达高低可作为判断有无转移的一个重要指标。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Oct2抗体试剂（免疫组织化学）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Oct2蛋白在B细胞中表达，该抗体是识别B细胞和B细胞淋巴瘤的又一有用抗体。</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Oct2抗体试剂（免疫组织化学）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Oct2蛋白在B细胞中表达，该抗体是识别B细胞和B细胞淋巴瘤的又一有用抗体。</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Oct2抗体试剂（免疫组织化学）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Oct2蛋白在B细胞中表达，该抗体是识别B细胞和B细胞淋巴瘤的又一有用抗体。</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Oct2抗体试剂（免疫组织化学）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Oct2蛋白在B细胞中表达，该抗体是识别B细胞和B细胞淋巴瘤的又一有用抗体。</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Oct2抗体试剂（免疫组织化学）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Oct2蛋白在B细胞中表达，该抗体是识别B细胞和B细胞淋巴瘤的又一有用抗体。</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Oct3/4抗体试剂（免疫组织化学）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精原细胞瘤、中枢系统生殖细胞肿瘤、卵巢无性细胞瘤和胚胎性癌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Oct3/4抗体试剂（免疫组织化学）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精原细胞瘤、中枢系统生殖细胞肿瘤、卵巢无性细胞瘤和胚胎性癌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Oct3/4抗体试剂（免疫组织化学）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精原细胞瘤、中枢系统生殖细胞肿瘤、卵巢无性细胞瘤和胚胎性癌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Oct3/4抗体试剂（免疫组织化学）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精原细胞瘤、中枢系统生殖细胞肿瘤、卵巢无性细胞瘤和胚胎性癌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Oct3/4抗体试剂（免疫组织化学）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精原细胞瘤、中枢系统生殖细胞肿瘤、卵巢无性细胞瘤和胚胎性癌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Oligo-2抗体试剂（免疫组织化学）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主要用于少突胶质细胞肿瘤的诊断以及少突胶质细胞肿瘤与其它性质的胶质细胞肿瘤的鉴别诊断。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Oligo-2抗体试剂（免疫组织化学）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主要用于少突胶质细胞肿瘤的诊断以及少突胶质细胞肿瘤与其它性质的胶质细胞肿瘤的鉴别诊断。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Oligo-2抗体试剂（免疫组织化学）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主要用于少突胶质细胞肿瘤的诊断以及少突胶质细胞肿瘤与其它性质的胶质细胞肿瘤的鉴别诊断。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Oligo-2抗体试剂（免疫组织化学）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主要用于少突胶质细胞肿瘤的诊断以及少突胶质细胞肿瘤与其它性质的胶质细胞肿瘤的鉴别诊断。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Oligo-2抗体试剂（免疫组织化学）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主要用于少突胶质细胞肿瘤的诊断以及少突胶质细胞肿瘤与其它性质的胶质细胞肿瘤的鉴别诊断。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p120抗体试剂（免疫组织化学）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常联合E-Cadherin用于乳腺导管癌与小叶癌的鉴别诊断。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p120抗体试剂（免疫组织化学）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常联合E-Cadherin用于乳腺导管癌与小叶癌的鉴别诊断。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p120抗体试剂（免疫组织化学）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常联合E-Cadherin用于乳腺导管癌与小叶癌的鉴别诊断。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p120抗体试剂（免疫组织化学）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常联合E-Cadherin用于乳腺导管癌与小叶癌的鉴别诊断。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p16抗体试剂（免疫组织化学）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高级别宫颈上皮内肿瘤和高危型HPV感染的肿瘤中高表达。在宫颈腺上皮内肿瘤和宫颈腺癌中也有表达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630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p16抗体试剂（免疫组织化学）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高级别宫颈上皮内肿瘤和高危型HPV感染的肿瘤中高表达。在宫颈腺上皮内肿瘤和宫颈腺癌中也有表达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631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p16抗体试剂（免疫组织化学）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高级别宫颈上皮内肿瘤和高危型HPV感染的肿瘤中高表达。在宫颈腺上皮内肿瘤和宫颈腺癌中也有表达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632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p16抗体试剂（免疫组织化学）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高级别宫颈上皮内肿瘤和高危型HPV感染的肿瘤中高表达。在宫颈腺上皮内肿瘤和宫颈腺癌中也有表达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633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p21/WAF1抗体试剂（免疫组织化学）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各种恶性肿瘤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634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p21/WAF1抗体试剂（免疫组织化学）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各种恶性肿瘤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635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p21/WAF1抗体试剂（免疫组织化学）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各种恶性肿瘤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636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p21/WAF1抗体试剂（免疫组织化学）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各种恶性肿瘤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637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p21/WAF1抗体试剂（免疫组织化学）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各种恶性肿瘤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638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p27抗体试剂（免疫组织化学）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主要用于各种恶性肿瘤的研究。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639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p27抗体试剂（免疫组织化学）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主要用于各种恶性肿瘤的研究。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640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p27抗体试剂（免疫组织化学）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主要用于各种恶性肿瘤的研究。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641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p27抗体试剂（免疫组织化学）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主要用于各种恶性肿瘤的研究。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642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p27抗体试剂（免疫组织化学）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主要用于各种恶性肿瘤的研究。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643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p40抗体试剂（免疫组织化学）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推荐用于肺鳞癌和肺腺癌的鉴别诊断。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644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p40抗体试剂（免疫组织化学）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推荐用于肺鳞癌和肺腺癌的鉴别诊断。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645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p40抗体试剂（免疫组织化学）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推荐用于肺鳞癌和肺腺癌的鉴别诊断。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646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p40抗体试剂（免疫组织化学）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推荐用于肺鳞癌和肺腺癌的鉴别诊断。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647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p53抗体试剂（免疫组织化学）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乳腺肿瘤、胃肠道肿瘤、肝细胞肿瘤及呼吸道肿瘤等多种肿瘤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648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p53抗体试剂（免疫组织化学）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乳腺肿瘤、胃肠道肿瘤、肝细胞肿瘤及呼吸道肿瘤等多种肿瘤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649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p53抗体试剂（免疫组织化学）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乳腺肿瘤、胃肠道肿瘤、肝细胞肿瘤及呼吸道肿瘤等多种肿瘤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p53抗体试剂（免疫组织化学）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乳腺肿瘤、胃肠道肿瘤、肝细胞肿瘤及呼吸道肿瘤等多种肿瘤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p57抗体试剂（免疫组织化学）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用于鉴别完全性及部分性葡萄胎。</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p57抗体试剂（免疫组织化学）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用于鉴别完全性及部分性葡萄胎。</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p57抗体试剂（免疫组织化学）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用于鉴别完全性及部分性葡萄胎。</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p57抗体试剂（免疫组织化学）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用于鉴别完全性及部分性葡萄胎。</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p57抗体试剂（免疫组织化学）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用于鉴别完全性及部分性葡萄胎。</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p63抗体试剂（免疫组织化学）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在基底细胞癌、鳞癌、膀胱尿路上皮癌中阳性表达，可用于乳腺、涎腺、前列腺浸润性癌与非浸润性癌的鉴别诊断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p63抗体试剂（免疫组织化学）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在基底细胞癌、鳞癌、膀胱尿路上皮癌中阳性表达，可用于乳腺、涎腺、前列腺浸润性癌与非浸润性癌的鉴别诊断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p63抗体试剂（免疫组织化学）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在基底细胞癌、鳞癌、膀胱尿路上皮癌中阳性表达，可用于乳腺、涎腺、前列腺浸润性癌与非浸润性癌的鉴别诊断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p63抗体试剂（免疫组织化学）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在基底细胞癌、鳞癌、膀胱尿路上皮癌中阳性表达，可用于乳腺、涎腺、前列腺浸润性癌与非浸润性癌的鉴别诊断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Papilloma Virus抗体试剂（免疫组织化学）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尖锐湿疣</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Papilloma Virus抗体试剂（免疫组织化学）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尖锐湿疣</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Papilloma Virus抗体试剂（免疫组织化学）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尖锐湿疣</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Papilloma Virus抗体试剂（免疫组织化学）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尖锐湿疣</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Papilloma Virus抗体试剂（免疫组织化学）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尖锐湿疣</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Pax-2抗体试剂（免疫组织化学）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该抗体被推荐和其他抗体如RCC、CD10、CD117、MOC31等，联合应用于肾细胞肿瘤的分类，也可应用于肝脏转移性肾透明细胞癌和原发性肾透明细胞癌的鉴别。</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Pax-2抗体试剂（免疫组织化学）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该抗体被推荐和其他抗体如RCC、CD10、CD117、MOC31等，联合应用于肾细胞肿瘤的分类，也可应用于肝脏转移性肾透明细胞癌和原发性肾透明细胞癌的鉴别。</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Pax-2抗体试剂（免疫组织化学）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该抗体被推荐和其他抗体如RCC、CD10、CD117、MOC31等，联合应用于肾细胞肿瘤的分类，也可应用于肝脏转移性肾透明细胞癌和原发性肾透明细胞癌的鉴别。</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Pax-2抗体试剂（免疫组织化学）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该抗体被推荐和其他抗体如RCC、CD10、CD117、MOC31等，联合应用于肾细胞肿瘤的分类，也可应用于肝脏转移性肾透明细胞癌和原发性肾透明细胞癌的鉴别。</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Pax-2抗体试剂（免疫组织化学）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该抗体被推荐和其他抗体如RCC、CD10、CD117、MOC31等，联合应用于肾细胞肿瘤的分类，也可应用于肝脏转移性肾透明细胞癌和原发性肾透明细胞癌的鉴别。</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670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Pax-5抗体试剂（免疫组织化学）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主要用于B细胞及其来源的肿瘤的诊断。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671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Pax-5抗体试剂（免疫组织化学）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主要用于B细胞及其来源的肿瘤的诊断。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672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Pax-5抗体试剂（免疫组织化学）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主要用于B细胞及其来源的肿瘤的诊断。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673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Pax-5抗体试剂（免疫组织化学）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主要用于B细胞及其来源的肿瘤的诊断。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674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Pax-5抗体试剂（免疫组织化学）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主要用于B细胞及其来源的肿瘤的诊断。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675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Pax-8抗体试剂（免疫组织化学）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联合器官特异性标志物(TTF-1Uroplakin等)用于未知原发部位转移癌原发灶的查找或某些上皮性肿瘤的鉴别，同时，可作为肾细胞癌和卵巢非黏液性癌高敏感和特异的标志物。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676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Pax-8抗体试剂（免疫组织化学）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联合器官特异性标志物(TTF-1Uroplakin等)用于未知原发部位转移癌原发灶的查找或某些上皮性肿瘤的鉴别，同时，可作为肾细胞癌和卵巢非黏液性癌高敏感和特异的标志物。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677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Pax-8抗体试剂（免疫组织化学）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联合器官特异性标志物(TTF-1Uroplakin等)用于未知原发部位转移癌原发灶的查找或某些上皮性肿瘤的鉴别，同时，可作为肾细胞癌和卵巢非黏液性癌高敏感和特异的标志物。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678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Pax-8抗体试剂（免疫组织化学）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联合器官特异性标志物(TTF-1Uroplakin等)用于未知原发部位转移癌原发灶的查找或某些上皮性肿瘤的鉴别，同时，可作为肾细胞癌和卵巢非黏液性癌高敏感和特异的标志物。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679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PCNA抗体试剂（免疫组织化学）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作为细胞增殖指数的主要标记物，用于研究恶性肿瘤的细胞增殖和判断其恶性度，对肿瘤的治疗及预后的判断有一定的意义。</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PCNA抗体试剂（免疫组织化学）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作为细胞增殖指数的主要标记物，用于研究恶性肿瘤的细胞增殖和判断其恶性度，对肿瘤的治疗及预后的判断有一定的意义。</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PCNA抗体试剂（免疫组织化学）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作为细胞增殖指数的主要标记物，用于研究恶性肿瘤的细胞增殖和判断其恶性度，对肿瘤的治疗及预后的判断有一定的意义。</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PCNA抗体试剂（免疫组织化学）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作为细胞增殖指数的主要标记物，用于研究恶性肿瘤的细胞增殖和判断其恶性度，对肿瘤的治疗及预后的判断有一定的意义。</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PCNA抗体试剂（免疫组织化学）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作为细胞增殖指数的主要标记物，用于研究恶性肿瘤的细胞增殖和判断其恶性度，对肿瘤的治疗及预后的判断有一定的意义。</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PLAP抗体试剂（免疫组织化学）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主要用于胎盘滋养叶细胞肿瘤，卵巢生殖细胞瘤，睾丸和性腺外生殖细胞瘤的辅助诊断。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PLAP抗体试剂（免疫组织化学）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主要用于胎盘滋养叶细胞肿瘤，卵巢生殖细胞瘤，睾丸和性腺外生殖细胞瘤的辅助诊断。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PLAP抗体试剂（免疫组织化学）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主要用于胎盘滋养叶细胞肿瘤，卵巢生殖细胞瘤，睾丸和性腺外生殖细胞瘤的辅助诊断。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PLAP抗体试剂（免疫组织化学）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主要用于胎盘滋养叶细胞肿瘤，卵巢生殖细胞瘤，睾丸和性腺外生殖细胞瘤的辅助诊断。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PLAP抗体试剂（免疫组织化学）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主要用于胎盘滋养叶细胞肿瘤，卵巢生殖细胞瘤，睾丸和性腺外生殖细胞瘤的辅助诊断。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PMS2 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常见错配修复(MMR)蛋白之一,IHC表现为肿瘤组织的特异性染色阴性。MLH1表达缺失通常伴PMS2表达缺失，MSH2表达缺失通常伴有MSH6表达缺失。</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690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PMS2 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常见错配修复(MMR)蛋白之一,IHC表现为肿瘤组织的特异性染色阴性。MLH1表达缺失通常伴PMS2表达缺失，MSH2表达缺失通常伴有MSH6表达缺失。</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691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PMS2 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常见错配修复(MMR)蛋白之一,IHC表现为肿瘤组织的特异性染色阴性。MLH1表达缺失通常伴PMS2表达缺失，MSH2表达缺失通常伴有MSH6表达缺失。</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692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PMS2 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常见错配修复(MMR)蛋白之一,IHC表现为肿瘤组织的特异性染色阴性。MLH1表达缺失通常伴PMS2表达缺失，MSH2表达缺失通常伴有MSH6表达缺失。</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693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PNL2抗体试剂（免疫组织化学）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鉴别诊断黑色素瘤和透明细胞肉瘤，可用于鉴别黏膜黑色素瘤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694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PNL2抗体试剂（免疫组织化学）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鉴别诊断黑色素瘤和透明细胞肉瘤，可用于鉴别黏膜黑色素瘤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695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PNL2抗体试剂（免疫组织化学）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鉴别诊断黑色素瘤和透明细胞肉瘤，可用于鉴别黏膜黑色素瘤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696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PNL2抗体试剂（免疫组织化学）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鉴别诊断黑色素瘤和透明细胞肉瘤，可用于鉴别黏膜黑色素瘤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697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PRL抗体试剂（免疫组织化学）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垂体腺瘤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698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PRL抗体试剂（免疫组织化学）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垂体腺瘤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699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PRL抗体试剂（免疫组织化学）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垂体腺瘤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700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PRL抗体试剂（免疫组织化学）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垂体腺瘤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701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PRL抗体试剂（免疫组织化学）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垂体腺瘤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702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Protein Gene Product 9.5抗体试剂（免疫组织化学）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标记神经元和神经内分泌肿瘤、可特异性标记部分神经变性疾病中存在的细胞包涵体</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703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Protein Gene Product 9.5抗体试剂（免疫组织化学）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标记神经元和神经内分泌肿瘤、可特异性标记部分神经变性疾病中存在的细胞包涵体</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704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Protein Gene Product 9.5抗体试剂（免疫组织化学）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标记神经元和神经内分泌肿瘤、可特异性标记部分神经变性疾病中存在的细胞包涵体</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705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Protein Gene Product 9.5抗体试剂（免疫组织化学）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标记神经元和神经内分泌肿瘤、可特异性标记部分神经变性疾病中存在的细胞包涵体</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706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Protein Gene Product 9.5抗体试剂（免疫组织化学）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标记神经元和神经内分泌肿瘤、可特异性标记部分神经变性疾病中存在的细胞包涵体</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707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pS2抗体试剂（免疫组织化学）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主要用于乳腺癌、胃癌的研究，也可作为内分泌治疗的指标。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708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pS2抗体试剂（免疫组织化学）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主要用于乳腺癌、胃癌的研究，也可作为内分泌治疗的指标。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709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pS2抗体试剂（免疫组织化学）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主要用于乳腺癌、胃癌的研究，也可作为内分泌治疗的指标。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710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pS2抗体试剂（免疫组织化学）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主要用于乳腺癌、胃癌的研究，也可作为内分泌治疗的指标。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711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pS2抗体试剂（免疫组织化学）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主要用于乳腺癌、胃癌的研究，也可作为内分泌治疗的指标。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712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PSAP抗体试剂（免疫组织化学）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在正常和增生的前列腺组织中，前列腺上皮、导管上皮及腔内分泌物阳性表达，在原发性和转移性前列腺癌也有较强的阳性表达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713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PSAP抗体试剂（免疫组织化学）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在正常和增生的前列腺组织中，前列腺上皮、导管上皮及腔内分泌物阳性表达，在原发性和转移性前列腺癌也有较强的阳性表达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714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PSAP抗体试剂（免疫组织化学）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在正常和增生的前列腺组织中，前列腺上皮、导管上皮及腔内分泌物阳性表达，在原发性和转移性前列腺癌也有较强的阳性表达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715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PSAP抗体试剂（免疫组织化学）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在正常和增生的前列腺组织中，前列腺上皮、导管上皮及腔内分泌物阳性表达，在原发性和转移性前列腺癌也有较强的阳性表达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716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PSAP抗体试剂（免疫组织化学）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在正常和增生的前列腺组织中，前列腺上皮、导管上皮及腔内分泌物阳性表达，在原发性和转移性前列腺癌也有较强的阳性表达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717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PSA抗体试剂（免疫组织化学）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主要用于前列腺癌和转移性前列腺癌的诊断，但不能作为良、恶性前列腺疾病的鉴别诊断。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718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PSA抗体试剂（免疫组织化学）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主要用于前列腺癌和转移性前列腺癌的诊断，但不能作为良、恶性前列腺疾病的鉴别诊断。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719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PSA抗体试剂（免疫组织化学）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主要用于前列腺癌和转移性前列腺癌的诊断，但不能作为良、恶性前列腺疾病的鉴别诊断。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720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PSA抗体试剂（免疫组织化学）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主要用于前列腺癌和转移性前列腺癌的诊断，但不能作为良、恶性前列腺疾病的鉴别诊断。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721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PSMA抗体试剂（免疫组织化学）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前列腺癌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722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PSMA抗体试剂（免疫组织化学）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前列腺癌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723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PSMA抗体试剂（免疫组织化学）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前列腺癌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724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PSMA抗体试剂（免疫组织化学）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前列腺癌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725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PSMA抗体试剂（免疫组织化学）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前列腺癌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726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PTH甲状旁腺素抗体试剂（免疫组织化学）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主要用于甲状旁腺肿瘤的诊断和研究。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727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PTH甲状旁腺素抗体试剂（免疫组织化学）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主要用于甲状旁腺肿瘤的诊断和研究。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728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PTH甲状旁腺素抗体试剂（免疫组织化学）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主要用于甲状旁腺肿瘤的诊断和研究。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729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PTH甲状旁腺素抗体试剂（免疫组织化学）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主要用于甲状旁腺肿瘤的诊断和研究。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730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PTH甲状旁腺素抗体试剂（免疫组织化学）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主要用于甲状旁腺肿瘤的诊断和研究。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731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Rb Gene Protein抗体试剂（免疫组织化学）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主要用于视网膜母细胞瘤、乳腺癌、前列腺癌、小细胞肺癌和一些肉瘤的研究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732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Rb Gene Protein抗体试剂（免疫组织化学）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主要用于视网膜母细胞瘤、乳腺癌、前列腺癌、小细胞肺癌和一些肉瘤的研究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733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Rb Gene Protein抗体试剂（免疫组织化学）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主要用于视网膜母细胞瘤、乳腺癌、前列腺癌、小细胞肺癌和一些肉瘤的研究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734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Rb Gene Protein抗体试剂（免疫组织化学）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主要用于视网膜母细胞瘤、乳腺癌、前列腺癌、小细胞肺癌和一些肉瘤的研究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735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Rb Gene Protein抗体试剂（免疫组织化学）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主要用于视网膜母细胞瘤、乳腺癌、前列腺癌、小细胞肺癌和一些肉瘤的研究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736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Renal Cell Carcinoma Marker抗体试剂（免疫组织化学）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肾细胞癌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737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Renal Cell Carcinoma Marker抗体试剂（免疫组织化学）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肾细胞癌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738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Renal Cell Carcinoma Marker抗体试剂（免疫组织化学）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肾细胞癌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739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Renal Cell Carcinoma Marker抗体试剂（免疫组织化学）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肾细胞癌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Renal Cell Carcinoma Marker抗体试剂（免疫组织化学）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肾细胞癌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RRM1抗体试剂（免疫组织化学）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肺腺癌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RRM1抗体试剂（免疫组织化学）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肺腺癌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RRM1抗体试剂（免疫组织化学）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肺腺癌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RRM1抗体试剂（免疫组织化学）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肺腺癌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RRM1抗体试剂（免疫组织化学）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肺腺癌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S100P抗体试剂（免疫组织化学）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在胆管活检标本中，S100P可以用于区分癌与反应性上皮变化。同时也是尿路上皮癌的特异性标记物之一</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S100P抗体试剂（免疫组织化学）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在胆管活检标本中，S100P可以用于区分癌与反应性上皮变化。同时也是尿路上皮癌的特异性标记物之一</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S100P抗体试剂（免疫组织化学）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在胆管活检标本中，S100P可以用于区分癌与反应性上皮变化。同时也是尿路上皮癌的特异性标记物之一</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S100P抗体试剂（免疫组织化学）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在胆管活检标本中，S100P可以用于区分癌与反应性上皮变化。同时也是尿路上皮癌的特异性标记物之一</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S100P抗体试剂（免疫组织化学）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在胆管活检标本中，S100P可以用于区分癌与反应性上皮变化。同时也是尿路上皮癌的特异性标记物之一</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S100抗体试剂（免疫组织化学）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主要用于星型细胞少数胶质瘤、室管膜瘤、神经母细胞瘤、神经鞘瘤、恶黑、脂肪肉瘤的诊断与鉴别诊断。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S100抗体试剂（免疫组织化学）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主要用于星型细胞少数胶质瘤、室管膜瘤、神经母细胞瘤、神经鞘瘤、恶黑、脂肪肉瘤的诊断与鉴别诊断。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S100抗体试剂（免疫组织化学）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主要用于星型细胞少数胶质瘤、室管膜瘤、神经母细胞瘤、神经鞘瘤、恶黑、脂肪肉瘤的诊断与鉴别诊断。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S100抗体试剂（免疫组织化学）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主要用于星型细胞少数胶质瘤、室管膜瘤、神经母细胞瘤、神经鞘瘤、恶黑、脂肪肉瘤的诊断与鉴别诊断。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SALL4抗体试剂（免疫组织化学）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主要用于生殖细胞肿瘤的诊断，亦可作为肝癌患者生存期和复发的独立预后因素。</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SALL4抗体试剂（免疫组织化学）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主要用于生殖细胞肿瘤的诊断，亦可作为肝癌患者生存期和复发的独立预后因素。</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SALL4抗体试剂（免疫组织化学）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主要用于生殖细胞肿瘤的诊断，亦可作为肝癌患者生存期和复发的独立预后因素。</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SALL4抗体试剂（免疫组织化学）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主要用于生殖细胞肿瘤的诊断，亦可作为肝癌患者生存期和复发的独立预后因素。</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SALL4抗体试剂（免疫组织化学）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主要用于生殖细胞肿瘤的诊断，亦可作为肝癌患者生存期和复发的独立预后因素。</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SDHB抗体试剂（免疫组织化学）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SDHB在肾小管、唾液腺、胎盘滋养液、大小脑神经元等组织细胞中均有表达。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SDHB抗体试剂（免疫组织化学）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SDHB在肾小管、唾液腺、胎盘滋养液、大小脑神经元等组织细胞中均有表达。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SDHB抗体试剂（免疫组织化学）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SDHB在肾小管、唾液腺、胎盘滋养液、大小脑神经元等组织细胞中均有表达。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SDHB抗体试剂（免疫组织化学）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SDHB在肾小管、唾液腺、胎盘滋养液、大小脑神经元等组织细胞中均有表达。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SDHB抗体试剂（免疫组织化学）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SDHB在肾小管、唾液腺、胎盘滋养液、大小脑神经元等组织细胞中均有表达。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Serotonin抗体试剂（免疫组织化学）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表达于中枢神经系统和胃肠道肠铬细胞，主要用于神经内分泌细胞及其肿瘤的研究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Serotonin抗体试剂（免疫组织化学）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表达于中枢神经系统和胃肠道肠铬细胞，主要用于神经内分泌细胞及其肿瘤的研究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Serotonin抗体试剂（免疫组织化学）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表达于中枢神经系统和胃肠道肠铬细胞，主要用于神经内分泌细胞及其肿瘤的研究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Serotonin抗体试剂（免疫组织化学）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表达于中枢神经系统和胃肠道肠铬细胞，主要用于神经内分泌细胞及其肿瘤的研究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Serotonin抗体试剂（免疫组织化学）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表达于中枢神经系统和胃肠道肠铬细胞，主要用于神经内分泌细胞及其肿瘤的研究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770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SMA抗体试剂（免疫组织化学）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平滑肌及其来源的肿瘤。也可以标记肌上皮细胞及其来源的肿瘤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771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SMA抗体试剂（免疫组织化学）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平滑肌及其来源的肿瘤。也可以标记肌上皮细胞及其来源的肿瘤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772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SMA抗体试剂（免疫组织化学）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平滑肌及其来源的肿瘤。也可以标记肌上皮细胞及其来源的肿瘤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773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SMA抗体试剂（免疫组织化学）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平滑肌及其来源的肿瘤。也可以标记肌上皮细胞及其来源的肿瘤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774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Smooth Muscle Myosin抗体试剂（免疫组织化学）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有助于间叶肿瘤的诊断和分类,亦有助于乳腺原位癌与浸润癌的区别。</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775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Smooth Muscle Myosin抗体试剂（免疫组织化学）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有助于间叶肿瘤的诊断和分类,亦有助于乳腺原位癌与浸润癌的区别。</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776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Smooth Muscle Myosin抗体试剂（免疫组织化学）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有助于间叶肿瘤的诊断和分类,亦有助于乳腺原位癌与浸润癌的区别。</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777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Smooth Muscle Myosin抗体试剂（免疫组织化学）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有助于间叶肿瘤的诊断和分类,亦有助于乳腺原位癌与浸润癌的区别。</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778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Somatostatin抗体试剂（免疫组织化学）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用于胰岛细胞的功能性分类盒消化道粘膜中内分泌细胞及肿瘤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779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Somatostatin抗体试剂（免疫组织化学）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用于胰岛细胞的功能性分类盒消化道粘膜中内分泌细胞及肿瘤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780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Somatostatin抗体试剂（免疫组织化学）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用于胰岛细胞的功能性分类盒消化道粘膜中内分泌细胞及肿瘤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781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Somatostatin抗体试剂（免疫组织化学）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用于胰岛细胞的功能性分类盒消化道粘膜中内分泌细胞及肿瘤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782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Somatostatin抗体试剂（免疫组织化学）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用于胰岛细胞的功能性分类盒消化道粘膜中内分泌细胞及肿瘤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783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SOX-11抗体试剂（免疫组织化学）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主要用于套细胞淋巴瘤的诊断，SOX-11阳性的套细胞淋巴瘤属于未经过生发中心路径分化的套细胞淋巴瘤。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784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SOX-11抗体试剂（免疫组织化学）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主要用于套细胞淋巴瘤的诊断，SOX-11阳性的套细胞淋巴瘤属于未经过生发中心路径分化的套细胞淋巴瘤。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785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SOX-11抗体试剂（免疫组织化学）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主要用于套细胞淋巴瘤的诊断，SOX-11阳性的套细胞淋巴瘤属于未经过生发中心路径分化的套细胞淋巴瘤。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786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SOX-11抗体试剂（免疫组织化学）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主要用于套细胞淋巴瘤的诊断，SOX-11阳性的套细胞淋巴瘤属于未经过生发中心路径分化的套细胞淋巴瘤。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787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SOX-11抗体试剂（免疫组织化学）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主要用于套细胞淋巴瘤的诊断，SOX-11阳性的套细胞淋巴瘤属于未经过生发中心路径分化的套细胞淋巴瘤。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788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Surfactant Protein B抗体试剂（免疫组织化学）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肺腺癌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789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Surfactant Protein B抗体试剂（免疫组织化学）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肺腺癌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790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Surfactant Protein B抗体试剂（免疫组织化学）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肺腺癌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791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Surfactant Protein B抗体试剂（免疫组织化学）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肺腺癌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792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Surfactant Protein B抗体试剂（免疫组织化学）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肺腺癌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793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Synaptophysin抗体试剂（免疫组织化学）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主要用于嗜铬细胞瘤、结细胞神经瘤、副神经节瘤以及APUD系统肿瘤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794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Synaptophysin抗体试剂（免疫组织化学）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主要用于嗜铬细胞瘤、结细胞神经瘤、副神经节瘤以及APUD系统肿瘤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795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Synaptophysin抗体试剂（免疫组织化学）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主要用于嗜铬细胞瘤、结细胞神经瘤、副神经节瘤以及APUD系统肿瘤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796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Synaptophysin抗体试剂（免疫组织化学）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主要用于嗜铬细胞瘤、结细胞神经瘤、副神经节瘤以及APUD系统肿瘤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797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TdT 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研究淋巴瘤和白血病的重要标志物，可用于淋巴细胞淋巴瘤与Burkitt淋巴瘤的鉴别诊断。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798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TdT 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研究淋巴瘤和白血病的重要标志物，可用于淋巴细胞淋巴瘤与Burkitt淋巴瘤的鉴别诊断。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799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TdT 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研究淋巴瘤和白血病的重要标志物，可用于淋巴细胞淋巴瘤与Burkitt淋巴瘤的鉴别诊断。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TdT 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研究淋巴瘤和白血病的重要标志物，可用于淋巴细胞淋巴瘤与Burkitt淋巴瘤的鉴别诊断。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TFE3抗体试剂（免疫组织化学）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黑色素瘤，Xp11.2易位性肾细胞癌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TFE3抗体试剂（免疫组织化学）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黑色素瘤，Xp11.2易位性肾细胞癌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TFE3抗体试剂（免疫组织化学）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黑色素瘤，Xp11.2易位性肾细胞癌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TFE3抗体试剂（免疫组织化学）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黑色素瘤，Xp11.2易位性肾细胞癌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TFE3抗体试剂（免疫组织化学）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黑色素瘤，Xp11.2易位性肾细胞癌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Thyroid Stimulating Hormone抗体试剂（免疫组织化学）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TSH是垂体细胞分泌的一种激素，能刺激甲状腺生长和甲状腺素的分泌，主要用于垂体肿瘤的功能性分类。</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Thyroid Stimulating Hormone抗体试剂（免疫组织化学）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TSH是垂体细胞分泌的一种激素，能刺激甲状腺生长和甲状腺素的分泌，主要用于垂体肿瘤的功能性分类。</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Thyroid Stimulating Hormone抗体试剂（免疫组织化学）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TSH是垂体细胞分泌的一种激素，能刺激甲状腺生长和甲状腺素的分泌，主要用于垂体肿瘤的功能性分类。</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Thyroid Stimulating Hormone抗体试剂（免疫组织化学）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TSH是垂体细胞分泌的一种激素，能刺激甲状腺生长和甲状腺素的分泌，主要用于垂体肿瘤的功能性分类。</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810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Thyroid Stimulating Hormone抗体试剂（免疫组织化学）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TSH是垂体细胞分泌的一种激素，能刺激甲状腺生长和甲状腺素的分泌，主要用于垂体肿瘤的功能性分类。</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811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THY抗体试剂（免疫组织化学）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主要用于各类型的甲状腺癌和转移性腺癌的诊断与鉴别诊断。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812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THY抗体试剂（免疫组织化学）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主要用于各类型的甲状腺癌和转移性腺癌的诊断与鉴别诊断。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813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THY抗体试剂（免疫组织化学）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主要用于各类型的甲状腺癌和转移性腺癌的诊断与鉴别诊断。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814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THY抗体试剂（免疫组织化学）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主要用于各类型的甲状腺癌和转移性腺癌的诊断与鉴别诊断。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815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THY抗体试剂（免疫组织化学）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主要用于各类型的甲状腺癌和转移性腺癌的诊断与鉴别诊断。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816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TIA-1抗体试剂（免疫组织化学）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主要用于T细胞淋巴瘤和NK细胞瘤的诊断。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817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TIA-1抗体试剂（免疫组织化学）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主要用于T细胞淋巴瘤和NK细胞瘤的诊断。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818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TIA-1抗体试剂（免疫组织化学）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主要用于T细胞淋巴瘤和NK细胞瘤的诊断。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819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TIA-1抗体试剂（免疫组织化学）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主要用于T细胞淋巴瘤和NK细胞瘤的诊断。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820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TIA-1抗体试剂（免疫组织化学）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主要用于T细胞淋巴瘤和NK细胞瘤的诊断。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821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TLE1抗体试剂（免疫组织化学）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滑膜肉瘤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822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TLE1抗体试剂（免疫组织化学）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滑膜肉瘤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823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TLE1抗体试剂（免疫组织化学）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滑膜肉瘤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824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TLE1抗体试剂（免疫组织化学）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滑膜肉瘤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825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TLE1抗体试剂（免疫组织化学）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滑膜肉瘤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826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TOP2A抗体试剂（免疫组织化学）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多用于肿瘤多药耐药判断的指标及作为抗癌药物的靶点研究。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827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TOP2A抗体试剂（免疫组织化学）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多用于肿瘤多药耐药判断的指标及作为抗癌药物的靶点研究。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828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TOP2A抗体试剂（免疫组织化学）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多用于肿瘤多药耐药判断的指标及作为抗癌药物的靶点研究。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829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TOP2A抗体试剂（免疫组织化学）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多用于肿瘤多药耐药判断的指标及作为抗癌药物的靶点研究。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TOP2A抗体试剂（免疫组织化学）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多用于肿瘤多药耐药判断的指标及作为抗癌药物的靶点研究。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TPO抗体试剂（免疫组织化学）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可用于甲状腺组织良、恶性肿瘤的鉴别诊断。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TPO抗体试剂（免疫组织化学）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可用于甲状腺组织良、恶性肿瘤的鉴别诊断。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TPO抗体试剂（免疫组织化学）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可用于甲状腺组织良、恶性肿瘤的鉴别诊断。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TPO抗体试剂（免疫组织化学）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可用于甲状腺组织良、恶性肿瘤的鉴别诊断。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TPO抗体试剂（免疫组织化学）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可用于甲状腺组织良、恶性肿瘤的鉴别诊断。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VEGF抗体试剂（免疫组织化学）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血管肉瘤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VEGF抗体试剂（免疫组织化学）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血管肉瘤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VEGF抗体试剂（免疫组织化学）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血管肉瘤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VEGF抗体试剂（免疫组织化学）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血管肉瘤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VEGF抗体试剂（免疫组织化学）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血管肉瘤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VHL抗体试剂（免疫组织化学）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用于肾细胞癌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VHL抗体试剂（免疫组织化学）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用于肾细胞癌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VHL抗体试剂（免疫组织化学）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用于肾细胞癌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VHL抗体试剂（免疫组织化学）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用于肾细胞癌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VHL抗体试剂（免疫组织化学）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用于肾细胞癌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Vimentin抗体试剂（免疫组织化学）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间叶来源的恶性肿瘤如肌源性肿瘤、软组织肿瘤和骨肿瘤等肿瘤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Vimentin抗体试剂（免疫组织化学）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间叶来源的恶性肿瘤如肌源性肿瘤、软组织肿瘤和骨肿瘤等肿瘤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Vimentin抗体试剂（免疫组织化学）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间叶来源的恶性肿瘤如肌源性肿瘤、软组织肿瘤和骨肿瘤等肿瘤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Vimentin抗体试剂（免疫组织化学）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间叶来源的恶性肿瘤如肌源性肿瘤、软组织肿瘤和骨肿瘤等肿瘤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850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WT1抗体试剂（免疫组织化学）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WT1是一种抑癌基因，和肾母细胞瘤有关。可标记间皮细胞和卵巢浆液性肿瘤；而子宫浆液性癌阴性，尤文氏肉瘤和原始神经外胚层瘤中亦为阴性表达，可用于小圆细胞肿瘤的鉴别诊断。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851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WT1抗体试剂（免疫组织化学）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WT1是一种抑癌基因，和肾母细胞瘤有关。可标记间皮细胞和卵巢浆液性肿瘤；而子宫浆液性癌阴性，尤文氏肉瘤和原始神经外胚层瘤中亦为阴性表达，可用于小圆细胞肿瘤的鉴别诊断。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852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WT1抗体试剂（免疫组织化学）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WT1是一种抑癌基因，和肾母细胞瘤有关。可标记间皮细胞和卵巢浆液性肿瘤；而子宫浆液性癌阴性，尤文氏肉瘤和原始神经外胚层瘤中亦为阴性表达，可用于小圆细胞肿瘤的鉴别诊断。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853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WT1抗体试剂（免疫组织化学）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WT1是一种抑癌基因，和肾母细胞瘤有关。可标记间皮细胞和卵巢浆液性肿瘤；而子宫浆液性癌阴性，尤文氏肉瘤和原始神经外胚层瘤中亦为阴性表达，可用于小圆细胞肿瘤的鉴别诊断。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854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β-tubulin-III抗体试剂（免疫组织化学）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恶性的上皮肿瘤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855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β-tubulin-III抗体试剂（免疫组织化学）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恶性的上皮肿瘤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856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β-tubulin-III抗体试剂（免疫组织化学）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恶性的上皮肿瘤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857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β-tubulin-III抗体试剂（免疫组织化学）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恶性的上皮肿瘤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858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β-tubulin-III抗体试剂（免疫组织化学）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恶性的上皮肿瘤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859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表皮生长因子受体抗体试剂（免疫组织化学）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主要用于各种上皮源性恶性肿瘤包括头颈部鳞癌、肺癌、乳腺癌和膀胱癌等的研究。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860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表皮生长因子受体抗体试剂（免疫组织化学）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主要用于各种上皮源性恶性肿瘤包括头颈部鳞癌、肺癌、乳腺癌和膀胱癌等的研究。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861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表皮生长因子受体抗体试剂（免疫组织化学）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主要用于各种上皮源性恶性肿瘤包括头颈部鳞癌、肺癌、乳腺癌和膀胱癌等的研究。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862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表皮生长因子受体抗体试剂（免疫组织化学）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主要用于各种上皮源性恶性肿瘤包括头颈部鳞癌、肺癌、乳腺癌和膀胱癌等的研究。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863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表皮生长因子受体抗体试剂（免疫组织化学）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主要用于各种上皮源性恶性肿瘤包括头颈部鳞癌、肺癌、乳腺癌和膀胱癌等的研究。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864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甲状腺转录因子-1抗体试剂（免疫组织化学）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主要用于肺小细胞癌的诊断、肺原发型腺癌与转移性腺癌的鉴别诊断，以及肺癌与胸膜的恶性间皮瘤、副节瘤的鉴别诊断。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865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甲状腺转录因子-1抗体试剂（免疫组织化学）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主要用于肺小细胞癌的诊断、肺原发型腺癌与转移性腺癌的鉴别诊断，以及肺癌与胸膜的恶性间皮瘤、副节瘤的鉴别诊断。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866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甲状腺转录因子-1抗体试剂（免疫组织化学）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主要用于肺小细胞癌的诊断、肺原发型腺癌与转移性腺癌的鉴别诊断，以及肺癌与胸膜的恶性间皮瘤、副节瘤的鉴别诊断。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867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甲状腺转录因子-1抗体试剂（免疫组织化学）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主要用于肺小细胞癌的诊断、肺原发型腺癌与转移性腺癌的鉴别诊断，以及肺癌与胸膜的恶性间皮瘤、副节瘤的鉴别诊断。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868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胶质纤维酸性蛋白抗体试剂（免疫组织化学）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主要用于星型胶质瘤，包括星形细胞瘤，星形母细胞瘤，混合型胶质瘤，多形性胶质母细胞瘤和非星形细胞瘤，包括少数胶质细胞瘤，多数室管膜瘤等中枢神经系统肿瘤的诊断和鉴别判断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869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胶质纤维酸性蛋白抗体试剂（免疫组织化学）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主要用于星型胶质瘤，包括星形细胞瘤，星形母细胞瘤，混合型胶质瘤，多形性胶质母细胞瘤和非星形细胞瘤，包括少数胶质细胞瘤，多数室管膜瘤等中枢神经系统肿瘤的诊断和鉴别判断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870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胶质纤维酸性蛋白抗体试剂（免疫组织化学）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主要用于星型胶质瘤，包括星形细胞瘤，星形母细胞瘤，混合型胶质瘤，多形性胶质母细胞瘤和非星形细胞瘤，包括少数胶质细胞瘤，多数室管膜瘤等中枢神经系统肿瘤的诊断和鉴别判断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871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胶质纤维酸性蛋白抗体试剂（免疫组织化学）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主要用于星型胶质瘤，包括星形细胞瘤，星形母细胞瘤，混合型胶质瘤，多形性胶质母细胞瘤和非星形细胞瘤，包括少数胶质细胞瘤，多数室管膜瘤等中枢神经系统肿瘤的诊断和鉴别判断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872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微管素抗体试剂（免疫组织化学）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胃肠道腺癌和间皮瘤、其他非上皮性肿瘤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873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微管素抗体试剂（免疫组织化学）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胃肠道腺癌和间皮瘤、其他非上皮性肿瘤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874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微管素抗体试剂（免疫组织化学）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胃肠道腺癌和间皮瘤、其他非上皮性肿瘤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875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微管素抗体试剂（免疫组织化学）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胃肠道腺癌和间皮瘤、其他非上皮性肿瘤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876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细胞角蛋白5抗体试剂（免疫组织化学）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可用于鳞癌与腺癌及间皮瘤与腺癌的鉴别诊断.亦可通过标记乳腺、涎腺的肌上皮细胞和前列腺基底细胞来确定肿瘤的良恶性和侵袭强度。</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877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细胞角蛋白5抗体试剂（免疫组织化学）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可用于鳞癌与腺癌及间皮瘤与腺癌的鉴别诊断.亦可通过标记乳腺、涎腺的肌上皮细胞和前列腺基底细胞来确定肿瘤的良恶性和侵袭强度。</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878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细胞角蛋白5抗体试剂（免疫组织化学）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可用于鳞癌与腺癌及间皮瘤与腺癌的鉴别诊断.亦可通过标记乳腺、涎腺的肌上皮细胞和前列腺基底细胞来确定肿瘤的良恶性和侵袭强度。</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879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细胞角蛋白5抗体试剂（免疫组织化学）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可用于鳞癌与腺癌及间皮瘤与腺癌的鉴别诊断.亦可通过标记乳腺、涎腺的肌上皮细胞和前列腺基底细胞来确定肿瘤的良恶性和侵袭强度。</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880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细胞角蛋白（低分子量）抗体试剂（免疫组织化学）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用于标记上皮及上皮来源的肿瘤，特别是对鉴别和判断转移性肿瘤是否为上皮源性（低分子量的CK多在腺癌中表达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881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细胞角蛋白（低分子量）抗体试剂（免疫组织化学）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用于标记上皮及上皮来源的肿瘤，特别是对鉴别和判断转移性肿瘤是否为上皮源性（低分子量的CK多在腺癌中表达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882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细胞角蛋白（低分子量）抗体试剂（免疫组织化学）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用于标记上皮及上皮来源的肿瘤，特别是对鉴别和判断转移性肿瘤是否为上皮源性（低分子量的CK多在腺癌中表达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883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细胞角蛋白（低分子量）抗体试剂（免疫组织化学）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用于标记上皮及上皮来源的肿瘤，特别是对鉴别和判断转移性肿瘤是否为上皮源性（低分子量的CK多在腺癌中表达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884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细胞角蛋白（高分子量）抗体试剂（免疫组织化学）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表达于鳞状上皮、导管上皮和其他复层上皮，是前列腺基底细胞的特异性标记物，多与p53联合显示前列腺基底细胞以协助前列腺的诊断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885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细胞角蛋白（高分子量）抗体试剂（免疫组织化学）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表达于鳞状上皮、导管上皮和其他复层上皮，是前列腺基底细胞的特异性标记物，多与p53联合显示前列腺基底细胞以协助前列腺的诊断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886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细胞角蛋白（高分子量）抗体试剂（免疫组织化学）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表达于鳞状上皮、导管上皮和其他复层上皮，是前列腺基底细胞的特异性标记物，多与p53联合显示前列腺基底细胞以协助前列腺的诊断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887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细胞角蛋白（高分子量）抗体试剂（免疫组织化学）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表达于鳞状上皮、导管上皮和其他复层上皮，是前列腺基底细胞的特异性标记物，多与p53联合显示前列腺基底细胞以协助前列腺的诊断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888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细胞角蛋白（广谱）抗体试剂（免疫组织化学）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用于标记上皮及上皮来源的肿瘤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889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细胞角蛋白（广谱）抗体试剂（免疫组织化学）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用于标记上皮及上皮来源的肿瘤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细胞角蛋白（广谱）抗体试剂（免疫组织化学）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用于标记上皮及上皮来源的肿瘤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细胞角蛋白（广谱）抗体试剂（免疫组织化学）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用于标记上皮及上皮来源的肿瘤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细胞角蛋白14抗体试剂（免疫组织化学）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表达于复层上皮细胞，一般与其它CK联合应用，用于鉴别肿瘤细胞是来源于复层上皮还是单层上皮细胞</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细胞角蛋白14抗体试剂（免疫组织化学）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表达于复层上皮细胞，一般与其它CK联合应用，用于鉴别肿瘤细胞是来源于复层上皮还是单层上皮细胞</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细胞角蛋白14抗体试剂（免疫组织化学）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表达于复层上皮细胞，一般与其它CK联合应用，用于鉴别肿瘤细胞是来源于复层上皮还是单层上皮细胞</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细胞角蛋白14抗体试剂（免疫组织化学）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表达于复层上皮细胞，一般与其它CK联合应用，用于鉴别肿瘤细胞是来源于复层上皮还是单层上皮细胞</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细胞角蛋白14抗体试剂（免疫组织化学）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表达于复层上皮细胞，一般与其它CK联合应用，用于鉴别肿瘤细胞是来源于复层上皮还是单层上皮细胞</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细胞角蛋白17抗体试剂（免疫组织化学）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在正常组织中，复层上皮的基底细胞、气管/喉/支气管假复层上皮细胞的基底细胞以及唾液腺的肌上皮细胞呈阳性反应</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细胞角蛋白17抗体试剂（免疫组织化学）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在正常组织中，复层上皮的基底细胞、气管/喉/支气管假复层上皮细胞的基底细胞以及唾液腺的肌上皮细胞呈阳性反应</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细胞角蛋白17抗体试剂（免疫组织化学）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在正常组织中，复层上皮的基底细胞、气管/喉/支气管假复层上皮细胞的基底细胞以及唾液腺的肌上皮细胞呈阳性反应</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细胞角蛋白17抗体试剂（免疫组织化学）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在正常组织中，复层上皮的基底细胞、气管/喉/支气管假复层上皮细胞的基底细胞以及唾液腺的肌上皮细胞呈阳性反应</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细胞角蛋白17抗体试剂（免疫组织化学）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在正常组织中，复层上皮的基底细胞、气管/喉/支气管假复层上皮细胞的基底细胞以及唾液腺的肌上皮细胞呈阳性反应</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细胞角蛋白18抗体试剂（免疫组织化学）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主要标记各种单层上皮包括腺上皮，而复层鳞状上皮常为阴性，主要用于腺癌的诊断。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细胞角蛋白18抗体试剂（免疫组织化学）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主要标记各种单层上皮包括腺上皮，而复层鳞状上皮常为阴性，主要用于腺癌的诊断。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细胞角蛋白18抗体试剂（免疫组织化学）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主要标记各种单层上皮包括腺上皮，而复层鳞状上皮常为阴性，主要用于腺癌的诊断。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细胞角蛋白18抗体试剂（免疫组织化学）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主要标记各种单层上皮包括腺上皮，而复层鳞状上皮常为阴性，主要用于腺癌的诊断。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细胞角蛋白18抗体试剂（免疫组织化学）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主要标记各种单层上皮包括腺上皮，而复层鳞状上皮常为阴性，主要用于腺癌的诊断。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细胞角蛋白19抗体试剂（免疫组织化学）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子宫上皮、羊膜的上皮和间质中呈阳性表达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细胞角蛋白19抗体试剂（免疫组织化学）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子宫上皮、羊膜的上皮和间质中呈阳性表达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细胞角蛋白19抗体试剂（免疫组织化学）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子宫上皮、羊膜的上皮和间质中呈阳性表达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910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细胞角蛋白19抗体试剂（免疫组织化学）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子宫上皮、羊膜的上皮和间质中呈阳性表达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911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细胞角蛋白20抗体试剂（免疫组织化学）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主要标记胃肠道上皮、尿道上皮和Merke细胞</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912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细胞角蛋白20抗体试剂（免疫组织化学）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主要标记胃肠道上皮、尿道上皮和Merke细胞</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913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细胞角蛋白20抗体试剂（免疫组织化学）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主要标记胃肠道上皮、尿道上皮和Merke细胞</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914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细胞角蛋白20抗体试剂（免疫组织化学）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主要标记胃肠道上皮、尿道上皮和Merke细胞</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915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细胞角蛋白5&amp;6抗体试剂（免疫组织化学）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主要用于间皮瘤与腺癌的鉴别诊断。与P63和P504S联合可用于前列腺良恶性病变的鉴别诊断的辅助诊断。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916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细胞角蛋白5&amp;6抗体试剂（免疫组织化学）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主要用于间皮瘤与腺癌的鉴别诊断。与P63和P504S联合可用于前列腺良恶性病变的鉴别诊断的辅助诊断。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917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细胞角蛋白5&amp;6抗体试剂（免疫组织化学）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主要用于间皮瘤与腺癌的鉴别诊断。与P63和P504S联合可用于前列腺良恶性病变的鉴别诊断的辅助诊断。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918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细胞角蛋白5&amp;6抗体试剂（免疫组织化学）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主要用于间皮瘤与腺癌的鉴别诊断。与P63和P504S联合可用于前列腺良恶性病变的鉴别诊断的辅助诊断。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919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细胞角蛋白7抗体试剂（免疫组织化学）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在腺癌中卵巢、乳腺、肺的腺癌呈阳性反应，而胃肠道的腺癌阴性，现通常认为CK7是腺癌和移行上皮细胞癌的比较特异性的标志</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920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细胞角蛋白7抗体试剂（免疫组织化学）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在腺癌中卵巢、乳腺、肺的腺癌呈阳性反应，而胃肠道的腺癌阴性，现通常认为CK7是腺癌和移行上皮细胞癌的比较特异性的标志</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921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细胞角蛋白7抗体试剂（免疫组织化学）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在腺癌中卵巢、乳腺、肺的腺癌呈阳性反应，而胃肠道的腺癌阴性，现通常认为CK7是腺癌和移行上皮细胞癌的比较特异性的标志</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922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细胞角蛋白7抗体试剂（免疫组织化学）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在腺癌中卵巢、乳腺、肺的腺癌呈阳性反应，而胃肠道的腺癌阴性，现通常认为CK7是腺癌和移行上皮细胞癌的比较特异性的标志</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923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细胞角蛋白8&amp;18抗体试剂（免疫组织化学）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表达肿瘤或正常组织中的单层上皮或腺上皮，如：甲状腺、乳腺、胃肠道、呼吸道上皮等。在腺癌和绝大多数的非角化型鳞癌病例中表达，但在角化型鳞癌中不表达。所以该抗体通常联合CK5/6用于腺、鳞癌的鉴别</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924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细胞角蛋白8&amp;18抗体试剂（免疫组织化学）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表达肿瘤或正常组织中的单层上皮或腺上皮，如：甲状腺、乳腺、胃肠道、呼吸道上皮等。在腺癌和绝大多数的非角化型鳞癌病例中表达，但在角化型鳞癌中不表达。所以该抗体通常联合CK5/6用于腺、鳞癌的鉴别</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925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细胞角蛋白8&amp;18抗体试剂（免疫组织化学）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表达肿瘤或正常组织中的单层上皮或腺上皮，如：甲状腺、乳腺、胃肠道、呼吸道上皮等。在腺癌和绝大多数的非角化型鳞癌病例中表达，但在角化型鳞癌中不表达。所以该抗体通常联合CK5/6用于腺、鳞癌的鉴别</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926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细胞角蛋白8&amp;18抗体试剂（免疫组织化学）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表达肿瘤或正常组织中的单层上皮或腺上皮，如：甲状腺、乳腺、胃肠道、呼吸道上皮等。在腺癌和绝大多数的非角化型鳞癌病例中表达，但在角化型鳞癌中不表达。所以该抗体通常联合CK5/6用于腺、鳞癌的鉴别</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927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细胞角蛋白8抗体试剂（免疫组织化学）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主要标记非鳞状上皮，因此主要用于腺癌和导管癌的诊断，鳞癌一般不表达，有报道肝细胞主要表达CK8和CK18</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928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细胞角蛋白8抗体试剂（免疫组织化学）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主要标记非鳞状上皮，因此主要用于腺癌和导管癌的诊断，鳞癌一般不表达，有报道肝细胞主要表达CK8和CK18</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929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细胞角蛋白8抗体试剂（免疫组织化学）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主要标记非鳞状上皮，因此主要用于腺癌和导管癌的诊断，鳞癌一般不表达，有报道肝细胞主要表达CK8和CK18</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930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细胞角蛋白8抗体试剂（免疫组织化学）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主要标记非鳞状上皮，因此主要用于腺癌和导管癌的诊断，鳞癌一般不表达，有报道肝细胞主要表达CK8和CK18</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931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细胞角蛋白CAM 5.2抗体试剂（免疫组织化学）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用于上皮源性肿瘤的确定，联用高分子量细胞角蛋白用于腺癌与鳞癌的鉴别诊断。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932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细胞角蛋白CAM 5.2抗体试剂（免疫组织化学）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用于上皮源性肿瘤的确定，联用高分子量细胞角蛋白用于腺癌与鳞癌的鉴别诊断。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933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细胞角蛋白CAM 5.2抗体试剂（免疫组织化学）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用于上皮源性肿瘤的确定，联用高分子量细胞角蛋白用于腺癌与鳞癌的鉴别诊断。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934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细胞周期蛋白D1抗体试剂（免疫组织化学）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在套细胞淋巴瘤中高表达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935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细胞周期蛋白D1抗体试剂（免疫组织化学）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在套细胞淋巴瘤中高表达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936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细胞周期蛋白D1抗体试剂（免疫组织化学）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在套细胞淋巴瘤中高表达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937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细胞周期蛋白D1抗体试剂（免疫组织化学）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在套细胞淋巴瘤中高表达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938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细胞周期蛋白E抗体试剂（免疫组织化学）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Cycin E的过表达对胃癌、乳腺癌、宫颈癌、肺癌和结肠癌等的预后不良具有一定的提示意义，可作为一种预后标记物。主要用于各种恶性肿瘤的研究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939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细胞周期蛋白E抗体试剂（免疫组织化学）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Cycin E的过表达对胃癌、乳腺癌、宫颈癌、肺癌和结肠癌等的预后不良具有一定的提示意义，可作为一种预后标记物。主要用于各种恶性肿瘤的研究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940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细胞周期蛋白E抗体试剂（免疫组织化学）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Cycin E的过表达对胃癌、乳腺癌、宫颈癌、肺癌和结肠癌等的预后不良具有一定的提示意义，可作为一种预后标记物。主要用于各种恶性肿瘤的研究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941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细胞周期蛋白E抗体试剂（免疫组织化学）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Cycin E的过表达对胃癌、乳腺癌、宫颈癌、肺癌和结肠癌等的预后不良具有一定的提示意义，可作为一种预后标记物。主要用于各种恶性肿瘤的研究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942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细胞周期蛋白E抗体试剂（免疫组织化学）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Cycin E的过表达对胃癌、乳腺癌、宫颈癌、肺癌和结肠癌等的预后不良具有一定的提示意义，可作为一种预后标记物。主要用于各种恶性肿瘤的研究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943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CDK4抗体试剂（免疫组织化学）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主要用于脂肪肉瘤的检测</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944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CDK4抗体试剂（免疫组织化学）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主要用于脂肪肉瘤的检测</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945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CDK4抗体试剂（免疫组织化学）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主要用于脂肪肉瘤的检测</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946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CDK4抗体试剂（免疫组织化学）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主要用于脂肪肉瘤的检测</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947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BRCA1抗体试剂（免疫组织化学）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用于乳腺癌和卵巢癌的研究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948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CD235a, Glycophorin 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主要用于红白血病的辅助诊断和识别红系白血病。</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949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CD235a, Glycophorin 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主要用于红白血病的辅助诊断和识别红系白血病。</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CD235a, Glycophorin 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主要用于红白血病的辅助诊断和识别红系白血病。</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CD235a, Glycophorin 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主要用于红白血病的辅助诊断和识别红系白血病。</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CD44v6抗体试剂（免疫组织化学）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扁桃体或结肠癌。主要用于肿瘤细胞粘附和转移等方面的研究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CD44v6抗体试剂（免疫组织化学）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扁桃体或结肠癌。主要用于肿瘤细胞粘附和转移等方面的研究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CD44v6抗体试剂（免疫组织化学）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扁桃体或结肠癌。主要用于肿瘤细胞粘附和转移等方面的研究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CD44v6抗体试剂（免疫组织化学）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扁桃体或结肠癌。主要用于肿瘤细胞粘附和转移等方面的研究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EBV,LMP-1抗体试剂（免疫组织化学）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用于检测EB病毒的感染及与EB病毒感染具有相关性的某些肿瘤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EBV,LMP-1抗体试剂（免疫组织化学）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用于检测EB病毒的感染及与EB病毒感染具有相关性的某些肿瘤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EBV,LMP-1抗体试剂（免疫组织化学）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用于检测EB病毒的感染及与EB病毒感染具有相关性的某些肿瘤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EBV,LMP-1抗体试剂（免疫组织化学）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用于检测EB病毒的感染及与EB病毒感染具有相关性的某些肿瘤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960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HBsAg抗体试剂（免疫组织化学）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乙型肝炎表面抗原（HBsAg）主要用于肝炎、肝硬化和肝癌的研究。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961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HBsAg抗体试剂（免疫组织化学）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乙型肝炎表面抗原（HBsAg）主要用于肝炎、肝硬化和肝癌的研究。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962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HBsAg抗体试剂（免疫组织化学）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乙型肝炎表面抗原（HBsAg）主要用于肝炎、肝硬化和肝癌的研究。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963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HBsAg抗体试剂（免疫组织化学）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乙型肝炎表面抗原（HBsAg）主要用于肝炎、肝硬化和肝癌的研究。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964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HHV-8抗体试剂（免疫组织化学）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获得性免疫缺陷综合征和卡波西肉瘤、多中心型Castleman病(MCD)、原发性渗出性淋巴瘤(PEL)和多发性骨髓瘤等</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965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HPV16抗体试剂（免疫组织化学）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HPV16是高危型乳头状瘤病毒，为宫颈癌的主要致病因素，主要用于HPV有关的各种肿瘤的研究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966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HPV16抗体试剂（免疫组织化学）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HPV16是高危型乳头状瘤病毒，为宫颈癌的主要致病因素，主要用于HPV有关的各种肿瘤的研究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967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HPV16抗体试剂（免疫组织化学）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HPV16是高危型乳头状瘤病毒，为宫颈癌的主要致病因素，主要用于HPV有关的各种肿瘤的研究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968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HPV16抗体试剂（免疫组织化学）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HPV16是高危型乳头状瘤病毒，为宫颈癌的主要致病因素，主要用于HPV有关的各种肿瘤的研究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969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HPV16/18-E6抗体试剂（免疫组织化学）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HPV16/18-E6是高危型乳头状瘤病毒，与宫颈癌的发生密切相关，也可用于头颈部癌、前列腺癌和食管癌等肿瘤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H3K27Me3 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高度特异性和敏感性表达于恶性外周神经鞘膜瘤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H3K27Me3 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高度特异性和敏感性表达于恶性外周神经鞘膜瘤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H3K27Me3 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高度特异性和敏感性表达于恶性外周神经鞘膜瘤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H3K27Me3 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高度特异性和敏感性表达于恶性外周神经鞘膜瘤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INI-1抗体试剂（免疫组织化学）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可用于上皮样学管内皮瘤与上皮样肉瘤的鉴别诊断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INI-1抗体试剂（免疫组织化学）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可用于上皮样学管内皮瘤与上皮样肉瘤的鉴别诊断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INI-1抗体试剂（免疫组织化学）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可用于上皮样学管内皮瘤与上皮样肉瘤的鉴别诊断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INI-1抗体试剂（免疫组织化学）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可用于上皮样学管内皮瘤与上皮样肉瘤的鉴别诊断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MMP-9抗体试剂（免疫组织化学）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各种恶性肿瘤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MMP-9抗体试剂（免疫组织化学）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各种恶性肿瘤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980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MMP-9抗体试剂（免疫组织化学）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各种恶性肿瘤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981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MMP-9抗体试剂（免疫组织化学）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各种恶性肿瘤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982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Melanoma Pan抗体试剂（免疫组织化学）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黑色素瘤及具有黑色素细胞分化的其它肿瘤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983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Melanoma Pan抗体试剂（免疫组织化学）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黑色素瘤及具有黑色素细胞分化的其它肿瘤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984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Melanoma Pan抗体试剂（免疫组织化学）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黑色素瘤及具有黑色素细胞分化的其它肿瘤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985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Melanoma Pan抗体试剂（免疫组织化学）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黑色素瘤及具有黑色素细胞分化的其它肿瘤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986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MUC-4抗体试剂（免疫组织化学）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MUC-4是跨模型黏蛋白，存在于上皮细胞的表层，主要表达于胃肠道、正常膀胱上皮、气管。肺和睾丸等正常组织。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987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MUC-4抗体试剂（免疫组织化学）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MUC-4是跨模型黏蛋白，存在于上皮细胞的表层，主要表达于胃肠道、正常膀胱上皮、气管。肺和睾丸等正常组织。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988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MUC-4抗体试剂（免疫组织化学）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MUC-4是跨模型黏蛋白，存在于上皮细胞的表层，主要表达于胃肠道、正常膀胱上皮、气管。肺和睾丸等正常组织。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989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MUC-4抗体试剂（免疫组织化学）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MUC-4是跨模型黏蛋白，存在于上皮细胞的表层，主要表达于胃肠道、正常膀胱上皮、气管。肺和睾丸等正常组织。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990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MUC6抗体试剂（免疫组织化学）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主要表达于正常为胃组织,联合MUC5AC和MUC6可用于胃肠道肿瘤的鉴别诊断。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991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MUC6抗体试剂（免疫组织化学）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主要表达于正常为胃组织,联合MUC5AC和MUC6可用于胃肠道肿瘤的鉴别诊断。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992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MUC6抗体试剂（免疫组织化学）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主要表达于正常为胃组织,联合MUC5AC和MUC6可用于胃肠道肿瘤的鉴别诊断。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993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MUC6抗体试剂（免疫组织化学）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主要表达于正常为胃组织,联合MUC5AC和MUC6可用于胃肠道肿瘤的鉴别诊断。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994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MUC6抗体试剂（免疫组织化学）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主要表达于正常为胃组织,联合MUC5AC和MUC6可用于胃肠道肿瘤的鉴别诊断。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995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Myogenin抗体试剂（免疫组织化学）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在横纹肌肉瘤和Wilm瘤中可见Myogenin核阳性反应，而尤文氏肉瘤和神经母细胞瘤呈现阴性反应，另外，核表达程度与横纹肌肉瘤细胞的分化程度有一定的相关性</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996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Myogenin抗体试剂（免疫组织化学）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在横纹肌肉瘤和Wilm瘤中可见Myogenin核阳性反应，而尤文氏肉瘤和神经母细胞瘤呈现阴性反应，另外，核表达程度与横纹肌肉瘤细胞的分化程度有一定的相关性</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997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Myogenin抗体试剂（免疫组织化学）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在横纹肌肉瘤和Wilm瘤中可见Myogenin核阳性反应，而尤文氏肉瘤和神经母细胞瘤呈现阴性反应，另外，核表达程度与横纹肌肉瘤细胞的分化程度有一定的相关性</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998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Myogenin抗体试剂（免疫组织化学）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在横纹肌肉瘤和Wilm瘤中可见Myogenin核阳性反应，而尤文氏肉瘤和神经母细胞瘤呈现阴性反应，另外，核表达程度与横纹肌肉瘤细胞的分化程度有一定的相关性</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999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P-Glycoprotein抗体试剂（免疫组织化学）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主要应用于各种恶性肿瘤，对肿瘤病人选择化疗方案盒预后判断具有重要的临床意义</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P-Glycoprotein抗体试剂（免疫组织化学）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主要应用于各种恶性肿瘤，对肿瘤病人选择化疗方案盒预后判断具有重要的临床意义</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P-Glycoprotein抗体试剂（免疫组织化学）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主要应用于各种恶性肿瘤，对肿瘤病人选择化疗方案盒预后判断具有重要的临床意义</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PD-1抗体试剂（免疫组织化学）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血管母T细胞淋巴瘤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PD-1抗体试剂（免疫组织化学）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血管母T细胞淋巴瘤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PD-1抗体试剂（免疫组织化学）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血管母T细胞淋巴瘤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PD-1抗体试剂（免疫组织化学）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血管母T细胞淋巴瘤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Skeletal Myosin抗体试剂（免疫组织化学）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骨骼肌和骨骼肌来源的肿瘤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Skeletal Myosin抗体试剂（免疫组织化学）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骨骼肌和骨骼肌来源的肿瘤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Skeletal Myosin抗体试剂（免疫组织化学）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骨骼肌和骨骼肌来源的肿瘤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Skeletal Myosin抗体试剂（免疫组织化学）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骨骼肌和骨骼肌来源的肿瘤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1010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Thymidylate Synthase抗体试剂（免疫组织化学）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消化道、头颈部恶性肿瘤以及乳腺癌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1011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Thymidylate Synthase抗体试剂（免疫组织化学）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消化道、头颈部恶性肿瘤以及乳腺癌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1012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Thymidylate Synthase抗体试剂（免疫组织化学）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消化道、头颈部恶性肿瘤以及乳腺癌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1013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Thymidylate Synthase抗体试剂（免疫组织化学）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消化道、头颈部恶性肿瘤以及乳腺癌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1014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Troponin T抗体试剂（免疫组织化学）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Troponin T是心肌特异性蛋白，主要用于心肌梗死等多种心脏病的研究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1015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TCR β F1抗体试剂（免疫组织化学）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主要用于T细胞及其发生的肿瘤分型的研究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1016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TCR β F1抗体试剂（免疫组织化学）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主要用于T细胞及其发生的肿瘤分型的研究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1017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TCR β F1抗体试剂（免疫组织化学）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主要用于T细胞及其发生的肿瘤分型的研究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1018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TCR β F1抗体试剂（免疫组织化学）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主要用于T细胞及其发生的肿瘤分型的研究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1019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Flt-1/VEGFR1抗体试剂（免疫组织化学）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在常规染色（如：HE染色）基础上进行免疫组织化学染色，为医师提供诊断的辅助信息</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1020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Flt-1/VEGFR1抗体试剂（免疫组织化学）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在常规染色（如：HE染色）基础上进行免疫组织化学染色，为医师提供诊断的辅助信息</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1021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Flt-1/VEGFR1抗体试剂（免疫组织化学）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在常规染色（如：HE染色）基础上进行免疫组织化学染色，为医师提供诊断的辅助信息</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1022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Flt-1/VEGFR1抗体试剂（免疫组织化学）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在常规染色（如：HE染色）基础上进行免疫组织化学染色，为医师提供诊断的辅助信息</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1023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HBcAg抗体试剂（免疫组织化学）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标记乙肝病毒核心抗原感染的组织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1024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HBcAg抗体试剂（免疫组织化学）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标记乙肝病毒核心抗原感染的组织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1025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HBcAg抗体试剂（免疫组织化学）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标记乙肝病毒核心抗原感染的组织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1026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HBcAg抗体试剂（免疫组织化学）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标记乙肝病毒核心抗原感染的组织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1027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MHA抗体试剂（免疫组织化学）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粒细胞、单核细胞、巨噬细胞及大部分的组织细胞</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1028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MHA抗体试剂（免疫组织化学）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粒细胞、单核细胞、巨噬细胞及大部分的组织细胞</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1029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MHA抗体试剂（免疫组织化学）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粒细胞、单核细胞、巨噬细胞及大部分的组织细胞</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1030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MHA抗体试剂（免疫组织化学）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粒细胞、单核细胞、巨噬细胞及大部分的组织细胞</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1031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MGMT抗体试剂（免疫组织化学）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主要用于结直肠癌、胶质瘤和乳腺癌等各种恶性肿瘤的研究。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1032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MGMT抗体试剂（免疫组织化学）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主要用于结直肠癌、胶质瘤和乳腺癌等各种恶性肿瘤的研究。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1033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MGMT抗体试剂（免疫组织化学）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主要用于结直肠癌、胶质瘤和乳腺癌等各种恶性肿瘤的研究。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1034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MGMT抗体试剂（免疫组织化学）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主要用于结直肠癌、胶质瘤和乳腺癌等各种恶性肿瘤的研究。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1035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NKX2.2抗体试剂（免疫组织化学）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NKX2.2对尤文氏肉瘤具有高敏感性和特异性，其对于小圆细胞肿瘤的鉴别诊断具有极其重要的意义，可作为尤文氏肉瘤特异标记物。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1036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NKX2.2抗体试剂（免疫组织化学）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NKX2.2对尤文氏肉瘤具有高敏感性和特异性，其对于小圆细胞肿瘤的鉴别诊断具有极其重要的意义，可作为尤文氏肉瘤特异标记物。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1037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NKX2.2抗体试剂（免疫组织化学）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NKX2.2对尤文氏肉瘤具有高敏感性和特异性，其对于小圆细胞肿瘤的鉴别诊断具有极其重要的意义，可作为尤文氏肉瘤特异标记物。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1038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NKX2.2抗体试剂（免疫组织化学）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NKX2.2对尤文氏肉瘤具有高敏感性和特异性，其对于小圆细胞肿瘤的鉴别诊断具有极其重要的意义，可作为尤文氏肉瘤特异标记物。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1039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NKX3.1抗体试剂（免疫组织化学）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NKX3.1作为一种核转录因子，是前列腺组织上皮细胞生长的一个负调控因子，其对前列腺器官的发生、分化，以及成熟器官的功能维持起至关重要的作用。NKX3.1在前列腺增生和前列腺癌中有较高的敏感性和特异性，可作为区别前列腺癌、前列腺增生和非前列腺癌的特异性标记物之一。</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1040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NKX3.1抗体试剂（免疫组织化学）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NKX3.1作为一种核转录因子，是前列腺组织上皮细胞生长的一个负调控因子，其对前列腺器官的发生、分化，以及成熟器官的功能维持起至关重要的作用。NKX3.1在前列腺增生和前列腺癌中有较高的敏感性和特异性，可作为区别前列腺癌、前列腺增生和非前列腺癌的特异性标记物之一。</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1041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NKX3.1抗体试剂（免疫组织化学）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NKX3.1作为一种核转录因子，是前列腺组织上皮细胞生长的一个负调控因子，其对前列腺器官的发生、分化，以及成熟器官的功能维持起至关重要的作用。NKX3.1在前列腺增生和前列腺癌中有较高的敏感性和特异性，可作为区别前列腺癌、前列腺增生和非前列腺癌的特异性标记物之一。</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1042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NKX3.1抗体试剂（免疫组织化学）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NKX3.1作为一种核转录因子，是前列腺组织上皮细胞生长的一个负调控因子，其对前列腺器官的发生、分化，以及成熟器官的功能维持起至关重要的作用。NKX3.1在前列腺增生和前列腺癌中有较高的敏感性和特异性，可作为区别前列腺癌、前列腺增生和非前列腺癌的特异性标记物之一。</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1043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PHH3抗体试剂（免疫组织化学）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用于中枢神经系统肿瘤、黑色素瘤、软组织肿瘤、乳腺癌等，提供细胞有丝分裂信息，用于辅助指导肿瘤病理分级和预后判断等</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1044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PHH3抗体试剂（免疫组织化学）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用于中枢神经系统肿瘤、黑色素瘤、软组织肿瘤、乳腺癌等，提供细胞有丝分裂信息，用于辅助指导肿瘤病理分级和预后判断等</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1045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PHH3抗体试剂（免疫组织化学）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用于中枢神经系统肿瘤、黑色素瘤、软组织肿瘤、乳腺癌等，提供细胞有丝分裂信息，用于辅助指导肿瘤病理分级和预后判断等</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1046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PHH3抗体试剂（免疫组织化学）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用于中枢神经系统肿瘤、黑色素瘤、软组织肿瘤、乳腺癌等，提供细胞有丝分裂信息，用于辅助指导肿瘤病理分级和预后判断等</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1047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SATB2抗体试剂（免疫组织化学）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SATB2蛋白具有组织特异性，在正常人组织中几乎不表达，选择性表达于上皮来源的组织和下消化道的腺体细胞中。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1048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SATB2抗体试剂（免疫组织化学）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SATB2蛋白具有组织特异性，在正常人组织中几乎不表达，选择性表达于上皮来源的组织和下消化道的腺体细胞中。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1049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SATB2抗体试剂（免疫组织化学）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SATB2蛋白具有组织特异性，在正常人组织中几乎不表达，选择性表达于上皮来源的组织和下消化道的腺体细胞中。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1050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SATB2抗体试剂（免疫组织化学）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SATB2蛋白具有组织特异性，在正常人组织中几乎不表达，选择性表达于上皮来源的组织和下消化道的腺体细胞中。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1051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SOX-10抗体试剂（免疫组织化学）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不仅作为施旺细胞和黑色素细胞肿瘤的标志物，亦可作为软组织肌上皮肿瘤标志物,主要用于黑色素瘤和神经嘴来源的肿瘤等方面研究，亦可用于三阴性乳腺癌的研究。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1052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SOX-10抗体试剂（免疫组织化学）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不仅作为施旺细胞和黑色素细胞肿瘤的标志物，亦可作为软组织肌上皮肿瘤标志物,主要用于黑色素瘤和神经嘴来源的肿瘤等方面研究，亦可用于三阴性乳腺癌的研究。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1053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SOX-10抗体试剂（免疫组织化学）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不仅作为施旺细胞和黑色素细胞肿瘤的标志物，亦可作为软组织肌上皮肿瘤标志物,主要用于黑色素瘤和神经嘴来源的肿瘤等方面研究，亦可用于三阴性乳腺癌的研究。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1054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SOX-10抗体试剂（免疫组织化学）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不仅作为施旺细胞和黑色素细胞肿瘤的标志物，亦可作为软组织肌上皮肿瘤标志物,主要用于黑色素瘤和神经嘴来源的肿瘤等方面研究，亦可用于三阴性乳腺癌的研究。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1055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STAT6抗体试剂（免疫组织化学）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孤立性纤维瘤的高敏感和特异标志物。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1056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STAT6抗体试剂（免疫组织化学）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孤立性纤维瘤的高敏感和特异标志物。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1057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STAT6抗体试剂（免疫组织化学）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孤立性纤维瘤的高敏感和特异标志物。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1058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STAT6抗体试剂（免疫组织化学）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孤立性纤维瘤的高敏感和特异标志物。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1059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Stathmin抗体试剂（免疫组织化学）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肺鳞癌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1060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Stathmin抗体试剂（免疫组织化学）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肺鳞癌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1061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Stathmin抗体试剂（免疫组织化学）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肺鳞癌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1062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Stathmin抗体试剂（免疫组织化学）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肺鳞癌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1063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Survivin抗体试剂（免疫组织化学）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各种恶性肿瘤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1064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Survivin抗体试剂（免疫组织化学）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各种恶性肿瘤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1065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Survivin抗体试剂（免疫组织化学）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各种恶性肿瘤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1066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Survivin抗体试剂（免疫组织化学）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各种恶性肿瘤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1067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Uroplakin Ⅲ抗体试剂（免疫组织化学）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尿路上皮细胞来源的肿瘤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1068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Uroplakin Ⅲ抗体试剂（免疫组织化学）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尿路上皮细胞来源的肿瘤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1069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Uroplakin Ⅲ抗体试剂（免疫组织化学）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尿路上皮细胞来源的肿瘤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1070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Uroplakin Ⅲ抗体试剂（免疫组织化学）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尿路上皮细胞来源的肿瘤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1071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EBER探针（原位杂交法）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通过原位杂交（ISH）法检测福尔马林固定石蜡包埋组织切片中表达的E-B病毒编码的RNA（EBER）临床上为医师提供诊断的辅助信息</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1072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EBER探针（原位杂交法）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通过原位杂交（ISH）法检测福尔马林固定石蜡包埋组织切片中表达的E-B病毒编码的RNA（EBER）临床上为医师提供诊断的辅助信息</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1073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地高辛染色液</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用于原位杂交细胞组织上的核算靶点的检测</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1074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地高辛染色液</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用于原位杂交细胞组织上的核算靶点的检测</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1075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EBER检测试剂盒（原位杂交法）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通过原位杂交（ISH）法检测福尔马林固定石蜡包埋组织切片中表达的E-B病毒编码的RNA（EBER）临床上为医师提供诊断的辅助信息</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1076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EBER检测试剂盒（原位杂交法）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通过原位杂交（ISH）法检测福尔马林固定石蜡包埋组织切片中表达的E-B病毒编码的RNA（EBER）临床上为医师提供诊断的辅助信息</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1077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免疫显色试剂</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在免疫组化反应中与首要抗原抗体结合，通过染色，将靶点进行标记</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1078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免疫显色试剂</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在免疫组化反应中与首要抗原抗体结合，通过染色，将靶点进行标记</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1079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H3K27M抗体试剂（免疫组织化学）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H3K27M可作为弥漫型脑桥胶质瘤、丘脑或脊髓高级别星形细胞瘤的一个重要标记物。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1080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H3K27M抗体试剂（免疫组织化学）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H3K27M可作为弥漫型脑桥胶质瘤、丘脑或脊髓高级别星形细胞瘤的一个重要标记物。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1081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H3K27M抗体试剂（免疫组织化学）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H3K27M可作为弥漫型脑桥胶质瘤、丘脑或脊髓高级别星形细胞瘤的一个重要标记物。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1082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H3K27M抗体试剂（免疫组织化学）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H3K27M可作为弥漫型脑桥胶质瘤、丘脑或脊髓高级别星形细胞瘤的一个重要标记物。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1083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ATRX抗体试剂（免疫组织化学）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α-地中海贫血/智力缺陷综合征X染色体连锁基因(ATRX)在弥漫型星形细胞瘤中表达缺失，而在毛细胞星形细胞瘤中未见表达缺失，对鉴别毛细胞和弥漫型星形细胞瘤具有参考价值。</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1084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ATRX抗体试剂（免疫组织化学）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α-地中海贫血/智力缺陷综合征X染色体连锁基因(ATRX)在弥漫型星形细胞瘤中表达缺失，而在毛细胞星形细胞瘤中未见表达缺失，对鉴别毛细胞和弥漫型星形细胞瘤具有参考价值。</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1085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ATRX抗体试剂（免疫组织化学）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α-地中海贫血/智力缺陷综合征X染色体连锁基因(ATRX)在弥漫型星形细胞瘤中表达缺失，而在毛细胞星形细胞瘤中未见表达缺失，对鉴别毛细胞和弥漫型星形细胞瘤具有参考价值。</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1086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Ep-CAM抗体试剂（免疫组织化学）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Ep-CAM表达于绝大多数腺癌以及神经内分泌肿瘤，如小细胞癌，阳性强而弥漫。在恶性间皮瘤（上皮和双向型）罕见表达，即使有染色，也通常为局灶性。滑膜肉瘤（上皮和双向型）和促纤维组织增生性小圆细胞肿瘤中可见阳性。另外，由于Ep-CAM紧贴MSH2的上游，如果Ep-CAM发生胚系突变会导致它的外显子丢失和MSH2基因的</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1087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Ep-CAM抗体试剂（免疫组织化学）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Ep-CAM表达于绝大多数腺癌以及神经内分泌肿瘤，如小细胞癌，阳性强而弥漫。在恶性间皮瘤（上皮和双向型）罕见表达，即使有染色，也通常为局灶性。滑膜肉瘤（上皮和双向型）和促纤维组织增生性小圆细胞肿瘤中可见阳性。另外，由于Ep-CAM紧贴MSH2的上游，如果Ep-CAM发生胚系突变会导致它的外显子丢失和MSH2基因的</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1088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Ep-CAM抗体试剂（免疫组织化学）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Ep-CAM表达于绝大多数腺癌以及神经内分泌肿瘤，如小细胞癌，阳性强而弥漫。在恶性间皮瘤（上皮和双向型）罕见表达，即使有染色，也通常为局灶性。滑膜肉瘤（上皮和双向型）和促纤维组织增生性小圆细胞肿瘤中可见阳性。另外，由于Ep-CAM紧贴MSH2的上游，如果Ep-CAM发生胚系突变会导致它的外显子丢失和MSH2基因的</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1089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HE4抗体试剂（免疫组织化学）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HE4具有高度特异性和敏感性，有助于卵巢癌的诊断及预后评估。</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1090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HE4抗体试剂（免疫组织化学）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HE4具有高度特异性和敏感性，有助于卵巢癌的诊断及预后评估。</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1091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HE4抗体试剂（免疫组织化学）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HE4具有高度特异性和敏感性，有助于卵巢癌的诊断及预后评估。</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1092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C4d抗体试剂（免疫组织化学）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用于肾脏移植慢性排斥反应和一些免疫性疾病的研究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1093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CD45R抗体试剂（免疫组织化学）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在常规染色（如：</w:t>
            </w:r>
            <w:r>
              <w:rPr>
                <w:rStyle w:val="15"/>
                <w:lang w:bidi="ar"/>
              </w:rPr>
              <w:t>HE</w:t>
            </w:r>
            <w:r>
              <w:rPr>
                <w:rStyle w:val="14"/>
                <w:rFonts w:hint="default"/>
                <w:lang w:bidi="ar"/>
              </w:rPr>
              <w:t>染色）基础上进行免疫组织化学染色，为医师提供诊断的辅助信息</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1094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CD45R抗体试剂（免疫组织化学）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在常规染色（如：</w:t>
            </w:r>
            <w:r>
              <w:rPr>
                <w:rStyle w:val="15"/>
                <w:lang w:bidi="ar"/>
              </w:rPr>
              <w:t>HE</w:t>
            </w:r>
            <w:r>
              <w:rPr>
                <w:rStyle w:val="14"/>
                <w:rFonts w:hint="default"/>
                <w:lang w:bidi="ar"/>
              </w:rPr>
              <w:t>染色）基础上进行免疫组织化学染色，为医师提供诊断的辅助信息</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1095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CD45R抗体试剂（免疫组织化学）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在常规染色（如：</w:t>
            </w:r>
            <w:r>
              <w:rPr>
                <w:rStyle w:val="15"/>
                <w:lang w:bidi="ar"/>
              </w:rPr>
              <w:t>HE</w:t>
            </w:r>
            <w:r>
              <w:rPr>
                <w:rStyle w:val="14"/>
                <w:rFonts w:hint="default"/>
                <w:lang w:bidi="ar"/>
              </w:rPr>
              <w:t>染色）基础上进行免疫组织化学染色，为医师提供诊断的辅助信息</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1096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MRP3抗体试剂（免疫组织化学）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在人类许多组织中都有表达，比如说肝脏、胰腺和低水平表达的肾脏中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1097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MRP3抗体试剂（免疫组织化学）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在人类许多组织中都有表达，比如说肝脏、胰腺和低水平表达的肾脏中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1098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MRP3抗体试剂（免疫组织化学）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在人类许多组织中都有表达，比如说肝脏、胰腺和低水平表达的肾脏中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1099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Podoplanin抗体试剂（免疫组织化学）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可用于间皮瘤与腺癌及淋巴管内皮与血管内皮的鉴别诊断。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Podoplanin抗体试剂（免疫组织化学）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可用于间皮瘤与腺癌及淋巴管内皮与血管内皮的鉴别诊断。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Podoplanin抗体试剂（免疫组织化学）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可用于间皮瘤与腺癌及淋巴管内皮与血管内皮的鉴别诊断。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TGF-β1抗体试剂（免疫组织化学）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表达于上皮、内皮，造血和结缔组织细胞。可用于多种恶性肿瘤的研究，如膀胱癌、肺癌、肾癌、前列腺癌、宫颈癌、胃癌、结肠癌等</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TGF-β1抗体试剂（免疫组织化学）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表达于上皮、内皮，造血和结缔组织细胞。可用于多种恶性肿瘤的研究，如膀胱癌、肺癌、肾癌、前列腺癌、宫颈癌、胃癌、结肠癌等</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TGF-β1抗体试剂（免疫组织化学）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表达于上皮、内皮，造血和结缔组织细胞。可用于多种恶性肿瘤的研究，如膀胱癌、肺癌、肾癌、前列腺癌、宫颈癌、胃癌、结肠癌等</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T-PIT抗体试剂（免疫组织化学法）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联用垂体激素（ACTH、FSH、HGH、LH、PRL、TSH）和其他垂体转录因子（SF-1、PIT-1）可用于垂体腺瘤的分类和诊断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T-PIT抗体试剂（免疫组织化学法）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联用垂体激素（ACTH、FSH、HGH、LH、PRL、TSH）和其他垂体转录因子（SF-1、PIT-1）可用于垂体腺瘤的分类和诊断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T-PIT抗体试剂（免疫组织化学法）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联用垂体激素（ACTH、FSH、HGH、LH、PRL、TSH）和其他垂体转录因子（SF-1、PIT-1）可用于垂体腺瘤的分类和诊断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HNF1-Beta抗体试剂（免疫组织化学）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高表达肝内胆管细胞癌（ICC）作为睾丸生殖细胞肿瘤的标记物，联用Glypican-3用于区分卵黄囊瘤与其他生殖细胞肿瘤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HNF1-Beta抗体试剂（免疫组织化学）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高表达肝内胆管细胞癌（ICC）作为睾丸生殖细胞肿瘤的标记物，联用Glypican-3用于区分卵黄囊瘤与其他生殖细胞肿瘤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1110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HNF1-Beta抗体试剂（免疫组织化学）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高表达肝内胆管细胞癌（ICC）作为睾丸生殖细胞肿瘤的标记物，联用Glypican-3用于区分卵黄囊瘤与其他生殖细胞肿瘤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1111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FH抗体试剂（免疫组织化学法）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2SC和FH的IHC联合检测有助于对遗传性平滑肌瘤病及肾细胞癌综合征(HLRCC)的诊断，此外FH-/2SC+的联合检测还可用于副神经节瘤嗜铬细胞瘤、睾丸间质细胞瘤、卵巢黏液性囊腺瘤等疾病的检测。</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1112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FH抗体试剂（免疫组织化学法）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2SC和FH的IHC联合检测有助于对遗传性平滑肌瘤病及肾细胞癌综合征(HLRCC)的诊断，此外FH-/2SC+的联合检测还可用于副神经节瘤嗜铬细胞瘤、睾丸间质细胞瘤、卵巢黏液性囊腺瘤等疾病的检测。</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1113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FH抗体试剂（免疫组织化学法）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2SC和FH的IHC联合检测有助于对遗传性平滑肌瘤病及肾细胞癌综合征(HLRCC)的诊断，此外FH-/2SC+的联合检测还可用于副神经节瘤嗜铬细胞瘤、睾丸间质细胞瘤、卵巢黏液性囊腺瘤等疾病的检测。</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1114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SMARCA4/Brg1抗体试剂（免疫组织化学）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用于SMARCA4/Brg1缺陷型肿瘤的诊断及预后研究。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1115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SMARCA4/Brg1抗体试剂（免疫组织化学）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用于SMARCA4/Brg1缺陷型肿瘤的诊断及预后研究。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1116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SMARCA4/Brg1抗体试剂（免疫组织化学）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用于SMARCA4/Brg1缺陷型肿瘤的诊断及预后研究。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1117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SMARCA4/Brg1抗体试剂（免疫组织化学）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用于SMARCA4/Brg1缺陷型肿瘤的诊断及预后研究。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1118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NUT抗体试剂（免疫组织化学法）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用于NUT中线癌的诊断,也可用于CIC-NUTM1肉瘤及生殖细胞肿瘤的诊断。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1119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NUT抗体试剂（免疫组织化学法）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用于NUT中线癌的诊断,也可用于CIC-NUTM1肉瘤及生殖细胞肿瘤的诊断。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NUT抗体试剂（免疫组织化学法）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用于NUT中线癌的诊断,也可用于CIC-NUTM1肉瘤及生殖细胞肿瘤的诊断。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NUT抗体试剂（免疫组织化学法）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用于NUT中线癌的诊断,也可用于CIC-NUTM1肉瘤及生殖细胞肿瘤的诊断。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FOXP3抗体试剂（免疫组织化学法）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天然T调节细胞和适应性/诱导T调节细胞的特异性标志物，可在阑尾、骨髓、扁桃体、脾脏和淋巴结中呈高至中度表达，可通过抑制T细胞增殖,使肿瘤细胞逃避抗肿瘤免疫，从而促进肿瘤发生</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FOXP3抗体试剂（免疫组织化学法）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天然T调节细胞和适应性/诱导T调节细胞的特异性标志物，可在阑尾、骨髓、扁桃体、脾脏和淋巴结中呈高至中度表达，可通过抑制T细胞增殖,使肿瘤细胞逃避抗肿瘤免疫，从而促进肿瘤发生</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FOXP3抗体试剂（免疫组织化学法）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天然T调节细胞和适应性/诱导T调节细胞的特异性标志物，可在阑尾、骨髓、扁桃体、脾脏和淋巴结中呈高至中度表达，可通过抑制T细胞增殖,使肿瘤细胞逃避抗肿瘤免疫，从而促进肿瘤发生</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FOXP3抗体试剂（免疫组织化学法）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天然T调节细胞和适应性/诱导T调节细胞的特异性标志物，可在阑尾、骨髓、扁桃体、脾脏和淋巴结中呈高至中度表达，可通过抑制T细胞增殖,使肿瘤细胞逃避抗肿瘤免疫，从而促进肿瘤发生</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C-MET抗体试剂（免疫组织化学）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在非小细胞肺癌、结直肠癌、胃癌、乳腺癌等多种实体瘤中过表达,是其不良预后指标之一,也是靶向治疗药物的有效靶点。</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C-MET抗体试剂（免疫组织化学）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在非小细胞肺癌、结直肠癌、胃癌、乳腺癌等多种实体瘤中过表达,是其不良预后指标之一,也是靶向治疗药物的有效靶点。</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C-MET抗体试剂（免疫组织化学）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在非小细胞肺癌、结直肠癌、胃癌、乳腺癌等多种实体瘤中过表达,是其不良预后指标之一,也是靶向治疗药物的有效靶点。</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C-MET抗体试剂（免疫组织化学）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在非小细胞肺癌、结直肠癌、胃癌、乳腺癌等多种实体瘤中过表达,是其不良预后指标之一,也是靶向治疗药物的有效靶点。</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1130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叶酸受体α（FRα）抗体试剂（免疫组织化学法）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在非小细胞肺癌、乳腺癌、卵巢癌、子宫内膜癌等多种实体瘤中过表达，其IHC检测对以FRa为靶点药物治疗的预后有重要指导意义。</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1131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叶酸受体α（FRα）抗体试剂（免疫组织化学法）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在非小细胞肺癌、乳腺癌、卵巢癌、子宫内膜癌等多种实体瘤中过表达，其IHC检测对以FRa为靶点药物治疗的预后有重要指导意义。</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1132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叶酸受体α（FRα）抗体试剂（免疫组织化学法）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在非小细胞肺癌、乳腺癌、卵巢癌、子宫内膜癌等多种实体瘤中过表达，其IHC检测对以FRa为靶点药物治疗的预后有重要指导意义。</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1133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巨细胞病毒（Cytomegalovirus）抗体试剂（免疫组织化学法）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检测CMV早期盒2晚期蛋白</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1134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Ag85B抗体试剂（免疫组织化学）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1135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Ag85B抗体试剂（免疫组织化学）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1136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Ag85B抗体试剂（免疫组织化学）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1137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BCOR抗体试剂（免疫组织化学）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是YWHAE-NUTM2融合的高级别子宫内膜间质肉瘤（HGESS）的特异性标志物；诊断BCOR基因异常的小圆蓝细胞肉瘤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1138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BCOR抗体试剂（免疫组织化学）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是YWHAE-NUTM2融合的高级别子宫内膜间质肉瘤（HGESS）的特异性标志物；诊断BCOR基因异常的小圆蓝细胞肉瘤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1139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BCOR抗体试剂（免疫组织化学）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是YWHAE-NUTM2融合的高级别子宫内膜间质肉瘤（HGESS）的特异性标志物；诊断BCOR基因异常的小圆蓝细胞肉瘤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1140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BCOR抗体试剂（免疫组织化学）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是YWHAE-NUTM2融合的高级别子宫内膜间质肉瘤（HGESS）的特异性标志物；诊断BCOR基因异常的小圆蓝细胞肉瘤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1141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BTLA抗体试剂（免疫组织化学）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1142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BTLA抗体试剂（免疫组织化学）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1143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BTLA抗体试剂（免疫组织化学）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1144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CD47抗体试剂（免疫组织化学）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靶向于CD47的抗体能够切断“don"t eat me”的信号，从而杀死肿瘤细胞。CD47高表达于各类肿瘤组织，CD47抗体可能具有更为广谱肿瘤杀伤效应。</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1145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CD47抗体试剂（免疫组织化学）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靶向于CD47的抗体能够切断“don"t eat me”的信号，从而杀死肿瘤细胞。CD47高表达于各类肿瘤组织，CD47抗体可能具有更为广谱肿瘤杀伤效应。</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1146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CD47抗体试剂（免疫组织化学）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靶向于CD47的抗体能够切断“don"t eat me”的信号，从而杀死肿瘤细胞。CD47高表达于各类肿瘤组织，CD47抗体可能具有更为广谱肿瘤杀伤效应。</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1147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CD71抗体试剂（免疫组织化学）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转铁蛋白受体(CD71)是由二硫键连接的同型二聚体糖蛋白，其在胎盘合胞体滋养层，肌细胞，基地角质细胞，肝细胞，内分泌胰腺，精母细胞，及红细胞前体细胞中表达。CD71受体是有效的红细胞前体识别物。转铁蛋白红细胞前体的高表达，使得CD71抗体能够作为出色的红细胞前体标记物，用于评估骨髓活检标本</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1148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CD71抗体试剂（免疫组织化学）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转铁蛋白受体(CD71)是由二硫键连接的同型二聚体糖蛋白，其在胎盘合胞体滋养层，肌细胞，基地角质细胞，肝细胞，内分泌胰腺，精母细胞，及红细胞前体细胞中表达。CD71受体是有效的红细胞前体识别物。转铁蛋白红细胞前体的高表达，使得CD71抗体能够作为出色的红细胞前体标记物，用于评估骨髓活检标本</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1149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CD71抗体试剂（免疫组织化学）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转铁蛋白受体(CD71)是由二硫键连接的同型二聚体糖蛋白，其在胎盘合胞体滋养层，肌细胞，基地角质细胞，肝细胞，内分泌胰腺，精母细胞，及红细胞前体细胞中表达。CD71受体是有效的红细胞前体识别物。转铁蛋白红细胞前体的高表达，使得CD71抗体能够作为出色的红细胞前体标记物，用于评估骨髓活检标本</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1150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IDO1抗体试剂（免疫组织化学）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1151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IDO1抗体试剂（免疫组织化学）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1152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IDO1抗体试剂（免疫组织化学）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1153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K-Ras抗体试剂（免疫组织化学）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1154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K-Ras抗体试剂（免疫组织化学）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1155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K-Ras抗体试剂（免疫组织化学）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1156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LAG3抗体试剂（免疫组织化学）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1157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LAG3抗体试剂（免疫组织化学）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1158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LAG3抗体试剂（免疫组织化学）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1159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Myf-4抗体试剂（免疫组织化学）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1160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Myf-4抗体试剂（免疫组织化学）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1161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Myf-4抗体试剂（免疫组织化学）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1162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N-Cadherin抗体试剂（免疫组织化学）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1163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N-Cadherin抗体试剂（免疫组织化学）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1164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N-Cadherin抗体试剂（免疫组织化学）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1165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PIT-1抗体试剂（免疫组织化学法）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垂体腺瘤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1166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PIT-1抗体试剂（免疫组织化学法）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垂体腺瘤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1167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PIT-1抗体试剂（免疫组织化学法）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垂体腺瘤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1168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SF-1抗体试剂（免疫组织化学法）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可用于肾上腺皮质肿瘤与嗜铬细胞瘤、肾细胞癌的鉴别诊断，在垂体瘤的诊断中，SF-1是促性腺垂体腺瘤的标志物。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1169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SF-1抗体试剂（免疫组织化学法）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可用于肾上腺皮质肿瘤与嗜铬细胞瘤、肾细胞癌的鉴别诊断，在垂体瘤的诊断中，SF-1是促性腺垂体腺瘤的标志物。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1170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SF-1抗体试剂（免疫组织化学法）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可用于肾上腺皮质肿瘤与嗜铬细胞瘤、肾细胞癌的鉴别诊断，在垂体瘤的诊断中，SF-1是促性腺垂体腺瘤的标志物。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1171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TBX19抗体试剂（免疫组织化学）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1172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TBX19抗体试剂（免疫组织化学）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1173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TBX19抗体试剂（免疫组织化学）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1174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TCRγδ抗体试剂（免疫组织化学）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1175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TCRγδ抗体试剂（免疫组织化学）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1176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TCRγδ抗体试剂（免疫组织化学）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1177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TCR C γM1抗体试剂（免疫组织化学）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1178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TCR C γM1抗体试剂（免疫组织化学）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1179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TCR C γM1抗体试剂（免疫组织化学）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1180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TIM3抗体试剂（免疫组织化学）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在多种恶性肿瘤中阳性表达，如非小细胞肺癌，宫颈癌，卵巢癌， 黑色毒瘤，胃癌，前列腺癌，肝细胞癌，脑膜瘤等。TIM3的高表达往往提示预后不良，可作为一种潜在的独立预后指标。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1181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TIM3抗体试剂（免疫组织化学）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在多种恶性肿瘤中阳性表达，如非小细胞肺癌，宫颈癌，卵巢癌， 黑色毒瘤，胃癌，前列腺癌，肝细胞癌，脑膜瘤等。TIM3的高表达往往提示预后不良，可作为一种潜在的独立预后指标。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1182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TIM3抗体试剂（免疫组织化学）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在多种恶性肿瘤中阳性表达，如非小细胞肺癌，宫颈癌，卵巢癌， 黑色毒瘤，胃癌，前列腺癌，肝细胞癌，脑膜瘤等。TIM3的高表达往往提示预后不良，可作为一种潜在的独立预后指标。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1183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VISTA抗体试剂（免疫组织化学）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1184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VISTA抗体试剂（免疫组织化学）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1185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VISTA抗体试剂（免疫组织化学）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1186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Uroplakin Ⅱ抗体试剂（免疫组织化学）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1187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Uroplakin Ⅱ抗体试剂（免疫组织化学）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1188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Uroplakin Ⅱ抗体试剂（免疫组织化学）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1189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DAB染色液</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主要用于免疫组织化学染色的显色</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1190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缓冲液(PBS磷酸盐法)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用于提供/维持反应环境</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1191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缓冲液(PBS磷酸盐法)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用于提供/维持反应环境</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1192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免疫组化抗原修复缓冲液(粉剂型柠檬酸法)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用于免疫组织化学染色前的抗原修复</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1193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免疫组化抗原修复缓冲液(EDTA法)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用于免疫组织化学染色前的抗原修复</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1194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免疫组化抗原修复缓冲液(EDTA法)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用于免疫组织化学染色前的抗原修复</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1195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免疫组化抗原修复缓冲液(柠檬酸法)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用于免疫组织化学染色前的抗原修复</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1196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免疫组化抗原修复缓冲液(柠檬酸法)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用于免疫组织化学染色前的抗原修复</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1197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免疫组化抗原修复缓冲液(胃酶法)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用于免疫组织化学染色前的抗原修复</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1198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免疫组化抗原修复缓冲液(胰酶法)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用于免疫组织化学染色前的抗原修复</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1199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免疫组化抗原修复缓冲液(DNS法)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用于免疫组织化学染色前的抗原修复</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1200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免疫组化抗原修复缓冲液（EGTA法）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用于免疫组织化学染色前的抗原修复</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1201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DAB染色液(Titan法)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首先是酶标羊抗小鼠/兔IgG聚合物IV识别连接在组织切片上的一抗；再加入DAB显色液，聚合物上的辣根过氧化酶部分可以催化DAB显色液中的H²O²分解，使联苯胺氧化变成联苯亚胺，使组织切片中一抗结合的抗原位点上出现黄色或棕黄色着色。</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1202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DAB染色液(Titan super)</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高敏型酶标小鼠/兔IgG聚合物通过反应放大剂连接，间接地连接上样本中与抗原结合的一抗，并通过辣根过氧化酶催化超敏DAB显色液中的底物分解，使联苯胺氧化成联苯亚胺，使样本中与一抗结合的抗原位点上出现黄色或棕黄色着色，达到定位抗原的目的</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1203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DAB染色液（Super）</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主要用于免疫组织化学染色的显色</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1204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DAB染色液（Super）</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主要用于免疫组织化学染色的显色</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1205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DAB染色液（Super）</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主要用于免疫组织化学染色的显色</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1206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缓冲液（TW法）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用于提供/维持反应环境</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1207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抗体稀释液</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用于临床检验时抗血清的稀释</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1208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苏木素染色液</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用于对组织细胞切片及涂片中的细胞核染色</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1209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苏木素染色液</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用于对组织细胞切片及涂片中的细胞核染色</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1210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苏木素染色液</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用于对组织细胞切片及涂片中的细胞核染色</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1211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苏木素染色液</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用于对组织细胞切片及涂片中的细胞核染色</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1212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DAB染色液（放大聚合物法）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主要用于免疫组织化学染色的显色</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1213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DAB染色液（放大聚合物法）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主要用于免疫组织化学染色的显色</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1214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DAB染色液（聚合物法）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主要用于免疫组织化学染色的显色</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1215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DAB染色液（聚合物法）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主要用于免疫组织化学染色的显色</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1216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DAB染色液（聚合物法）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主要用于免疫组织化学染色的显色</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1217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DAB染色液（增强聚合物法）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用于免疫组织化学染色的显色</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1218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DAB染色液（增强聚合物法）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用于免疫组织化学染色的显色</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1219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DAB染色液（增强聚合物法）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用于免疫组织化学染色的显色</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1220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脱蜡液</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对样本进行染色前预处理，去除石蜡包埋组织样本上的石蜡</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1221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免疫显色试剂（EliVision plus 鼠/兔）</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在免疫组化反应中与首要抗原抗体结合，通过染色，将靶点进行标记</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1222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免疫显色试剂（EliVision plus 鼠/兔）</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在免疫组化反应中与首要抗原抗体结合，通过染色，将靶点进行标记</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1223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免疫显色试剂（EliVision plus 鼠/兔）</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在免疫组化反应中与首要抗原抗体结合，通过染色，将靶点进行标记</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1224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免疫显色试剂（MaxVision-HRP鼠/兔）</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在免疫组化反应中与首要抗原抗体结合，通过染色，将靶点进行标记</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1225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免疫显色试剂（MaxVision-HRP鼠/兔）</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在免疫组化反应中与首要抗原抗体结合，通过染色，将靶点进行标记</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1226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免疫显色试剂（MaxVision-HRP鼠/兔）</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在免疫组化反应中与首要抗原抗体结合，通过染色，将靶点进行标记</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1227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p16/Ki-67检测试剂盒（免疫细胞化学法）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p16+ki-67双染检测是应用于宫颈细胞薄片上的筛查和诊断工具，通过p16和ki-67两个客观的分子指标，能够特异性的识别HPV持续感染后的高度病变，辅助宫颈癌前病变的诊断。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1228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p16/Ki-67检测试剂盒（免疫细胞化学法）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p16+ki-67双染检测是应用于宫颈细胞薄片上的筛查和诊断工具，通过p16和ki-67两个客观的分子指标，能够特异性的识别HPV持续感染后的高度病变，辅助宫颈癌前病变的诊断。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1229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p16/Ki-67检测试剂盒（免疫细胞化学法）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p16+ki-67双染检测是应用于宫颈细胞薄片上的筛查和诊断工具，通过p16和ki-67两个客观的分子指标，能够特异性的识别HPV持续感染后的高度病变，辅助宫颈癌前病变的诊断。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1230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p16/Ki-67检测试剂（免疫细胞化学法）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p16+ki-67</w:t>
            </w:r>
            <w:r>
              <w:rPr>
                <w:rStyle w:val="14"/>
                <w:rFonts w:hint="default"/>
                <w:lang w:bidi="ar"/>
              </w:rPr>
              <w:t>双染检测是应用于宫颈细胞薄片上的筛查和诊断工具，通过</w:t>
            </w:r>
            <w:r>
              <w:rPr>
                <w:rStyle w:val="15"/>
                <w:lang w:bidi="ar"/>
              </w:rPr>
              <w:t>p16</w:t>
            </w:r>
            <w:r>
              <w:rPr>
                <w:rStyle w:val="14"/>
                <w:rFonts w:hint="default"/>
                <w:lang w:bidi="ar"/>
              </w:rPr>
              <w:t>和</w:t>
            </w:r>
            <w:r>
              <w:rPr>
                <w:rStyle w:val="15"/>
                <w:lang w:bidi="ar"/>
              </w:rPr>
              <w:t>ki-67</w:t>
            </w:r>
            <w:r>
              <w:rPr>
                <w:rStyle w:val="14"/>
                <w:rFonts w:hint="default"/>
                <w:lang w:bidi="ar"/>
              </w:rPr>
              <w:t>两个客观的分子指标，能够特异性的识别</w:t>
            </w:r>
            <w:r>
              <w:rPr>
                <w:rStyle w:val="15"/>
                <w:lang w:bidi="ar"/>
              </w:rPr>
              <w:t>HPV</w:t>
            </w:r>
            <w:r>
              <w:rPr>
                <w:rStyle w:val="14"/>
                <w:rFonts w:hint="default"/>
                <w:lang w:bidi="ar"/>
              </w:rPr>
              <w:t>持续感染后的高度病变，辅助宫颈癌前病变的诊断。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1231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p16/Ki-67检测试剂（免疫细胞化学法）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p16+ki-67</w:t>
            </w:r>
            <w:r>
              <w:rPr>
                <w:rStyle w:val="14"/>
                <w:rFonts w:hint="default"/>
                <w:lang w:bidi="ar"/>
              </w:rPr>
              <w:t>双染检测是应用于宫颈细胞薄片上的筛查和诊断工具，通过</w:t>
            </w:r>
            <w:r>
              <w:rPr>
                <w:rStyle w:val="15"/>
                <w:lang w:bidi="ar"/>
              </w:rPr>
              <w:t>p16</w:t>
            </w:r>
            <w:r>
              <w:rPr>
                <w:rStyle w:val="14"/>
                <w:rFonts w:hint="default"/>
                <w:lang w:bidi="ar"/>
              </w:rPr>
              <w:t>和</w:t>
            </w:r>
            <w:r>
              <w:rPr>
                <w:rStyle w:val="15"/>
                <w:lang w:bidi="ar"/>
              </w:rPr>
              <w:t>ki-67</w:t>
            </w:r>
            <w:r>
              <w:rPr>
                <w:rStyle w:val="14"/>
                <w:rFonts w:hint="default"/>
                <w:lang w:bidi="ar"/>
              </w:rPr>
              <w:t>两个客观的分子指标，能够特异性的识别</w:t>
            </w:r>
            <w:r>
              <w:rPr>
                <w:rStyle w:val="15"/>
                <w:lang w:bidi="ar"/>
              </w:rPr>
              <w:t>HPV</w:t>
            </w:r>
            <w:r>
              <w:rPr>
                <w:rStyle w:val="14"/>
                <w:rFonts w:hint="default"/>
                <w:lang w:bidi="ar"/>
              </w:rPr>
              <w:t>持续感染后的高度病变，辅助宫颈癌前病变的诊断。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1232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p16/Ki-67检测试剂（免疫细胞化学法）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p16+ki-67</w:t>
            </w:r>
            <w:r>
              <w:rPr>
                <w:rStyle w:val="14"/>
                <w:rFonts w:hint="default"/>
                <w:lang w:bidi="ar"/>
              </w:rPr>
              <w:t>双染检测是应用于宫颈细胞薄片上的筛查和诊断工具，通过</w:t>
            </w:r>
            <w:r>
              <w:rPr>
                <w:rStyle w:val="15"/>
                <w:lang w:bidi="ar"/>
              </w:rPr>
              <w:t>p16</w:t>
            </w:r>
            <w:r>
              <w:rPr>
                <w:rStyle w:val="14"/>
                <w:rFonts w:hint="default"/>
                <w:lang w:bidi="ar"/>
              </w:rPr>
              <w:t>和</w:t>
            </w:r>
            <w:r>
              <w:rPr>
                <w:rStyle w:val="15"/>
                <w:lang w:bidi="ar"/>
              </w:rPr>
              <w:t>ki-67</w:t>
            </w:r>
            <w:r>
              <w:rPr>
                <w:rStyle w:val="14"/>
                <w:rFonts w:hint="default"/>
                <w:lang w:bidi="ar"/>
              </w:rPr>
              <w:t>两个客观的分子指标，能够特异性的识别</w:t>
            </w:r>
            <w:r>
              <w:rPr>
                <w:rStyle w:val="15"/>
                <w:lang w:bidi="ar"/>
              </w:rPr>
              <w:t>HPV</w:t>
            </w:r>
            <w:r>
              <w:rPr>
                <w:rStyle w:val="14"/>
                <w:rFonts w:hint="default"/>
                <w:lang w:bidi="ar"/>
              </w:rPr>
              <w:t>持续感染后的高度病变，辅助宫颈癌前病变的诊断。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1233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免疫显色试剂（MaxVisionⅡ 鼠/兔）</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在免疫组化反应中与首要抗原抗体结合，通过染色，将靶点进行标记</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1234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免疫显色试剂（MaxVision 鼠）</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在免疫组化反应中与首要抗原抗体结合，通过染色，将靶点进行标记</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1235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免疫显色试剂（MaxVision 鼠）</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在免疫组化反应中与首要抗原抗体结合，通过染色，将靶点进行标记</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1236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免疫显色试剂（MaxVision 鼠）</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在免疫组化反应中与首要抗原抗体结合，通过染色，将靶点进行标记</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1237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免疫显色试剂（MaxVision 兔）</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在免疫组化反应中与首要抗原抗体结合，通过染色，将靶点进行标记</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1238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免疫显色试剂（MaxVision 兔）</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在免疫组化反应中与首要抗原抗体结合，通过染色，将靶点进行标记</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1239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免疫显色试剂（MaxVision 兔）</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在免疫组化反应中与首要抗原抗体结合，通过染色，将靶点进行标记</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1240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免疫显色试剂（MaxVision 羊）</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在免疫组化反应中与首要抗原抗体结合，通过染色，将靶点进行标记</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1241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免疫显色试剂（EliVision Super 鼠/兔）</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在免疫组化反应中与首要抗原抗体结合，通过染色，将靶点进行标记</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1242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免疫显色试剂（EliVision Super 鼠/兔）</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在免疫组化反应中与首要抗原抗体结合，通过染色，将靶点进行标记</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1243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免疫显色试剂（EliVision Super 鼠/兔）</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在免疫组化反应中与首要抗原抗体结合，通过染色，将靶点进行标记</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1244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免疫显色试剂（UltraSensitive SP 鼠/兔）</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在免疫组化反应中与首要抗原抗体结合，通过染色，将靶点进行标记</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1245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免疫显色试剂（UltraSensitive SP 鼠/兔）</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在免疫组化反应中与首要抗原抗体结合，通过染色，将靶点进行标记</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1246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免疫显色试剂（UltraSensitive SP 鼠/兔）</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在免疫组化反应中与首要抗原抗体结合，通过染色，将靶点进行标记</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1247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免疫显色试剂（UltraSensitive SP 鼠）</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在免疫组化反应中与首要抗原抗体结合，通过染色，将靶点进行标记</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1248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免疫显色试剂（UltraSensitive SP 鼠）</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在免疫组化反应中与首要抗原抗体结合，通过染色，将靶点进行标记</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1249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免疫显色试剂（UltraSensitive SP 鼠）</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在免疫组化反应中与首要抗原抗体结合，通过染色，将靶点进行标记</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免疫显色试剂（UltraSensitive SP 兔）</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在免疫组化反应中与首要抗原抗体结合，通过染色，将靶点进行标记</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免疫显色试剂（UltraSensitive SP 兔）</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在免疫组化反应中与首要抗原抗体结合，通过染色，将靶点进行标记</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免疫显色试剂（UltraSensitive SP 兔）</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在免疫组化反应中与首要抗原抗体结合，通过染色，将靶点进行标记</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免疫显色试剂（UltraSensitive SP 羊）</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在免疫组化反应中与首要抗原抗体结合，通过染色，将靶点进行标记</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免疫显色试剂（UltraSensitive SP 羊）</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在免疫组化反应中与首要抗原抗体结合，通过染色，将靶点进行标记</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免疫显色试剂（UltraSensitive SAP 鼠/兔）</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在免疫组化反应中与首要抗原抗体结合，通过染色，将靶点进行标记</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免疫显色试剂（UltraSensitive SAP 鼠/兔）</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在免疫组化反应中与首要抗原抗体结合，通过染色，将靶点进行标记</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DAB染色液（MaxVisionⅡ 鼠/兔）</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主要用于免疫组织化学染色的显色</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DAB染色液（MaxVisionⅡ 鼠/兔）</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主要用于免疫组织化学染色的显色</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DAB染色液（MaxVisionⅢ 鼠/兔）</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主要用于免疫组织化学染色的显色。</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1260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DAB染色液（MaxVisionⅢ 鼠/兔）</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主要用于免疫组织化学染色的显色。</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1261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DAB染色液（20×）</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适用于辣根过氧化物酶（HRP）系统的免疫组化染色。</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1262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DAB染色液（20×）</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适用于辣根过氧化物酶（HRP）系统的免疫组化染色。</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1263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DAB染色液（DAB plus）</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主要用于免疫组织化学染色的显色</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1264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DAB染色液（DAB plus）</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主要用于免疫组织化学染色的显色</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1265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DAB染色液（Ultra DAB）</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主要用于免疫组织化学染色的显色</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1266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DAB染色液（Ultra DAB）</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主要用于免疫组织化学染色的显色</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1267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免疫显色试剂（BL 鼠/兔）</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在免疫组化反应中与首要抗原抗体结合，通过染色，将靶点进行标记</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1268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免疫显色试剂（BL 鼠/兔）</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在免疫组化反应中与首要抗原抗体结合，通过染色，将靶点进行标记</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1269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免疫显色试剂（BL 鼠/兔）</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在免疫组化反应中与首要抗原抗体结合，通过染色，将靶点进行标记</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1270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免疫显色试剂（SP）</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在免疫组化反应中与首要抗原抗体结合，通过染色，将靶点进行标记</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1271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免疫显色试剂（SP）</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在免疫组化反应中与首要抗原抗体结合，通过染色，将靶点进行标记</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1272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内源性过氧化物酶阻断剂</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用于免疫组织化学染色前阻断样本中过氧化物酶的活性</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1273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内源性过氧化物酶阻断剂</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用于免疫组织化学染色前阻断样本中过氧化物酶的活性</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1274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内源性过氧化物酶阻断剂</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用于免疫组织化学染色前阻断样本中过氧化物酶的活性</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1275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AEC 显色试剂盒(20x)</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用于辣根过氧化酶（HRP）系统免疫组织化学染色的显色</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1276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内源性生物素阻断试剂盒</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在免疫组化反应中，用于减少细胞和组织中内源性生物素造成的非特异性染色</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1277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内源性生物素阻断试剂盒</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在免疫组化反应中，用于减少细胞和组织中内源性生物素造成的非特异性染色</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1278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ROS1抗体试剂（免疫组织化学）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ROS1蛋白由6个重复的纤维连接蛋白、跨膜区和膜内姐妹结构域组成。有文献表明ROS1在附睾上皮的分化中发挥了重要作用。</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1279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ROS1抗体试剂（免疫组织化学）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ROS1蛋白由6个重复的纤维连接蛋白、跨膜区和膜内姐妹结构域组成。有文献表明ROS1在附睾上皮的分化中发挥了重要作用。</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1280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ROS1抗体试剂（免疫组织化学）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ROS1蛋白由6个重复的纤维连接蛋白、跨膜区和膜内姐妹结构域组成。有文献表明ROS1在附睾上皮的分化中发挥了重要作用。</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1281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ROS1抗体试剂（免疫组织化学）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ROS1蛋白由6个重复的纤维连接蛋白、跨膜区和膜内姐妹结构域组成。有文献表明ROS1在附睾上皮的分化中发挥了重要作用。</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1282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H3.3 G34W抗体试剂（免疫组织化学）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高度特异性和敏感性表达于骨巨细胞瘤，可作为诊断骨巨细胞瘤的特异性标志物。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1283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H3.3 G34W抗体试剂（免疫组织化学）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高度特异性和敏感性表达于骨巨细胞瘤，可作为诊断骨巨细胞瘤的特异性标志物。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1284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H3.3 G34W抗体试剂（免疫组织化学）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高度特异性和敏感性表达于骨巨细胞瘤，可作为诊断骨巨细胞瘤的特异性标志物。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1285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H3 K36M抗体试剂（免疫组织化学）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高度特异性和敏感性表达于软骨母细胞瘤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1286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H3 K36M抗体试剂（免疫组织化学）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高度特异性和敏感性表达于软骨母细胞瘤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1287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H3 K36M抗体试剂（免疫组织化学）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高度特异性和敏感性表达于软骨母细胞瘤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1288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PD-L1 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可作为伴随诊断指导PD-1/PD-L1单抗药物的治疗决策、也可作为补充诊断协助筛选免疫治疗潜在的获益人群。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1289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PD-L1 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可作为伴随诊断指导PD-1/PD-L1单抗药物的治疗决策、也可作为补充诊断协助筛选免疫治疗潜在的获益人群。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1290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PD-L1 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可作为伴随诊断指导PD-1/PD-L1单抗药物的治疗决策、也可作为补充诊断协助筛选免疫治疗潜在的获益人群。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1291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PD-L1 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可作为伴随诊断指导PD-1/PD-L1单抗药物的治疗决策、也可作为补充诊断协助筛选免疫治疗潜在的获益人群。</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1292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SSTR2抗体试剂（免疫组织化学）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SSTR2广泛的分布于各种神经内分泌肿瘤和多种实体瘤中，如胰腺内分泌肿瘤，垂体腺瘤、脑膜瘤、乳腺瘤、小细胞肺癌等。</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1293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SSTR2抗体试剂（免疫组织化学）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SSTR2广泛的分布于各种神经内分泌肿瘤和多种实体瘤中，如胰腺内分泌肿瘤，垂体腺瘤、脑膜瘤、乳腺瘤、小细胞肺癌等。</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1294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SSTR2抗体试剂（免疫组织化学）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SSTR2广泛的分布于各种神经内分泌肿瘤和多种实体瘤中，如胰腺内分泌肿瘤，垂体腺瘤、脑膜瘤、乳腺瘤、小细胞肺癌等。</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1295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PRAME抗体试剂（免疫组织化学）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用于黑色素瘤的诊断及黑色素瘤与色素痣的鉴别诊断，也可作为霍奇金淋巴瘤的不良预后指标。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1296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PRAME抗体试剂（免疫组织化学）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用于黑色素瘤的诊断及黑色素瘤与色素痣的鉴别诊断，也可作为霍奇金淋巴瘤的不良预后指标。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1297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PRAME抗体试剂（免疫组织化学）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用于黑色素瘤的诊断及黑色素瘤与色素痣的鉴别诊断，也可作为霍奇金淋巴瘤的不良预后指标。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1298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PRAME抗体试剂（免疫组织化学）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用于黑色素瘤的诊断及黑色素瘤与色素痣的鉴别诊断，也可作为霍奇金淋巴瘤的不良预后指标。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1299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MNDA 抗体试剂（免疫组织化学法）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用于边缘区淋巴瘤与滤泡性淋巴瘤的鉴别诊断也是骨髓性肿瘤和浆细胞树突状细胞瘤鉴别诊断标志物。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1300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MNDA 抗体试剂（免疫组织化学法）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用于边缘区淋巴瘤与滤泡性淋巴瘤的鉴别诊断也是骨髓性肿瘤和浆细胞树突状细胞瘤鉴别诊断标志物。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1301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MNDA 抗体试剂（免疫组织化学法）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用于边缘区淋巴瘤与滤泡性淋巴瘤的鉴别诊断也是骨髓性肿瘤和浆细胞树突状细胞瘤鉴别诊断标志物。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1302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MNDA 抗体试剂（免疫组织化学法）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用于边缘区淋巴瘤与滤泡性淋巴瘤的鉴别诊断也是骨髓性肿瘤和浆细胞树突状细胞瘤鉴别诊断标志物。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1303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w:t>
            </w:r>
            <w:r>
              <w:rPr>
                <w:rStyle w:val="15"/>
                <w:lang w:bidi="ar"/>
              </w:rPr>
              <w:t>⁺</w:t>
            </w:r>
            <w:r>
              <w:rPr>
                <w:rStyle w:val="14"/>
                <w:rFonts w:hint="default"/>
                <w:lang w:bidi="ar"/>
              </w:rPr>
              <w:t>/K</w:t>
            </w:r>
            <w:r>
              <w:rPr>
                <w:rStyle w:val="15"/>
                <w:lang w:bidi="ar"/>
              </w:rPr>
              <w:t>⁺</w:t>
            </w:r>
            <w:r>
              <w:rPr>
                <w:rStyle w:val="14"/>
                <w:rFonts w:hint="default"/>
                <w:lang w:bidi="ar"/>
              </w:rPr>
              <w:t xml:space="preserve"> ATPase β抗体试剂（免疫组织化学）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胃底腺型腺癌壁细胞标志物,可用于辅助胃底腺型胃癌的鉴别诊断,亦可作为喉癌患者预后评估的潜在指标。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1304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w:t>
            </w:r>
            <w:r>
              <w:rPr>
                <w:rStyle w:val="15"/>
                <w:lang w:bidi="ar"/>
              </w:rPr>
              <w:t>⁺</w:t>
            </w:r>
            <w:r>
              <w:rPr>
                <w:rStyle w:val="14"/>
                <w:rFonts w:hint="default"/>
                <w:lang w:bidi="ar"/>
              </w:rPr>
              <w:t>/K</w:t>
            </w:r>
            <w:r>
              <w:rPr>
                <w:rStyle w:val="15"/>
                <w:lang w:bidi="ar"/>
              </w:rPr>
              <w:t>⁺</w:t>
            </w:r>
            <w:r>
              <w:rPr>
                <w:rStyle w:val="14"/>
                <w:rFonts w:hint="default"/>
                <w:lang w:bidi="ar"/>
              </w:rPr>
              <w:t xml:space="preserve"> ATPase β抗体试剂（免疫组织化学）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胃底腺型腺癌壁细胞标志物,可用于辅助胃底腺型胃癌的鉴别诊断,亦可作为喉癌患者预后评估的潜在指标。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1305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w:t>
            </w:r>
            <w:r>
              <w:rPr>
                <w:rStyle w:val="15"/>
                <w:lang w:bidi="ar"/>
              </w:rPr>
              <w:t>⁺</w:t>
            </w:r>
            <w:r>
              <w:rPr>
                <w:rStyle w:val="14"/>
                <w:rFonts w:hint="default"/>
                <w:lang w:bidi="ar"/>
              </w:rPr>
              <w:t>/K</w:t>
            </w:r>
            <w:r>
              <w:rPr>
                <w:rStyle w:val="15"/>
                <w:lang w:bidi="ar"/>
              </w:rPr>
              <w:t>⁺</w:t>
            </w:r>
            <w:r>
              <w:rPr>
                <w:rStyle w:val="14"/>
                <w:rFonts w:hint="default"/>
                <w:lang w:bidi="ar"/>
              </w:rPr>
              <w:t xml:space="preserve"> ATPase β抗体试剂（免疫组织化学）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胃底腺型腺癌壁细胞标志物,可用于辅助胃底腺型胃癌的鉴别诊断,亦可作为喉癌患者预后评估的潜在指标。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1306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w:t>
            </w:r>
            <w:r>
              <w:rPr>
                <w:rStyle w:val="15"/>
                <w:lang w:bidi="ar"/>
              </w:rPr>
              <w:t>⁺</w:t>
            </w:r>
            <w:r>
              <w:rPr>
                <w:rStyle w:val="14"/>
                <w:rFonts w:hint="default"/>
                <w:lang w:bidi="ar"/>
              </w:rPr>
              <w:t>/K</w:t>
            </w:r>
            <w:r>
              <w:rPr>
                <w:rStyle w:val="15"/>
                <w:lang w:bidi="ar"/>
              </w:rPr>
              <w:t>⁺</w:t>
            </w:r>
            <w:r>
              <w:rPr>
                <w:rStyle w:val="14"/>
                <w:rFonts w:hint="default"/>
                <w:lang w:bidi="ar"/>
              </w:rPr>
              <w:t xml:space="preserve"> ATPase β抗体试剂（免疫组织化学）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胃底腺型腺癌壁细胞标志物,可用于辅助胃底腺型胃癌的鉴别诊断,亦可作为喉癌患者预后评估的潜在指标。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1307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Pepsinogen I抗体试剂（免疫组织化学）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胃底腺型腺癌主细胞标志物,可用于早期胃底腺腺癌及慢性萎缩性胃炎的诊断。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1308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Pepsinogen I抗体试剂（免疫组织化学）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胃底腺型腺癌主细胞标志物,可用于早期胃底腺腺癌及慢性萎缩性胃炎的诊断。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1309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Pepsinogen I抗体试剂（免疫组织化学）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胃底腺型腺癌主细胞标志物,可用于早期胃底腺腺癌及慢性萎缩性胃炎的诊断。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Pepsinogen I抗体试剂（免疫组织化学）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胃底腺型腺癌主细胞标志物,可用于早期胃底腺腺癌及慢性萎缩性胃炎的诊断。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DDIT3抗体试剂（免疫组织化学）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黏液样脂肪肉瘤的诊断和鉴别诊断标志物。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DDIT3抗体试剂（免疫组织化学）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黏液样脂肪肉瘤的诊断和鉴别诊断标志物。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DDIT3抗体试剂（免疫组织化学）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黏液样脂肪肉瘤的诊断和鉴别诊断标志物。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DDIT3抗体试剂（免疫组织化学）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黏液样脂肪肉瘤的诊断和鉴别诊断标志物。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DUX4抗体试剂（免疫组织化学）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CIC-DUX4肉瘤的诊断及鉴别诊断标志物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DUX4抗体试剂（免疫组织化学）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CIC-DUX4肉瘤的诊断及鉴别诊断标志物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DUX4抗体试剂（免疫组织化学）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CIC-DUX4肉瘤的诊断及鉴别诊断标志物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DUX4抗体试剂（免疫组织化学）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CIC-DUX4肉瘤的诊断及鉴别诊断标志物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SS18-SSX抗体试剂（免疫组织化学）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滑膜肉瘤的高敏感和高特异IHC标志物。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1320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SS18-SSX抗体试剂（免疫组织化学）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滑膜肉瘤的高敏感和高特异IHC标志物。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1321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SS18-SSX抗体试剂（免疫组织化学）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滑膜肉瘤的高敏感和高特异IHC标志物。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1322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SS18-SSX抗体试剂（免疫组织化学）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滑膜肉瘤的高敏感和高特异IHC标志物。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1323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一抗阳性片(1片)</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1324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教学片</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1325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阿利辛蓝-过碘酸雪夫氏染色液</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用于组织细胞学染色从而定性鉴定多糖中的酸粘蛋白。</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1326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阿利辛蓝-过碘酸雪夫氏染色液</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用于组织细胞学染色从而定性鉴定多糖中的酸粘蛋白。</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1327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BCL6基因断裂探针试剂（原位杂交法）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1328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DAB清洗剂  </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1329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瑞氏(Wright's)染色液</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Pathcom免疫组化检测试剂盒</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ElivisionTM plus  Polymer HRP (Mouse/Rabbit) IHC Kit</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FISH组织处理试剂盒</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T/B细胞淋巴瘤免疫组化双染检测试剂盒</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T/B细胞淋巴瘤免疫组化双染检测试剂盒</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即用型快捷免疫组化MaxVision TM 2 HRP试剂盒(鼠)</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即用型快捷免疫组化MaxVision TM 2试剂盒（兔 ）</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即用型免疫组化EliVisionTM super试剂盒(鼠)</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即用型免疫组化EliVisionTM super试剂盒(鼠)</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即用型免疫组化UltraSensitive TM SP试剂盒(羊)</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MaxVision TM  HRP-Polymer anti-Mouse IHC Kit</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即用型组合一抗免疫组化单克隆抗体</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浓缩型SP试剂盒(鼠)</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浓缩型SP试剂盒(鼠)</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浓缩型SP试剂盒(鼠/兔)</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浓缩型SP试剂盒(兔)</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浓缩型SP试剂盒(兔)</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幽门螺杆菌染色液</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用于幽门螺杆菌染色。</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幽门螺杆菌染色液</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用于幽门螺杆菌染色。</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胃幽门螺旋杆菌检测试剂盒</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1350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胃幽门螺旋杆菌检测试剂盒</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1351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乙型肝炎表面抗原染色试剂盒</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常用于皮肤组织增殖和变化；呼吸道的支气管扩张，老年性肺气肿的纤维断裂、变性或萎缩；心血管的心内膜弹性纤维异常增殖症和高血压小动脉的异常增生；肾脏组织和肿瘤组织中的纤维病变及各种实验动物组织中的血管壁纤维损害或增生情况。</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1352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乙型肝炎表面抗原染色试剂盒</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常用于皮肤组织增殖和变化；呼吸道的支气管扩张，老年性肺气肿的纤维断裂、变性或萎缩；心血管的心内膜弹性纤维异常增殖症和高血压小动脉的异常增生；肾脏组织和肿瘤组织中的纤维病变及各种实验动物组织中的血管壁纤维损害或增生情况。</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1353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荧光原位杂交配套试剂盒</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1354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荧光原位杂交配套试剂盒</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1355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原位细胞凋亡检测试剂盒, 辣根过氧化酶</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1356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原位细胞凋亡检测试剂盒，碱性磷酸酶</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1357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加强型DAB</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1358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进口分装DAB显色试剂盒</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1359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巴氏染色液</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用于免疫组化染色，增强免疫组化染色效果</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1360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吉姆萨(Giemsa)染色液</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1361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改良苏木素液</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1362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苏木色精</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1363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苏木素</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1364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苏木素体细胞染色液</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1365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肺癌组织学分型免疫组化双染三标检测试剂盒</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1366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肺癌组织学分型免疫组化双染三标检测试剂盒</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1367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酶标第二抗体A</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1368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酶标第二抗体A</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1369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酶标第二抗体反应液B</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1370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酶标第二抗体反应液B</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1371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AMACR/p63/CKHMW检测试剂盒（免疫组织化学法）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用于在常规染色基础上进行免疫组织化学染色，为医师提供诊断的辅助信息</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1372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AMACR/p63/CKHMW检测试剂盒（免疫组织化学法）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用于在常规染色基础上进行免疫组织化学染色，为医师提供诊断的辅助信息</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1373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复染剂套盒</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1374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VG染色液</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用于人体结缔组织中胶原纤维的染色</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1375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VG染色液</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用于人体结缔组织中胶原纤维的染色</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1376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垂体细胞染色试剂盒</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主要用于垂体瘤诊断及鉴别诊断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1377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垂体细胞染色试剂盒</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主要用于垂体瘤诊断及鉴别诊断</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1378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网状纤维染色液</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主要用于组织中网状纤维的组织细胞学染色。</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1379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Masson三色染色液</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主要用于组织中结缔组织、肌肉和胶原纤维的组织细胞学染色。</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1380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Masson三色染色液</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主要用于组织中结缔组织、肌肉和胶原纤维的组织细胞学染色。</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1381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弹性纤维染色液</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用于组织细胞学染色从而定性检测组织切片中的弹性纤维。</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1382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弹性纤维染色液</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用于组织细胞学染色从而定性检测组织切片中的弹性纤维。</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1383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刚果红染色液</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用于定性组织学染色，有选择性地对福尔马林固定、石蜡包埋组织中的淀粉体染色。</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1384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刚果红染色液</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用于定性组织学染色，有选择性地对福尔马林固定、石蜡包埋组织中的淀粉体染色。</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1385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钙盐染色试剂盒</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主要应用于证明钙盐的方法</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1386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钙盐染色试剂盒</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主要应用于证明钙盐的方法</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1387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铁染色液</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用于组织细胞学染色从而定性检测组织切片中的粘液多糖类物质。</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1388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铁染色液</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用于组织细胞学染色从而定性检测组织切片中的粘液多糖类物质。</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1389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抗酸染色液</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用于分枝杆菌、诺卡菌等细菌抗酸染色。</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1390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抗酸染色液</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用于分枝杆菌、诺卡菌等细菌抗酸染色。</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1391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过碘酸雪夫染色液</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用于组织细胞学染色从而定性检测组织切片中的糖原、粘多糖。</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1392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过碘酸雪夫染色液</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用于组织细胞学染色从而定性检测组织切片中的糖原、粘多糖。</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1393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阿利辛蓝染色液</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用于组织细胞学染色。定性鉴定粘多糖。</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1394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阿利辛蓝染色液</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用于组织细胞学染色。定性鉴定粘多糖。</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1395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阿利辛蓝染色液</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用于组织细胞学染色。定性鉴定粘多糖。</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1396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阿利辛蓝染色液</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用于组织细胞学染色。定性鉴定粘多糖。</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1397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免疫组化染色孵育盒(200x120x54mm)</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1398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免疫组化染色孵育盒(240x220x54mm)</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1399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免疫组化染色孵育盒(340×260×70mm) </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1400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正常非免疫山羊血清(Normal nonimmunone goat serum)</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1401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正常非免疫山羊血清(Normal nonimmunone goat serum)</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1402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正常非免疫山羊血清(Normal nonimmunone goat serum)</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1403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正常非免疫山羊血清(Normal nonimmunone goat serum) </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1404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正常非免疫山羊血清(Normal nonimmunone goat serum) </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1405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正常非免疫山羊血清(Normal nonimmunone goat serum) </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1406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正常非免疫兔血清(Normal nonimmunone rabbit serum)</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1407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正常非免疫兔血清(Normal nonimmunone rabbit serum)</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1408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正常非免疫兔血清(Normal nonimmunone rabbit serum)</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1409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Max2inOneTM HP石蜡切片脱蜡抗原修复液(20x)高PH</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1410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Max2inOneTM HP石蜡切片脱蜡抗原修复液(20x)高PH</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1411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Max2inOneTM LP石蜡切片脱蜡抗原修复液(20x)低PH</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1412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Max2inOneTM LP石蜡切片脱蜡抗原修复液(20x)低PH</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1413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Max2inOneTM PTH石蜡切片脱蜡抗原修复液(20x)仪器</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1414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Max2inOneTM PTH石蜡切片脱蜡抗原修复液(20x)仪器</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1415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Max2inOneTM PTL石蜡切片脱蜡抗原修复液(20x)仪器</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1416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Max2inOneTM PTL石蜡切片脱蜡抗原修复液(20x)仪器</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1417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MaxVision TM  HRP-Polymer anti-Mouse/Rabbit IHC Kit</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1418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MaxVision TM  HRP-Polymer anti-Mouse/Rabbit IHC Kit</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1419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吐温</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1420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Tween 20</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用于增加生物膜的通透性，增强免疫组化染色效果</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1421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中性树胶</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1422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蛋白酶K </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1423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核固红</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1424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甲基绿</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1425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进口脱钙液</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1426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进口伊红粉</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1427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伊红</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1428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Harris苏木素</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1429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链霉菌抗生物素蛋白-碱性磷酸酶(Streptavidin-Alkaline phosphatase) </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1430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生物素标记的兔抗羊 IgG</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1431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生物素标记的羊抗鼠 IgG(Biotin-Goat Anti-Mouse IgG) </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1432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生物素标记的羊抗鼠/兔 IgG(Biotin-Goat Anti-Mouse/Rabbit IgG) </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1433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生物素标记的羊抗鼠/兔IgG</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1434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生物素标记的羊抗鼠/兔IgG(Biotin-Goat Anti-Mouse/Rabbit IgG) </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1435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生物素标记的羊抗兔 IgG(Biotin-Goat Anti-Rabbit IgG) </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1436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ALK/EML4 融合基因 三色免疫荧光探针</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1437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ALK/EML4 融合基因 三色免疫荧光探针</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1438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ALK/EML4 三色探针</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1439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AP-RED</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1440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BCL2/IGH 双色双融合探针</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1441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BCL2基因断裂探针试剂（原位杂交法）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1442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19q13/19p13探针</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1443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1p36/1q25探针</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1444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1p36/1q25探针</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1445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AEC 水性封片剂</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1446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AEC 水性封片剂</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1447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水性封片剂</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用于粘合载玻片和盖玻片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1448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BCIP/NBT 显色剂</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1449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进口冰冻包埋剂(樱花)</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1450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多聚赖氨酸</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1451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多聚赖氨酸（10x）</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1452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多聚赖氨酸（10x）</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1453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多聚赖氨酸（10x）</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1454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多聚赖氨酸（10x）</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1455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3-氨丙基三乙氧硅烷(APES)</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1456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3-氨丙基三乙氧硅烷(APES)</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1457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3-氨丙基三乙氧硅烷(APES)</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1458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3-氨丙基三乙氧硅烷(APES)</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1459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F3 可调式单道移液器</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1460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F3 可调式单道移液器</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1461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F3 可调式单道移液器</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1462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F3 可调式单道移液器</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1463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Finnpipette F3 八道可调移液器</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1464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Finnpipette 彩色八道可调移液器</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1465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白色单道可调移液器</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1466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白色单道可调移液器</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1467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白色单道可调移液器</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1468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白色单道可调移液器</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1469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白色单道可调移液器</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白色单道可调移液器</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白色单道可调移液器(配通用型吸头）</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白色单道可调移液器(配微型吸头）</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单道可调量程移液器 , 不含吸头</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单道可调量程移液器 , 不含吸头</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单道可调量程移液器 , 不含吸头</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单道可调量程移液器 , 不含吸头</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单道可调量程移液器 , 不含吸头</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单道可调量程移液器 , 不含吸头</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单道可调量程移液器 , 不含吸头 </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1480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0.5-10ul（短）</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1481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0.5-10ul盒装吸头（短）</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1482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0.5-20ul（长）</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1483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0.5-20ul盒装吸头（长）</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1484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1000ul盒装蓝吸头</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1485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1000ul蓝吸头</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1486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200ul盒装黄吸头</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1487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200ul黄吸头</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1488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5000ul吸头</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1489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移液器支架(进口有机玻璃)</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1490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ImmuTimer电子定时器</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1491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LDPE洗瓶(进口)</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1492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带放水口大瓶（进口）</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1493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实验冲洗瓶(国产)</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1494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试剂瓶（LV-1，50个）</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1495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试剂瓶(LV-1专用，50个)</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1496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迈新超级粘附载玻片</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1497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迈新超级粘附载玻片</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1498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迈新超级粘附载玻片</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1499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迈新多聚赖氨酸粘附玻片</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1500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迈新多聚赖氨酸粘附玻片</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1501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迈新多聚赖氨酸粘附玻片</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1502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迈新粘附载玻片</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1503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迈新粘附载玻片</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1504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迈新粘附载玻片</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1505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迈新正电荷粘附玻片</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1506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Lumatas 特殊玻片</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1507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Lumatas 特殊玻片</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1508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18×18mm盖玻片</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1509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24×24mm盖玻片</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1510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正电荷粘附玻片</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1511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玻片邮寄夹</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1512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玻片邮寄夹</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1513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徕卡刀片</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1514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QuiWash免疫组化洗涤液(25x)</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1515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QuiWash免疫组化洗涤液(25x)</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1516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Super PAP Pen 超级免疫组化油笔(可耐120℃高温)</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1517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组织粘附笔</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1518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蓝色耐高温塑料染色架(可装24张切片)</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1519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耐腐蚀塑料染色缸(配染色架)</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1520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塑料晾片板(可排20张切片)</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1521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塑料切片盒</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1522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塑料切片盒</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1523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塑料切片盒</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1524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塑料切片盒</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1525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塑料切片盒</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1526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塑料染色缸(配塑料染色架1对)</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1527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塑料染色缸(配塑料染色架一个)</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1528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切片标签（3200张含色带）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1529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切片标签（防水覆膜，3000张）</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切片架（通用）</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曲拉通  X-100</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试剂标签（1500张）</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试剂架（360/720，不锈钢）</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试剂架（480，不锈钢）</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试剂架(49瓶2D专用塑料)</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试剂架（720选配，不锈钢）</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试剂架（LV-1）</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试剂架（LV-1）</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18mm即用型抗体贮存架(进口有机玻璃)</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1540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15mm即用型抗体贮存架(进口有机玻璃)</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1541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0.6ml离心管</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1542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1.5ml离心管</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1543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2.0ml离心管</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1544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18cm不锈钢高压锅(导磁锅底,适用于电磁炉)</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1545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20cm不锈钢高压锅(导磁锅底,适用于电磁炉)</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1546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前列腺病变组织免疫组化双染检测试剂盒</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本试剂盒适用于前列腺切除标本、针刺活检标本、电切标本、经尿道切除标本进行PC、PIN、AAT及正常前列腺组织的鉴别。尤其适用于常规福尔马林固定石蜡包埋切片。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1547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前列腺病变组织免疫组化双染检测试剂盒</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本试剂盒适用于前列腺切除标本、针刺活检标本、电切标本、经尿道切除标本进行PC、PIN、AAT及正常前列腺组织的鉴别。尤其适用于常规福尔马林固定石蜡包埋切片。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1548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教学片</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1549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特染阳性片</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1550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高PH值抗原修复液（20X）</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1551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中性树胶（水性）</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1552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水性封片剂</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用于粘合载玻片和盖玻片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1553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水性封片剂</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用于粘合载玻片和盖玻片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1554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水性封片剂</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用于粘合载玻片和盖玻片</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1555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耐高温塑料染色架(可装24张切片)</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1556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24×24mm盖玻片</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1557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24×32mm盖玻片</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1558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橡胶水泥（原位杂交）</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1559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PTEN 抗体试剂(免疫组织化学法)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与子宫浆液性癌相比高级别子宫内膜样癌常见 PTEN 表达缺失，可用于子宫浆液性癌与内膜样癌的鉴别诊断。此外，PTEN 表达缺失还常见于 Cowden 综合征。</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1560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PTEN 抗体试剂(免疫组织化学法)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与子宫浆液性癌相比高级别子宫内膜样癌常见 PTEN 表达缺失，可用于子宫浆液性癌与内膜样癌的鉴别诊断。此外，PTEN 表达缺失还常见于 Cowden 综合征。</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1561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PTEN 抗体试剂(免疫组织化学法)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与子宫浆液性癌相比高级别子宫内膜样癌常见 PTEN 表达缺失，可用于子宫浆液性癌与内膜样癌的鉴别诊断。此外，PTEN 表达缺失还常见于 Cowden 综合征。</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1562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Brachyury 抗体试剂(免疫组织化学法 )</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可用于脊索瘤和血管母细胞瘤的诊断，在脊索瘤的细胞核表达,在血管母细胞瘤的间质细胞质表达。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1563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Brachyury 抗体试剂(免疫组织化学法 )</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可用于脊索瘤和血管母细胞瘤的诊断，在脊索瘤的细胞核表达,在血管母细胞瘤的间质细胞质表达。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1564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Brachyury 抗体试剂(免疫组织化学法 )</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可用于脊索瘤和血管母细胞瘤的诊断，在脊索瘤的细胞核表达,在血管母细胞瘤的间质细胞质表达。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1565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Brachyury 抗体试剂(免疫组织化学法 )</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可用于脊索瘤和血管母细胞瘤的诊断，在脊索瘤的细胞核表达,在血管母细胞瘤的间质细胞质表达。</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1566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TROP2 抗体试剂(免疫组织化学法)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在多种恶性肿瘤中过表达,尤其是宫颈癌、三阴性乳腺癌和尿路上皮癌中的表达率高达89%、88%和83%,是大多数癌症的预后标志物,也是一个泛癌治疗的新兴靶点。</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1567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TROP2 抗体试剂(免疫组织化学法)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在多种恶性肿瘤中过表达,尤其是宫颈癌、三阴性乳腺癌和尿路上皮癌中的表达率高达89%、88%和83%,是大多数癌症的预后标志物,也是一个泛癌治疗的新兴靶点。</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1568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TROP2 抗体试剂(免疫组织化学法)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在多种恶性肿瘤中过表达,尤其是宫颈癌、三阴性乳腺癌和尿路上皮癌中的表达率高达89%、88%和83%,是大多数癌症的预后标志物,也是一个泛癌治疗的新兴靶点。</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1569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抗广谱原肌球蛋白受体激酶(TRK)抗体试剂( 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用于NTRK融合的IHC检测,具有高灵敏度低成本易展开等特点。</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1570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抗广谱原肌球蛋白受体激酶(TRK)抗体试剂( 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用于NTRK融合的IHC检测,具有高灵敏度低成本易展开等特点。</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1571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抗广谱原肌球蛋白受体激酶(TRK)抗体试剂( 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用于NTRK融合的IHC检测,具有高灵敏度低成本易展开等特点。</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1572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Alpha-1-Fetoprotein 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可作为肝癌的特异性标志物。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1573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Alpha-1-Fetoprotein 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可作为肝癌的特异性标志物。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1574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Alpha-1-Fetoprotein 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可作为肝癌的特异性标志物。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1575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Alpha-1-Fetoprotein 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可作为肝癌的特异性标志物。</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1576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SSTR5抗体试剂（免疫组织化学法）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可用于各种神经内分泌肿瘤的研究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1577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SSTR5抗体试剂（免疫组织化学法）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可用于各种神经内分泌肿瘤的研究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1578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SSTR5抗体试剂（免疫组织化学法）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可用于各种神经内分泌肿瘤的研究</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1579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2SC抗体试剂（免疫组织化学法）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2SC和FH的IHC联合检测有助于对遗传性平滑肌瘤病及肾细胞癌综合征(HLRCC)的诊断，此外FH-/2SC+的联合检测还可用于副神经节瘤嗜铬细胞瘤、睾丸间质细胞瘤、卵巢黏液性囊腺瘤等疾病的检测。</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1580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2SC抗体试剂（免疫组织化学法）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2SC和FH的IHC联合检测有助于对遗传性平滑肌瘤病及肾细胞癌综合征(HLRCC)的诊断，此外FH-/2SC+的联合检测还可用于副神经节瘤嗜铬细胞瘤、睾丸间质细胞瘤、卵巢黏液性囊腺瘤等疾病的检测。</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1581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2SC抗体试剂（免疫组织化学法）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2SC和FH的IHC联合检测有助于对遗传性平滑肌瘤病及肾细胞癌综合征(HLRCC)的诊断，此外FH-/2SC+的联合检测还可用于副神经节瘤嗜铬细胞瘤、睾丸间质细胞瘤、卵巢黏液性囊腺瘤等疾病的检测。</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1582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2SC抗体试剂（免疫组织化学法）</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2SC和FH的IHC联合检测有助于对遗传性平滑肌瘤病及肾细胞癌综合征(HLRCC)的诊断，此外FH-/2SC+的联合检测还可用于副神经节瘤嗜铬细胞瘤、睾丸间质细胞瘤、卵巢黏液性囊腺瘤等疾病的检测。</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1583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INSM1抗体试剂（免疫组织化学）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神经内分泌肿瘤标志物,细胞核阳性，比胞质着色的抗体更有利于判读。</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1584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INSM1抗体试剂（免疫组织化学）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神经内分泌肿瘤标志物,细胞核阳性，比胞质着色的抗体更有利于判读。</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1585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INSM1抗体试剂（免疫组织化学）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神经内分泌肿瘤标志物,细胞核阳性，比胞质着色的抗体更有利于判读。</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1586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INSM1抗体试剂（免疫组织化学）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神经内分泌肿瘤标志物,细胞核阳性，比胞质着色的抗体更有利于判读。</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1587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NOR-1抗体试剂（免疫组织化学）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用于涎腺腺泡细胞癌的鉴别诊断,也可区分鼻窦腺泡细胞癌与其他鼻窦癌。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1588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NOR-1抗体试剂（免疫组织化学）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用于涎腺腺泡细胞癌的鉴别诊断,也可区分鼻窦腺泡细胞癌与其他鼻窦癌。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1589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NOR-1抗体试剂（免疫组织化学）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用于涎腺腺泡细胞癌的鉴别诊断,也可区分鼻窦腺泡细胞癌与其他鼻窦癌。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1590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NOR-1抗体试剂（免疫组织化学）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用于涎腺腺泡细胞癌的鉴别诊断,也可区分鼻窦腺泡细胞癌与其他鼻窦癌。</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1591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TRPS1抗体试剂（免疫组织化学）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可作为乳腺癌特别是三阴性乳腺癌的诊断标志物，也可作为上皮性卵巢癌诊断及预后判断的标志物，以TRPS1分子为靶点的抗血管生成治疗可改善骨肉瘤患者预后和长期生存。</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1592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TRPS1抗体试剂（免疫组织化学）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可作为乳腺癌特别是三阴性乳腺癌的诊断标志物，也可作为上皮性卵巢癌诊断及预后判断的标志物，以TRPS1分子为靶点的抗血管生成治疗可改善骨肉瘤患者预后和长期生存。</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1593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TRPS1抗体试剂（免疫组织化学）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可作为乳腺癌特别是三阴性乳腺癌的诊断标志物，也可作为上皮性卵巢癌诊断及预后判断的标志物，以TRPS1分子为靶点的抗血管生成治疗可改善骨肉瘤患者预后和长期生存。</w:t>
            </w:r>
          </w:p>
        </w:tc>
      </w:tr>
      <w:tr>
        <w:tblPrEx>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1594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TRPS1抗体试剂（免疫组织化学）</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可作为乳腺癌特别是三阴性乳腺癌的诊断标志物，也可作为上皮性卵巢癌诊断及预后判断的标志物，以TRPS1分子为靶点的抗血管生成治疗可改善骨肉瘤患者预后和长期生存。</w:t>
            </w:r>
          </w:p>
        </w:tc>
      </w:tr>
    </w:tbl>
    <w:p>
      <w:pPr>
        <w:spacing w:line="540" w:lineRule="exact"/>
        <w:rPr>
          <w:rFonts w:ascii="宋体" w:hAnsi="宋体"/>
          <w:bCs/>
          <w:sz w:val="24"/>
        </w:rPr>
      </w:pPr>
    </w:p>
    <w:sectPr>
      <w:footerReference r:id="rId3" w:type="default"/>
      <w:pgSz w:w="11907" w:h="16840"/>
      <w:pgMar w:top="1134" w:right="1304" w:bottom="1134" w:left="1304"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64190"/>
      <w:docPartObj>
        <w:docPartGallery w:val="AutoText"/>
      </w:docPartObj>
    </w:sdtPr>
    <w:sdtContent>
      <w:p>
        <w:pPr>
          <w:pStyle w:val="3"/>
          <w:jc w:val="center"/>
        </w:pPr>
        <w:r>
          <w:fldChar w:fldCharType="begin"/>
        </w:r>
        <w:r>
          <w:instrText xml:space="preserve">PAGE   \* MERGEFORMAT</w:instrText>
        </w:r>
        <w:r>
          <w:fldChar w:fldCharType="separate"/>
        </w:r>
        <w:r>
          <w:rPr>
            <w:lang w:val="zh-CN"/>
          </w:rPr>
          <w:t>-</w:t>
        </w:r>
        <w:r>
          <w:t xml:space="preserve"> 89 -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NzU1YTMyNDA5NmJiMDFkMzE1NjkzODhhMjJjYjAifQ=="/>
  </w:docVars>
  <w:rsids>
    <w:rsidRoot w:val="00917972"/>
    <w:rsid w:val="0001717B"/>
    <w:rsid w:val="00027BAA"/>
    <w:rsid w:val="000346EE"/>
    <w:rsid w:val="000865FB"/>
    <w:rsid w:val="000A2D9F"/>
    <w:rsid w:val="000B2248"/>
    <w:rsid w:val="000C46CA"/>
    <w:rsid w:val="000D196D"/>
    <w:rsid w:val="000E1DAE"/>
    <w:rsid w:val="00105EB4"/>
    <w:rsid w:val="001C020B"/>
    <w:rsid w:val="001C5E6B"/>
    <w:rsid w:val="001D4F49"/>
    <w:rsid w:val="001F3EC2"/>
    <w:rsid w:val="00203F52"/>
    <w:rsid w:val="00233710"/>
    <w:rsid w:val="00236EB7"/>
    <w:rsid w:val="002B4449"/>
    <w:rsid w:val="002D3235"/>
    <w:rsid w:val="002D4BC7"/>
    <w:rsid w:val="003113BF"/>
    <w:rsid w:val="00346659"/>
    <w:rsid w:val="00353FD8"/>
    <w:rsid w:val="0035664E"/>
    <w:rsid w:val="00375B7E"/>
    <w:rsid w:val="00392245"/>
    <w:rsid w:val="00425B19"/>
    <w:rsid w:val="00426CA7"/>
    <w:rsid w:val="00487A37"/>
    <w:rsid w:val="00515A8F"/>
    <w:rsid w:val="00546B4C"/>
    <w:rsid w:val="005672FE"/>
    <w:rsid w:val="005708F0"/>
    <w:rsid w:val="00584E0A"/>
    <w:rsid w:val="005B3A63"/>
    <w:rsid w:val="005D33F2"/>
    <w:rsid w:val="005E3E42"/>
    <w:rsid w:val="005F6C47"/>
    <w:rsid w:val="0063213A"/>
    <w:rsid w:val="006A503A"/>
    <w:rsid w:val="006B695C"/>
    <w:rsid w:val="006C0E41"/>
    <w:rsid w:val="006C1C7A"/>
    <w:rsid w:val="0070178B"/>
    <w:rsid w:val="0072272A"/>
    <w:rsid w:val="007360B6"/>
    <w:rsid w:val="007557D1"/>
    <w:rsid w:val="007750A0"/>
    <w:rsid w:val="007C5B24"/>
    <w:rsid w:val="00816F83"/>
    <w:rsid w:val="008412B4"/>
    <w:rsid w:val="0084170E"/>
    <w:rsid w:val="0086295D"/>
    <w:rsid w:val="00866EAC"/>
    <w:rsid w:val="0089445E"/>
    <w:rsid w:val="008A7443"/>
    <w:rsid w:val="008C7BB8"/>
    <w:rsid w:val="008E35C2"/>
    <w:rsid w:val="008F5761"/>
    <w:rsid w:val="00912FAE"/>
    <w:rsid w:val="00917972"/>
    <w:rsid w:val="00977F0E"/>
    <w:rsid w:val="009A1255"/>
    <w:rsid w:val="009B58B3"/>
    <w:rsid w:val="009B7588"/>
    <w:rsid w:val="009F6854"/>
    <w:rsid w:val="00AE7DB5"/>
    <w:rsid w:val="00B1082A"/>
    <w:rsid w:val="00B16D72"/>
    <w:rsid w:val="00B202D7"/>
    <w:rsid w:val="00B34EC8"/>
    <w:rsid w:val="00B418DD"/>
    <w:rsid w:val="00B55854"/>
    <w:rsid w:val="00B56BCF"/>
    <w:rsid w:val="00B703C8"/>
    <w:rsid w:val="00BB1A91"/>
    <w:rsid w:val="00BD4E35"/>
    <w:rsid w:val="00BE41CB"/>
    <w:rsid w:val="00C52EF5"/>
    <w:rsid w:val="00C67A4F"/>
    <w:rsid w:val="00CE5B0C"/>
    <w:rsid w:val="00CF17B4"/>
    <w:rsid w:val="00D1184E"/>
    <w:rsid w:val="00D3503E"/>
    <w:rsid w:val="00D54BA1"/>
    <w:rsid w:val="00D64BE1"/>
    <w:rsid w:val="00DA63C3"/>
    <w:rsid w:val="00DB386B"/>
    <w:rsid w:val="00DD0DE3"/>
    <w:rsid w:val="00DD2F31"/>
    <w:rsid w:val="00E73BA4"/>
    <w:rsid w:val="00E73EAA"/>
    <w:rsid w:val="00E9378D"/>
    <w:rsid w:val="00E93F01"/>
    <w:rsid w:val="00EE28F3"/>
    <w:rsid w:val="00EF67F2"/>
    <w:rsid w:val="00F14601"/>
    <w:rsid w:val="00F70376"/>
    <w:rsid w:val="00F81225"/>
    <w:rsid w:val="00F92D50"/>
    <w:rsid w:val="00FA07B8"/>
    <w:rsid w:val="00FF222A"/>
    <w:rsid w:val="00FF7643"/>
    <w:rsid w:val="063C618E"/>
    <w:rsid w:val="09162955"/>
    <w:rsid w:val="09317280"/>
    <w:rsid w:val="1A2C7DEE"/>
    <w:rsid w:val="269C2E17"/>
    <w:rsid w:val="26EE059E"/>
    <w:rsid w:val="288B5A00"/>
    <w:rsid w:val="47164442"/>
    <w:rsid w:val="54D57D13"/>
    <w:rsid w:val="5FF2755C"/>
    <w:rsid w:val="799D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字符"/>
    <w:basedOn w:val="7"/>
    <w:link w:val="2"/>
    <w:qFormat/>
    <w:uiPriority w:val="0"/>
    <w:rPr>
      <w:rFonts w:ascii="Times New Roman" w:hAnsi="Times New Roman" w:eastAsia="宋体" w:cs="Times New Roman"/>
      <w:b/>
      <w:bCs/>
      <w:kern w:val="44"/>
      <w:sz w:val="44"/>
      <w:szCs w:val="44"/>
    </w:rPr>
  </w:style>
  <w:style w:type="character" w:customStyle="1" w:styleId="9">
    <w:name w:val="页眉 字符"/>
    <w:basedOn w:val="7"/>
    <w:link w:val="4"/>
    <w:qFormat/>
    <w:uiPriority w:val="99"/>
    <w:rPr>
      <w:rFonts w:ascii="Calibri" w:hAnsi="Calibri" w:eastAsia="宋体" w:cs="Times New Roman"/>
      <w:sz w:val="18"/>
      <w:szCs w:val="18"/>
    </w:rPr>
  </w:style>
  <w:style w:type="character" w:customStyle="1" w:styleId="10">
    <w:name w:val="页脚 字符"/>
    <w:basedOn w:val="7"/>
    <w:link w:val="3"/>
    <w:qFormat/>
    <w:uiPriority w:val="99"/>
    <w:rPr>
      <w:rFonts w:ascii="Calibri" w:hAnsi="Calibri" w:eastAsia="宋体" w:cs="Times New Roman"/>
      <w:sz w:val="18"/>
      <w:szCs w:val="18"/>
    </w:rPr>
  </w:style>
  <w:style w:type="paragraph" w:styleId="11">
    <w:name w:val="List Paragraph"/>
    <w:basedOn w:val="1"/>
    <w:qFormat/>
    <w:uiPriority w:val="99"/>
    <w:pPr>
      <w:ind w:firstLine="420" w:firstLineChars="200"/>
    </w:pPr>
  </w:style>
  <w:style w:type="character" w:customStyle="1" w:styleId="12">
    <w:name w:val="font81"/>
    <w:basedOn w:val="7"/>
    <w:qFormat/>
    <w:uiPriority w:val="0"/>
    <w:rPr>
      <w:rFonts w:hint="default" w:ascii="Times New Roman" w:hAnsi="Times New Roman" w:cs="Times New Roman"/>
      <w:color w:val="000000"/>
      <w:sz w:val="20"/>
      <w:szCs w:val="20"/>
      <w:u w:val="none"/>
    </w:rPr>
  </w:style>
  <w:style w:type="character" w:customStyle="1" w:styleId="13">
    <w:name w:val="font21"/>
    <w:basedOn w:val="7"/>
    <w:uiPriority w:val="0"/>
    <w:rPr>
      <w:rFonts w:hint="eastAsia" w:ascii="宋体" w:hAnsi="宋体" w:eastAsia="宋体" w:cs="宋体"/>
      <w:color w:val="000000"/>
      <w:sz w:val="20"/>
      <w:szCs w:val="20"/>
      <w:u w:val="none"/>
    </w:rPr>
  </w:style>
  <w:style w:type="character" w:customStyle="1" w:styleId="14">
    <w:name w:val="font01"/>
    <w:basedOn w:val="7"/>
    <w:uiPriority w:val="0"/>
    <w:rPr>
      <w:rFonts w:hint="eastAsia" w:ascii="宋体" w:hAnsi="宋体" w:eastAsia="宋体" w:cs="宋体"/>
      <w:color w:val="000000"/>
      <w:sz w:val="20"/>
      <w:szCs w:val="20"/>
      <w:u w:val="none"/>
    </w:rPr>
  </w:style>
  <w:style w:type="character" w:customStyle="1" w:styleId="15">
    <w:name w:val="font31"/>
    <w:basedOn w:val="7"/>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89</Pages>
  <Words>80556</Words>
  <Characters>111386</Characters>
  <Lines>879</Lines>
  <Paragraphs>247</Paragraphs>
  <TotalTime>47</TotalTime>
  <ScaleCrop>false</ScaleCrop>
  <LinksUpToDate>false</LinksUpToDate>
  <CharactersWithSpaces>114231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2022-01-20T08:17:00Z</dcterms:created>
  <dc:creator>Windows 用户</dc:creator>
  <cp:lastModifiedBy>Administrator</cp:lastModifiedBy>
  <cp:lastPrinted>2020-01-14T01:25:00Z</cp:lastPrinted>
  <dcterms:modified xsi:type="dcterms:W3CDTF">2023-06-06T07:03:11Z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FA762B2350A044BA88CAB45B5FC18F55_13</vt:lpwstr>
  </property>
</Properties>
</file>