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1815" w:tblpY="2851"/>
        <w:tblOverlap w:val="never"/>
        <w:tblW w:w="0" w:type="auto"/>
        <w:tblLook w:val="04A0" w:firstRow="1" w:lastRow="0" w:firstColumn="1" w:lastColumn="0" w:noHBand="0" w:noVBand="1"/>
      </w:tblPr>
      <w:tblGrid>
        <w:gridCol w:w="609"/>
        <w:gridCol w:w="1530"/>
        <w:gridCol w:w="3165"/>
        <w:gridCol w:w="3218"/>
      </w:tblGrid>
      <w:tr w:rsidR="008B580C">
        <w:tc>
          <w:tcPr>
            <w:tcW w:w="609" w:type="dxa"/>
          </w:tcPr>
          <w:p w:rsidR="008B580C" w:rsidRDefault="00E50E88">
            <w:r>
              <w:rPr>
                <w:rFonts w:hint="eastAsia"/>
              </w:rPr>
              <w:t>序号</w:t>
            </w:r>
          </w:p>
        </w:tc>
        <w:tc>
          <w:tcPr>
            <w:tcW w:w="1530" w:type="dxa"/>
          </w:tcPr>
          <w:p w:rsidR="008B580C" w:rsidRDefault="00E50E88">
            <w:r>
              <w:rPr>
                <w:rFonts w:hint="eastAsia"/>
              </w:rPr>
              <w:t>名称</w:t>
            </w:r>
          </w:p>
        </w:tc>
        <w:tc>
          <w:tcPr>
            <w:tcW w:w="3165" w:type="dxa"/>
          </w:tcPr>
          <w:p w:rsidR="008B580C" w:rsidRDefault="00E50E88">
            <w:r>
              <w:rPr>
                <w:rFonts w:hint="eastAsia"/>
              </w:rPr>
              <w:t>参考规格要求</w:t>
            </w:r>
          </w:p>
        </w:tc>
        <w:tc>
          <w:tcPr>
            <w:tcW w:w="3218" w:type="dxa"/>
          </w:tcPr>
          <w:p w:rsidR="008B580C" w:rsidRDefault="00E50E88">
            <w:r>
              <w:rPr>
                <w:rFonts w:hint="eastAsia"/>
              </w:rPr>
              <w:t>要求</w:t>
            </w:r>
          </w:p>
        </w:tc>
      </w:tr>
      <w:tr w:rsidR="008B580C">
        <w:tc>
          <w:tcPr>
            <w:tcW w:w="609" w:type="dxa"/>
          </w:tcPr>
          <w:p w:rsidR="008B580C" w:rsidRDefault="00E50E88">
            <w:r>
              <w:rPr>
                <w:rFonts w:hint="eastAsia"/>
              </w:rPr>
              <w:t>1</w:t>
            </w:r>
          </w:p>
        </w:tc>
        <w:tc>
          <w:tcPr>
            <w:tcW w:w="1530" w:type="dxa"/>
          </w:tcPr>
          <w:p w:rsidR="008B580C" w:rsidRDefault="00E50E88">
            <w:r>
              <w:rPr>
                <w:rFonts w:hint="eastAsia"/>
              </w:rPr>
              <w:t>小卷纸</w:t>
            </w:r>
          </w:p>
        </w:tc>
        <w:tc>
          <w:tcPr>
            <w:tcW w:w="3165" w:type="dxa"/>
          </w:tcPr>
          <w:p w:rsidR="008B580C" w:rsidRDefault="00E50E88">
            <w:r>
              <w:rPr>
                <w:rFonts w:hint="eastAsia"/>
              </w:rPr>
              <w:t>层数：</w:t>
            </w:r>
            <w:r>
              <w:rPr>
                <w:rFonts w:hint="eastAsia"/>
              </w:rPr>
              <w:t>3</w:t>
            </w:r>
            <w:r>
              <w:rPr>
                <w:rFonts w:hint="eastAsia"/>
              </w:rPr>
              <w:t>层</w:t>
            </w:r>
          </w:p>
          <w:p w:rsidR="008B580C" w:rsidRDefault="00E50E88">
            <w:r>
              <w:rPr>
                <w:rFonts w:hint="eastAsia"/>
              </w:rPr>
              <w:t>每节尺寸：</w:t>
            </w:r>
          </w:p>
          <w:p w:rsidR="008B580C" w:rsidRDefault="00E50E88">
            <w:pPr>
              <w:ind w:firstLineChars="200" w:firstLine="420"/>
            </w:pPr>
            <w:r>
              <w:rPr>
                <w:rFonts w:hint="eastAsia"/>
              </w:rPr>
              <w:t>高度</w:t>
            </w:r>
            <w:r>
              <w:rPr>
                <w:rFonts w:ascii="Arial" w:hAnsi="Arial" w:cs="Arial"/>
              </w:rPr>
              <w:t>≥</w:t>
            </w:r>
            <w:r>
              <w:rPr>
                <w:rFonts w:hint="eastAsia"/>
              </w:rPr>
              <w:t>100mm,</w:t>
            </w:r>
            <w:r>
              <w:rPr>
                <w:rFonts w:hint="eastAsia"/>
              </w:rPr>
              <w:t>节距</w:t>
            </w:r>
            <w:r>
              <w:rPr>
                <w:rFonts w:ascii="Arial" w:hAnsi="Arial" w:cs="Arial"/>
              </w:rPr>
              <w:t>≥</w:t>
            </w:r>
            <w:r>
              <w:rPr>
                <w:rFonts w:hint="eastAsia"/>
              </w:rPr>
              <w:t>100mm</w:t>
            </w:r>
          </w:p>
          <w:p w:rsidR="008B580C" w:rsidRDefault="00E50E88">
            <w:r>
              <w:rPr>
                <w:rFonts w:hint="eastAsia"/>
              </w:rPr>
              <w:t>节数：</w:t>
            </w:r>
            <w:r>
              <w:rPr>
                <w:rFonts w:ascii="Arial" w:hAnsi="Arial" w:cs="Arial"/>
              </w:rPr>
              <w:t>≥</w:t>
            </w:r>
            <w:r>
              <w:rPr>
                <w:rFonts w:hint="eastAsia"/>
              </w:rPr>
              <w:t>205</w:t>
            </w:r>
            <w:r>
              <w:rPr>
                <w:rFonts w:hint="eastAsia"/>
              </w:rPr>
              <w:t>节</w:t>
            </w:r>
            <w:r>
              <w:rPr>
                <w:rFonts w:hint="eastAsia"/>
              </w:rPr>
              <w:t>/</w:t>
            </w:r>
            <w:r>
              <w:rPr>
                <w:rFonts w:hint="eastAsia"/>
              </w:rPr>
              <w:t>卷</w:t>
            </w:r>
          </w:p>
        </w:tc>
        <w:tc>
          <w:tcPr>
            <w:tcW w:w="3218" w:type="dxa"/>
          </w:tcPr>
          <w:p w:rsidR="008B580C" w:rsidRDefault="00E50E88">
            <w:pPr>
              <w:rPr>
                <w:rFonts w:ascii="宋体" w:eastAsia="宋体" w:hAnsi="宋体" w:cs="宋体"/>
                <w:color w:val="000000"/>
                <w:kern w:val="0"/>
                <w:szCs w:val="21"/>
              </w:rPr>
            </w:pPr>
            <w:r>
              <w:rPr>
                <w:rFonts w:ascii="宋体" w:eastAsia="宋体" w:hAnsi="宋体" w:cs="宋体" w:hint="eastAsia"/>
                <w:color w:val="000000"/>
                <w:kern w:val="0"/>
                <w:szCs w:val="21"/>
              </w:rPr>
              <w:t xml:space="preserve">1以100%优质木浆（进口/国产）为原料.                                                                                                                                                  </w:t>
            </w:r>
          </w:p>
          <w:p w:rsidR="008B580C" w:rsidRDefault="00E50E88">
            <w:r>
              <w:rPr>
                <w:rFonts w:ascii="宋体" w:eastAsia="宋体" w:hAnsi="宋体" w:cs="宋体" w:hint="eastAsia"/>
                <w:color w:val="000000"/>
                <w:kern w:val="0"/>
                <w:szCs w:val="21"/>
              </w:rPr>
              <w:t>2、达到纸巾纸国家标准GB/T 20810中一等品质量标准并符合国家其他卫生纸相关标准。</w:t>
            </w:r>
          </w:p>
        </w:tc>
      </w:tr>
      <w:tr w:rsidR="008B580C">
        <w:tc>
          <w:tcPr>
            <w:tcW w:w="609" w:type="dxa"/>
          </w:tcPr>
          <w:p w:rsidR="008B580C" w:rsidRDefault="00E50E88">
            <w:r>
              <w:rPr>
                <w:rFonts w:hint="eastAsia"/>
              </w:rPr>
              <w:t>2</w:t>
            </w:r>
          </w:p>
        </w:tc>
        <w:tc>
          <w:tcPr>
            <w:tcW w:w="1530" w:type="dxa"/>
          </w:tcPr>
          <w:p w:rsidR="008B580C" w:rsidRDefault="00E50E88">
            <w:proofErr w:type="gramStart"/>
            <w:r>
              <w:rPr>
                <w:rFonts w:hint="eastAsia"/>
              </w:rPr>
              <w:t>盒抽纸</w:t>
            </w:r>
            <w:proofErr w:type="gramEnd"/>
          </w:p>
        </w:tc>
        <w:tc>
          <w:tcPr>
            <w:tcW w:w="3165" w:type="dxa"/>
          </w:tcPr>
          <w:p w:rsidR="008B580C" w:rsidRDefault="00E50E88">
            <w:r>
              <w:rPr>
                <w:rFonts w:hint="eastAsia"/>
              </w:rPr>
              <w:t>层数：</w:t>
            </w:r>
            <w:r>
              <w:rPr>
                <w:rFonts w:hint="eastAsia"/>
              </w:rPr>
              <w:t>3</w:t>
            </w:r>
            <w:r>
              <w:rPr>
                <w:rFonts w:hint="eastAsia"/>
              </w:rPr>
              <w:t>层</w:t>
            </w:r>
          </w:p>
          <w:p w:rsidR="008B580C" w:rsidRDefault="00E50E88">
            <w:r>
              <w:rPr>
                <w:rFonts w:hint="eastAsia"/>
              </w:rPr>
              <w:t>尺寸规格：</w:t>
            </w:r>
            <w:r>
              <w:rPr>
                <w:rFonts w:hint="eastAsia"/>
              </w:rPr>
              <w:t>206mm*195mm</w:t>
            </w:r>
          </w:p>
          <w:p w:rsidR="008B580C" w:rsidRDefault="00E50E88">
            <w:r>
              <w:rPr>
                <w:rFonts w:hint="eastAsia"/>
              </w:rPr>
              <w:t>抽数：</w:t>
            </w:r>
            <w:r>
              <w:rPr>
                <w:rFonts w:ascii="Arial" w:hAnsi="Arial" w:cs="Arial"/>
              </w:rPr>
              <w:t>≥</w:t>
            </w:r>
            <w:r>
              <w:rPr>
                <w:rFonts w:hint="eastAsia"/>
              </w:rPr>
              <w:t>100</w:t>
            </w:r>
            <w:r>
              <w:rPr>
                <w:rFonts w:hint="eastAsia"/>
              </w:rPr>
              <w:t>抽</w:t>
            </w:r>
            <w:r>
              <w:rPr>
                <w:rFonts w:hint="eastAsia"/>
              </w:rPr>
              <w:t>/</w:t>
            </w:r>
            <w:r>
              <w:rPr>
                <w:rFonts w:hint="eastAsia"/>
              </w:rPr>
              <w:t>盒</w:t>
            </w:r>
          </w:p>
        </w:tc>
        <w:tc>
          <w:tcPr>
            <w:tcW w:w="3218" w:type="dxa"/>
          </w:tcPr>
          <w:p w:rsidR="008B580C" w:rsidRDefault="00E50E88">
            <w:pPr>
              <w:rPr>
                <w:rFonts w:ascii="宋体" w:eastAsia="宋体" w:hAnsi="宋体" w:cs="宋体"/>
                <w:color w:val="000000"/>
                <w:kern w:val="0"/>
                <w:szCs w:val="21"/>
              </w:rPr>
            </w:pPr>
            <w:r>
              <w:rPr>
                <w:rFonts w:ascii="宋体" w:eastAsia="宋体" w:hAnsi="宋体" w:cs="宋体" w:hint="eastAsia"/>
                <w:color w:val="000000"/>
                <w:kern w:val="0"/>
                <w:szCs w:val="21"/>
              </w:rPr>
              <w:t xml:space="preserve">1以100%优质木浆（进口/国产）为原料.                                                                                                                                                  </w:t>
            </w:r>
          </w:p>
          <w:p w:rsidR="008B580C" w:rsidRDefault="00E50E88">
            <w:r>
              <w:rPr>
                <w:rFonts w:ascii="宋体" w:eastAsia="宋体" w:hAnsi="宋体" w:cs="宋体" w:hint="eastAsia"/>
                <w:color w:val="000000"/>
                <w:kern w:val="0"/>
                <w:szCs w:val="21"/>
              </w:rPr>
              <w:t>2、达到纸巾纸国家标准GB/T 20808-2011中一等品质量标准并符合国家其他卫生纸相关标准。</w:t>
            </w:r>
          </w:p>
        </w:tc>
      </w:tr>
      <w:tr w:rsidR="008B580C">
        <w:tc>
          <w:tcPr>
            <w:tcW w:w="609" w:type="dxa"/>
          </w:tcPr>
          <w:p w:rsidR="008B580C" w:rsidRDefault="00E50E88">
            <w:r>
              <w:rPr>
                <w:rFonts w:hint="eastAsia"/>
              </w:rPr>
              <w:t>3</w:t>
            </w:r>
          </w:p>
        </w:tc>
        <w:tc>
          <w:tcPr>
            <w:tcW w:w="1530" w:type="dxa"/>
          </w:tcPr>
          <w:p w:rsidR="008B580C" w:rsidRDefault="00E50E88">
            <w:r>
              <w:rPr>
                <w:rFonts w:hint="eastAsia"/>
              </w:rPr>
              <w:t>面巾纸</w:t>
            </w:r>
          </w:p>
        </w:tc>
        <w:tc>
          <w:tcPr>
            <w:tcW w:w="3165" w:type="dxa"/>
          </w:tcPr>
          <w:p w:rsidR="008B580C" w:rsidRDefault="00E50E88">
            <w:r>
              <w:rPr>
                <w:rFonts w:hint="eastAsia"/>
              </w:rPr>
              <w:t>层数：</w:t>
            </w:r>
            <w:r>
              <w:rPr>
                <w:rFonts w:hint="eastAsia"/>
              </w:rPr>
              <w:t>3</w:t>
            </w:r>
            <w:r>
              <w:rPr>
                <w:rFonts w:hint="eastAsia"/>
              </w:rPr>
              <w:t>层</w:t>
            </w:r>
          </w:p>
          <w:p w:rsidR="008B580C" w:rsidRDefault="00E50E88">
            <w:r>
              <w:rPr>
                <w:rFonts w:hint="eastAsia"/>
              </w:rPr>
              <w:t>纸张规格：</w:t>
            </w:r>
            <w:r>
              <w:rPr>
                <w:rFonts w:hint="eastAsia"/>
              </w:rPr>
              <w:t>190mm*136mm</w:t>
            </w:r>
          </w:p>
          <w:p w:rsidR="008B580C" w:rsidRDefault="00E50E88">
            <w:r>
              <w:rPr>
                <w:rFonts w:hint="eastAsia"/>
              </w:rPr>
              <w:t>抽数：</w:t>
            </w:r>
            <w:r>
              <w:rPr>
                <w:rFonts w:hint="eastAsia"/>
              </w:rPr>
              <w:t>130</w:t>
            </w:r>
            <w:r>
              <w:rPr>
                <w:rFonts w:hint="eastAsia"/>
              </w:rPr>
              <w:t>抽</w:t>
            </w:r>
            <w:r>
              <w:rPr>
                <w:rFonts w:hint="eastAsia"/>
              </w:rPr>
              <w:t xml:space="preserve">/ </w:t>
            </w:r>
            <w:r>
              <w:rPr>
                <w:rFonts w:hint="eastAsia"/>
              </w:rPr>
              <w:t>包</w:t>
            </w:r>
          </w:p>
        </w:tc>
        <w:tc>
          <w:tcPr>
            <w:tcW w:w="3218" w:type="dxa"/>
          </w:tcPr>
          <w:p w:rsidR="008B580C" w:rsidRDefault="00E50E88">
            <w:pPr>
              <w:rPr>
                <w:rFonts w:ascii="宋体" w:eastAsia="宋体" w:hAnsi="宋体" w:cs="宋体"/>
                <w:color w:val="000000"/>
                <w:kern w:val="0"/>
                <w:szCs w:val="21"/>
              </w:rPr>
            </w:pPr>
            <w:r>
              <w:rPr>
                <w:rFonts w:ascii="宋体" w:eastAsia="宋体" w:hAnsi="宋体" w:cs="宋体" w:hint="eastAsia"/>
                <w:color w:val="000000"/>
                <w:kern w:val="0"/>
                <w:szCs w:val="21"/>
              </w:rPr>
              <w:t xml:space="preserve">1以100%优质木浆（进口/国产）为原料.                                                                                                                                                  </w:t>
            </w:r>
          </w:p>
          <w:p w:rsidR="008B580C" w:rsidRDefault="00E50E88">
            <w:r>
              <w:rPr>
                <w:rFonts w:ascii="宋体" w:eastAsia="宋体" w:hAnsi="宋体" w:cs="宋体" w:hint="eastAsia"/>
                <w:color w:val="000000"/>
                <w:kern w:val="0"/>
                <w:szCs w:val="21"/>
              </w:rPr>
              <w:t>2、达到纸巾纸国家标准GB/T 20808-2011中一等品质量标准并符合国家其他卫生纸相关标准。</w:t>
            </w:r>
          </w:p>
        </w:tc>
      </w:tr>
      <w:tr w:rsidR="008B580C">
        <w:tc>
          <w:tcPr>
            <w:tcW w:w="609" w:type="dxa"/>
          </w:tcPr>
          <w:p w:rsidR="008B580C" w:rsidRDefault="00E50E88">
            <w:r>
              <w:rPr>
                <w:rFonts w:hint="eastAsia"/>
              </w:rPr>
              <w:t>4</w:t>
            </w:r>
          </w:p>
        </w:tc>
        <w:tc>
          <w:tcPr>
            <w:tcW w:w="1530" w:type="dxa"/>
          </w:tcPr>
          <w:p w:rsidR="008B580C" w:rsidRDefault="00E50E88">
            <w:r>
              <w:rPr>
                <w:rFonts w:hint="eastAsia"/>
              </w:rPr>
              <w:t>擦手纸</w:t>
            </w:r>
          </w:p>
        </w:tc>
        <w:tc>
          <w:tcPr>
            <w:tcW w:w="3165" w:type="dxa"/>
          </w:tcPr>
          <w:p w:rsidR="008B580C" w:rsidRDefault="00E50E88">
            <w:r>
              <w:rPr>
                <w:rFonts w:hint="eastAsia"/>
              </w:rPr>
              <w:t>层数：</w:t>
            </w:r>
            <w:r>
              <w:rPr>
                <w:rFonts w:hint="eastAsia"/>
              </w:rPr>
              <w:t>1</w:t>
            </w:r>
            <w:r>
              <w:rPr>
                <w:rFonts w:hint="eastAsia"/>
              </w:rPr>
              <w:t>层</w:t>
            </w:r>
          </w:p>
          <w:p w:rsidR="008B580C" w:rsidRDefault="00E50E88">
            <w:r>
              <w:rPr>
                <w:rFonts w:hint="eastAsia"/>
              </w:rPr>
              <w:t>尺寸：</w:t>
            </w:r>
            <w:r>
              <w:rPr>
                <w:rFonts w:hint="eastAsia"/>
              </w:rPr>
              <w:t>230mm*230mm</w:t>
            </w:r>
          </w:p>
          <w:p w:rsidR="008B580C" w:rsidRDefault="00E50E88">
            <w:r>
              <w:rPr>
                <w:rFonts w:hint="eastAsia"/>
              </w:rPr>
              <w:t>张数：</w:t>
            </w:r>
            <w:r>
              <w:rPr>
                <w:rFonts w:hint="eastAsia"/>
              </w:rPr>
              <w:t>200</w:t>
            </w:r>
            <w:r>
              <w:rPr>
                <w:rFonts w:hint="eastAsia"/>
              </w:rPr>
              <w:t>张</w:t>
            </w:r>
            <w:r>
              <w:rPr>
                <w:rFonts w:hint="eastAsia"/>
              </w:rPr>
              <w:t>/</w:t>
            </w:r>
            <w:r>
              <w:rPr>
                <w:rFonts w:hint="eastAsia"/>
              </w:rPr>
              <w:t>包</w:t>
            </w:r>
          </w:p>
        </w:tc>
        <w:tc>
          <w:tcPr>
            <w:tcW w:w="3218" w:type="dxa"/>
          </w:tcPr>
          <w:p w:rsidR="008B580C" w:rsidRDefault="00E50E88">
            <w:pPr>
              <w:rPr>
                <w:rFonts w:ascii="宋体" w:eastAsia="宋体" w:hAnsi="宋体" w:cs="宋体"/>
                <w:color w:val="000000"/>
                <w:kern w:val="0"/>
                <w:szCs w:val="21"/>
              </w:rPr>
            </w:pPr>
            <w:r>
              <w:rPr>
                <w:rFonts w:ascii="宋体" w:eastAsia="宋体" w:hAnsi="宋体" w:cs="宋体" w:hint="eastAsia"/>
                <w:color w:val="000000"/>
                <w:kern w:val="0"/>
                <w:szCs w:val="21"/>
              </w:rPr>
              <w:t xml:space="preserve">1以100%优质木浆（进口/国产）为原料.                                                                                                                                                  </w:t>
            </w:r>
          </w:p>
          <w:p w:rsidR="008B580C" w:rsidRDefault="00E50E88">
            <w:r>
              <w:rPr>
                <w:rFonts w:ascii="宋体" w:eastAsia="宋体" w:hAnsi="宋体" w:cs="宋体" w:hint="eastAsia"/>
                <w:color w:val="000000"/>
                <w:kern w:val="0"/>
                <w:szCs w:val="21"/>
              </w:rPr>
              <w:t>2、达到纸巾纸国家标准GB/T 24455-2009中一等品质量标准并符合国家其他卫生纸相关标准。</w:t>
            </w:r>
          </w:p>
        </w:tc>
      </w:tr>
      <w:tr w:rsidR="008B580C">
        <w:tc>
          <w:tcPr>
            <w:tcW w:w="609" w:type="dxa"/>
          </w:tcPr>
          <w:p w:rsidR="008B580C" w:rsidRDefault="00E50E88">
            <w:r>
              <w:rPr>
                <w:rFonts w:hint="eastAsia"/>
              </w:rPr>
              <w:t>5</w:t>
            </w:r>
          </w:p>
        </w:tc>
        <w:tc>
          <w:tcPr>
            <w:tcW w:w="1530" w:type="dxa"/>
          </w:tcPr>
          <w:p w:rsidR="008B580C" w:rsidRDefault="00E50E88">
            <w:r>
              <w:rPr>
                <w:rFonts w:hint="eastAsia"/>
              </w:rPr>
              <w:t>大卷纸</w:t>
            </w:r>
          </w:p>
        </w:tc>
        <w:tc>
          <w:tcPr>
            <w:tcW w:w="3165" w:type="dxa"/>
          </w:tcPr>
          <w:p w:rsidR="008B580C" w:rsidRDefault="00E50E88">
            <w:r>
              <w:rPr>
                <w:rFonts w:hint="eastAsia"/>
              </w:rPr>
              <w:t>层数：</w:t>
            </w:r>
            <w:r>
              <w:rPr>
                <w:rFonts w:hint="eastAsia"/>
              </w:rPr>
              <w:t>2</w:t>
            </w:r>
            <w:r>
              <w:rPr>
                <w:rFonts w:hint="eastAsia"/>
              </w:rPr>
              <w:t>层</w:t>
            </w:r>
          </w:p>
          <w:p w:rsidR="008B580C" w:rsidRDefault="00E50E88">
            <w:r>
              <w:rPr>
                <w:rFonts w:hint="eastAsia"/>
              </w:rPr>
              <w:t>每节尺寸：</w:t>
            </w:r>
          </w:p>
          <w:p w:rsidR="008B580C" w:rsidRDefault="00E50E88">
            <w:pPr>
              <w:ind w:firstLineChars="200" w:firstLine="420"/>
            </w:pPr>
            <w:r>
              <w:rPr>
                <w:rFonts w:hint="eastAsia"/>
              </w:rPr>
              <w:t>高度</w:t>
            </w:r>
            <w:r>
              <w:rPr>
                <w:rFonts w:ascii="Arial" w:hAnsi="Arial" w:cs="Arial"/>
              </w:rPr>
              <w:t>≥</w:t>
            </w:r>
            <w:r>
              <w:rPr>
                <w:rFonts w:hint="eastAsia"/>
              </w:rPr>
              <w:t>90mm,</w:t>
            </w:r>
            <w:r>
              <w:rPr>
                <w:rFonts w:hint="eastAsia"/>
              </w:rPr>
              <w:t>节距</w:t>
            </w:r>
            <w:r>
              <w:rPr>
                <w:rFonts w:ascii="Arial" w:hAnsi="Arial" w:cs="Arial"/>
              </w:rPr>
              <w:t>≥</w:t>
            </w:r>
            <w:r>
              <w:rPr>
                <w:rFonts w:hint="eastAsia"/>
              </w:rPr>
              <w:t>120mm</w:t>
            </w:r>
          </w:p>
          <w:p w:rsidR="008B580C" w:rsidRDefault="00E50E88">
            <w:r>
              <w:rPr>
                <w:rFonts w:hint="eastAsia"/>
              </w:rPr>
              <w:t>重量：</w:t>
            </w:r>
            <w:r>
              <w:rPr>
                <w:rFonts w:hint="eastAsia"/>
              </w:rPr>
              <w:t>750g/</w:t>
            </w:r>
            <w:r>
              <w:rPr>
                <w:rFonts w:hint="eastAsia"/>
              </w:rPr>
              <w:t>卷</w:t>
            </w:r>
          </w:p>
          <w:p w:rsidR="008B580C" w:rsidRDefault="00E50E88">
            <w:r>
              <w:rPr>
                <w:rFonts w:hint="eastAsia"/>
              </w:rPr>
              <w:t>节数：</w:t>
            </w:r>
            <w:r>
              <w:rPr>
                <w:rFonts w:hint="eastAsia"/>
              </w:rPr>
              <w:t>2000</w:t>
            </w:r>
            <w:r>
              <w:rPr>
                <w:rFonts w:hint="eastAsia"/>
              </w:rPr>
              <w:t>节左右</w:t>
            </w:r>
          </w:p>
        </w:tc>
        <w:tc>
          <w:tcPr>
            <w:tcW w:w="3218" w:type="dxa"/>
          </w:tcPr>
          <w:p w:rsidR="008B580C" w:rsidRDefault="00E50E88">
            <w:pPr>
              <w:rPr>
                <w:rFonts w:ascii="宋体" w:eastAsia="宋体" w:hAnsi="宋体" w:cs="宋体"/>
                <w:color w:val="000000"/>
                <w:kern w:val="0"/>
                <w:szCs w:val="21"/>
              </w:rPr>
            </w:pPr>
            <w:r>
              <w:rPr>
                <w:rFonts w:ascii="宋体" w:eastAsia="宋体" w:hAnsi="宋体" w:cs="宋体" w:hint="eastAsia"/>
                <w:color w:val="000000"/>
                <w:kern w:val="0"/>
                <w:szCs w:val="21"/>
              </w:rPr>
              <w:t xml:space="preserve">1以100%优质木浆（进口/国产）为原料.                                                                                                                                                  </w:t>
            </w:r>
          </w:p>
          <w:p w:rsidR="008B580C" w:rsidRDefault="00E50E88">
            <w:r>
              <w:rPr>
                <w:rFonts w:ascii="宋体" w:eastAsia="宋体" w:hAnsi="宋体" w:cs="宋体" w:hint="eastAsia"/>
                <w:color w:val="000000"/>
                <w:kern w:val="0"/>
                <w:szCs w:val="21"/>
              </w:rPr>
              <w:t>2、达到纸巾纸国家标准GB/T 20810-2018中一等品质量标准并符合国家其他卫生纸相关标准</w:t>
            </w:r>
          </w:p>
        </w:tc>
      </w:tr>
    </w:tbl>
    <w:p w:rsidR="008B580C" w:rsidRDefault="008B580C"/>
    <w:p w:rsidR="008B580C" w:rsidRDefault="008B580C"/>
    <w:p w:rsidR="008B580C" w:rsidRDefault="00E50E88">
      <w:r>
        <w:rPr>
          <w:rFonts w:hint="eastAsia"/>
        </w:rPr>
        <w:t>报名参考参数</w:t>
      </w:r>
    </w:p>
    <w:p w:rsidR="008B580C" w:rsidRDefault="008B580C"/>
    <w:p w:rsidR="008B580C" w:rsidRDefault="008B580C"/>
    <w:p w:rsidR="008B580C" w:rsidRDefault="008B580C"/>
    <w:p w:rsidR="008B580C" w:rsidRDefault="008B580C"/>
    <w:p w:rsidR="008B580C" w:rsidRDefault="008B580C"/>
    <w:p w:rsidR="008B580C" w:rsidRDefault="00E50E88">
      <w:pPr>
        <w:tabs>
          <w:tab w:val="left" w:pos="1596"/>
        </w:tabs>
        <w:jc w:val="left"/>
      </w:pPr>
      <w:r>
        <w:rPr>
          <w:rFonts w:hint="eastAsia"/>
        </w:rPr>
        <w:tab/>
      </w: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B26DB1" w:rsidRDefault="00B26DB1"/>
    <w:p w:rsidR="00B26DB1" w:rsidRDefault="00B26DB1" w:rsidP="00B26DB1">
      <w:pPr>
        <w:tabs>
          <w:tab w:val="left" w:pos="1596"/>
        </w:tabs>
        <w:jc w:val="left"/>
      </w:pPr>
      <w:r>
        <w:rPr>
          <w:rFonts w:hint="eastAsia"/>
        </w:rPr>
        <w:t>本项目评分细则</w:t>
      </w:r>
    </w:p>
    <w:tbl>
      <w:tblPr>
        <w:tblStyle w:val="a3"/>
        <w:tblW w:w="0" w:type="auto"/>
        <w:tblLook w:val="04A0" w:firstRow="1" w:lastRow="0" w:firstColumn="1" w:lastColumn="0" w:noHBand="0" w:noVBand="1"/>
      </w:tblPr>
      <w:tblGrid>
        <w:gridCol w:w="699"/>
        <w:gridCol w:w="660"/>
        <w:gridCol w:w="1755"/>
        <w:gridCol w:w="675"/>
        <w:gridCol w:w="1050"/>
        <w:gridCol w:w="3683"/>
      </w:tblGrid>
      <w:tr w:rsidR="00B26DB1" w:rsidTr="00D34CF8">
        <w:tc>
          <w:tcPr>
            <w:tcW w:w="699" w:type="dxa"/>
          </w:tcPr>
          <w:p w:rsidR="00B26DB1" w:rsidRDefault="00B26DB1" w:rsidP="00D34CF8">
            <w:pPr>
              <w:tabs>
                <w:tab w:val="left" w:pos="1596"/>
              </w:tabs>
              <w:jc w:val="left"/>
            </w:pPr>
            <w:r>
              <w:rPr>
                <w:rFonts w:hint="eastAsia"/>
              </w:rPr>
              <w:t>序号</w:t>
            </w:r>
          </w:p>
        </w:tc>
        <w:tc>
          <w:tcPr>
            <w:tcW w:w="4140" w:type="dxa"/>
            <w:gridSpan w:val="4"/>
          </w:tcPr>
          <w:p w:rsidR="00B26DB1" w:rsidRDefault="00B26DB1" w:rsidP="00D34CF8">
            <w:pPr>
              <w:tabs>
                <w:tab w:val="left" w:pos="1596"/>
              </w:tabs>
              <w:jc w:val="left"/>
            </w:pPr>
            <w:r>
              <w:rPr>
                <w:rFonts w:hint="eastAsia"/>
              </w:rPr>
              <w:t>评分项</w:t>
            </w:r>
          </w:p>
        </w:tc>
        <w:tc>
          <w:tcPr>
            <w:tcW w:w="3683" w:type="dxa"/>
          </w:tcPr>
          <w:p w:rsidR="00B26DB1" w:rsidRDefault="00B26DB1" w:rsidP="00D34CF8">
            <w:pPr>
              <w:tabs>
                <w:tab w:val="left" w:pos="1596"/>
              </w:tabs>
              <w:jc w:val="left"/>
            </w:pPr>
            <w:r>
              <w:rPr>
                <w:rFonts w:hint="eastAsia"/>
              </w:rPr>
              <w:t>权重</w:t>
            </w:r>
          </w:p>
        </w:tc>
      </w:tr>
      <w:tr w:rsidR="00B26DB1" w:rsidTr="00D34CF8">
        <w:tc>
          <w:tcPr>
            <w:tcW w:w="699" w:type="dxa"/>
          </w:tcPr>
          <w:p w:rsidR="00B26DB1" w:rsidRDefault="00B26DB1" w:rsidP="00D34CF8">
            <w:pPr>
              <w:tabs>
                <w:tab w:val="left" w:pos="1596"/>
              </w:tabs>
              <w:jc w:val="left"/>
            </w:pPr>
            <w:proofErr w:type="gramStart"/>
            <w:r>
              <w:rPr>
                <w:rFonts w:hint="eastAsia"/>
              </w:rPr>
              <w:t>一</w:t>
            </w:r>
            <w:proofErr w:type="gramEnd"/>
          </w:p>
        </w:tc>
        <w:tc>
          <w:tcPr>
            <w:tcW w:w="4140" w:type="dxa"/>
            <w:gridSpan w:val="4"/>
          </w:tcPr>
          <w:p w:rsidR="00B26DB1" w:rsidRDefault="00B26DB1" w:rsidP="00D34CF8">
            <w:pPr>
              <w:tabs>
                <w:tab w:val="left" w:pos="1596"/>
              </w:tabs>
              <w:jc w:val="left"/>
            </w:pPr>
            <w:r>
              <w:rPr>
                <w:rFonts w:hint="eastAsia"/>
              </w:rPr>
              <w:t>技术部分</w:t>
            </w:r>
          </w:p>
        </w:tc>
        <w:tc>
          <w:tcPr>
            <w:tcW w:w="3683" w:type="dxa"/>
          </w:tcPr>
          <w:p w:rsidR="00B26DB1" w:rsidRDefault="00B26DB1" w:rsidP="00D34CF8">
            <w:pPr>
              <w:tabs>
                <w:tab w:val="left" w:pos="1596"/>
              </w:tabs>
              <w:jc w:val="left"/>
            </w:pPr>
            <w:r>
              <w:rPr>
                <w:rFonts w:hint="eastAsia"/>
              </w:rPr>
              <w:t>60%</w:t>
            </w:r>
          </w:p>
        </w:tc>
      </w:tr>
      <w:tr w:rsidR="00B26DB1" w:rsidTr="00D34CF8">
        <w:tc>
          <w:tcPr>
            <w:tcW w:w="699" w:type="dxa"/>
          </w:tcPr>
          <w:p w:rsidR="00B26DB1" w:rsidRDefault="00B26DB1" w:rsidP="00D34CF8">
            <w:pPr>
              <w:tabs>
                <w:tab w:val="left" w:pos="1596"/>
              </w:tabs>
              <w:jc w:val="left"/>
            </w:pPr>
          </w:p>
        </w:tc>
        <w:tc>
          <w:tcPr>
            <w:tcW w:w="660" w:type="dxa"/>
          </w:tcPr>
          <w:p w:rsidR="00B26DB1" w:rsidRDefault="00B26DB1" w:rsidP="00D34CF8">
            <w:pPr>
              <w:tabs>
                <w:tab w:val="left" w:pos="1596"/>
              </w:tabs>
              <w:jc w:val="left"/>
            </w:pPr>
            <w:r>
              <w:rPr>
                <w:rFonts w:hint="eastAsia"/>
              </w:rPr>
              <w:t>序号</w:t>
            </w:r>
          </w:p>
        </w:tc>
        <w:tc>
          <w:tcPr>
            <w:tcW w:w="1755" w:type="dxa"/>
          </w:tcPr>
          <w:p w:rsidR="00B26DB1" w:rsidRDefault="00B26DB1" w:rsidP="00D34CF8">
            <w:pPr>
              <w:tabs>
                <w:tab w:val="left" w:pos="1596"/>
              </w:tabs>
              <w:jc w:val="left"/>
            </w:pPr>
            <w:r>
              <w:rPr>
                <w:rFonts w:hint="eastAsia"/>
              </w:rPr>
              <w:t>评分因素</w:t>
            </w:r>
          </w:p>
        </w:tc>
        <w:tc>
          <w:tcPr>
            <w:tcW w:w="675" w:type="dxa"/>
          </w:tcPr>
          <w:p w:rsidR="00B26DB1" w:rsidRDefault="00B26DB1" w:rsidP="00D34CF8">
            <w:pPr>
              <w:tabs>
                <w:tab w:val="left" w:pos="1596"/>
              </w:tabs>
              <w:jc w:val="left"/>
            </w:pPr>
            <w:r>
              <w:rPr>
                <w:rFonts w:hint="eastAsia"/>
              </w:rPr>
              <w:t>权重</w:t>
            </w:r>
          </w:p>
        </w:tc>
        <w:tc>
          <w:tcPr>
            <w:tcW w:w="1050" w:type="dxa"/>
          </w:tcPr>
          <w:p w:rsidR="00B26DB1" w:rsidRDefault="00B26DB1" w:rsidP="00D34CF8">
            <w:pPr>
              <w:tabs>
                <w:tab w:val="left" w:pos="1596"/>
              </w:tabs>
              <w:jc w:val="left"/>
            </w:pPr>
            <w:r>
              <w:rPr>
                <w:rFonts w:hint="eastAsia"/>
              </w:rPr>
              <w:t>评分方式</w:t>
            </w:r>
          </w:p>
        </w:tc>
        <w:tc>
          <w:tcPr>
            <w:tcW w:w="3683" w:type="dxa"/>
          </w:tcPr>
          <w:p w:rsidR="00B26DB1" w:rsidRDefault="00B26DB1" w:rsidP="00D34CF8">
            <w:pPr>
              <w:tabs>
                <w:tab w:val="left" w:pos="1596"/>
              </w:tabs>
              <w:jc w:val="left"/>
            </w:pPr>
            <w:r>
              <w:rPr>
                <w:rFonts w:hint="eastAsia"/>
              </w:rPr>
              <w:t>评分准则</w:t>
            </w:r>
          </w:p>
        </w:tc>
      </w:tr>
      <w:tr w:rsidR="00B26DB1" w:rsidTr="00D34CF8">
        <w:tc>
          <w:tcPr>
            <w:tcW w:w="699" w:type="dxa"/>
          </w:tcPr>
          <w:p w:rsidR="00B26DB1" w:rsidRDefault="00B26DB1" w:rsidP="00D34CF8">
            <w:pPr>
              <w:tabs>
                <w:tab w:val="left" w:pos="1596"/>
              </w:tabs>
              <w:jc w:val="left"/>
            </w:pPr>
          </w:p>
        </w:tc>
        <w:tc>
          <w:tcPr>
            <w:tcW w:w="660" w:type="dxa"/>
          </w:tcPr>
          <w:p w:rsidR="00B26DB1" w:rsidRDefault="00B26DB1" w:rsidP="00D34CF8">
            <w:pPr>
              <w:tabs>
                <w:tab w:val="left" w:pos="1596"/>
              </w:tabs>
              <w:jc w:val="left"/>
            </w:pPr>
            <w:r>
              <w:rPr>
                <w:rFonts w:hint="eastAsia"/>
              </w:rPr>
              <w:t>1</w:t>
            </w:r>
          </w:p>
        </w:tc>
        <w:tc>
          <w:tcPr>
            <w:tcW w:w="1755" w:type="dxa"/>
          </w:tcPr>
          <w:p w:rsidR="00B26DB1" w:rsidRDefault="00B26DB1" w:rsidP="00D34CF8">
            <w:pPr>
              <w:tabs>
                <w:tab w:val="left" w:pos="1596"/>
              </w:tabs>
              <w:jc w:val="left"/>
            </w:pPr>
            <w:r>
              <w:rPr>
                <w:rFonts w:hint="eastAsia"/>
              </w:rPr>
              <w:t>项目技术响应情况</w:t>
            </w:r>
          </w:p>
        </w:tc>
        <w:tc>
          <w:tcPr>
            <w:tcW w:w="675" w:type="dxa"/>
          </w:tcPr>
          <w:p w:rsidR="00B26DB1" w:rsidRDefault="00B26DB1" w:rsidP="00D34CF8">
            <w:pPr>
              <w:tabs>
                <w:tab w:val="left" w:pos="1596"/>
              </w:tabs>
              <w:jc w:val="left"/>
            </w:pPr>
            <w:r>
              <w:rPr>
                <w:rFonts w:hint="eastAsia"/>
              </w:rPr>
              <w:t>50%</w:t>
            </w:r>
          </w:p>
        </w:tc>
        <w:tc>
          <w:tcPr>
            <w:tcW w:w="1050" w:type="dxa"/>
          </w:tcPr>
          <w:p w:rsidR="00B26DB1" w:rsidRDefault="00B26DB1" w:rsidP="00D34CF8">
            <w:pPr>
              <w:tabs>
                <w:tab w:val="left" w:pos="1596"/>
              </w:tabs>
              <w:jc w:val="left"/>
            </w:pPr>
            <w:r>
              <w:rPr>
                <w:rFonts w:hint="eastAsia"/>
              </w:rPr>
              <w:t>专家评分</w:t>
            </w:r>
          </w:p>
        </w:tc>
        <w:tc>
          <w:tcPr>
            <w:tcW w:w="3683" w:type="dxa"/>
          </w:tcPr>
          <w:p w:rsidR="00B26DB1" w:rsidRDefault="00B26DB1" w:rsidP="007F123C">
            <w:pPr>
              <w:tabs>
                <w:tab w:val="left" w:pos="1596"/>
              </w:tabs>
              <w:jc w:val="left"/>
            </w:pPr>
            <w:r>
              <w:rPr>
                <w:rFonts w:hint="eastAsia"/>
              </w:rPr>
              <w:t>投标人应如实填写</w:t>
            </w:r>
            <w:r>
              <w:rPr>
                <w:rFonts w:ascii="微软雅黑" w:eastAsia="微软雅黑" w:hAnsi="微软雅黑" w:cs="微软雅黑" w:hint="eastAsia"/>
              </w:rPr>
              <w:t>《</w:t>
            </w:r>
            <w:r>
              <w:rPr>
                <w:rFonts w:hint="eastAsia"/>
              </w:rPr>
              <w:t>技术规格偏离表</w:t>
            </w:r>
            <w:r>
              <w:rPr>
                <w:rFonts w:ascii="微软雅黑" w:eastAsia="微软雅黑" w:hAnsi="微软雅黑" w:cs="微软雅黑" w:hint="eastAsia"/>
              </w:rPr>
              <w:t>》</w:t>
            </w:r>
            <w:r>
              <w:rPr>
                <w:rFonts w:hint="eastAsia"/>
              </w:rPr>
              <w:t>，评审委员会根据技术需求参数响应情况进行打分，各项技术参数指标及要求</w:t>
            </w:r>
            <w:r>
              <w:rPr>
                <w:rFonts w:hint="eastAsia"/>
                <w:color w:val="FF0000"/>
              </w:rPr>
              <w:t>全部满足得满分。</w:t>
            </w:r>
            <w:proofErr w:type="gramStart"/>
            <w:r w:rsidRPr="00277C16">
              <w:rPr>
                <w:rFonts w:hint="eastAsia"/>
                <w:color w:val="FF0000"/>
                <w:highlight w:val="yellow"/>
              </w:rPr>
              <w:t>每负偏离</w:t>
            </w:r>
            <w:proofErr w:type="gramEnd"/>
            <w:r w:rsidRPr="00277C16">
              <w:rPr>
                <w:rFonts w:hint="eastAsia"/>
                <w:color w:val="FF0000"/>
                <w:highlight w:val="yellow"/>
              </w:rPr>
              <w:t>一项</w:t>
            </w:r>
            <w:r w:rsidR="007F123C" w:rsidRPr="00277C16">
              <w:rPr>
                <w:rFonts w:hint="eastAsia"/>
                <w:color w:val="FF0000"/>
                <w:highlight w:val="yellow"/>
              </w:rPr>
              <w:t>按相应分值扣分</w:t>
            </w:r>
            <w:r w:rsidRPr="00277C16">
              <w:rPr>
                <w:rFonts w:hint="eastAsia"/>
                <w:highlight w:val="yellow"/>
              </w:rPr>
              <w:t>，</w:t>
            </w:r>
            <w:r>
              <w:rPr>
                <w:rFonts w:hint="eastAsia"/>
              </w:rPr>
              <w:t>正偏离不加分。</w:t>
            </w:r>
          </w:p>
        </w:tc>
      </w:tr>
      <w:tr w:rsidR="00B26DB1" w:rsidTr="00D34CF8">
        <w:tc>
          <w:tcPr>
            <w:tcW w:w="699" w:type="dxa"/>
          </w:tcPr>
          <w:p w:rsidR="00B26DB1" w:rsidRDefault="00B26DB1" w:rsidP="00D34CF8">
            <w:pPr>
              <w:tabs>
                <w:tab w:val="left" w:pos="1596"/>
              </w:tabs>
              <w:jc w:val="left"/>
            </w:pPr>
          </w:p>
        </w:tc>
        <w:tc>
          <w:tcPr>
            <w:tcW w:w="660" w:type="dxa"/>
          </w:tcPr>
          <w:p w:rsidR="00B26DB1" w:rsidRDefault="00B26DB1" w:rsidP="00D34CF8">
            <w:pPr>
              <w:tabs>
                <w:tab w:val="left" w:pos="1596"/>
              </w:tabs>
              <w:jc w:val="left"/>
            </w:pPr>
            <w:r>
              <w:rPr>
                <w:rFonts w:hint="eastAsia"/>
              </w:rPr>
              <w:t>2</w:t>
            </w:r>
          </w:p>
        </w:tc>
        <w:tc>
          <w:tcPr>
            <w:tcW w:w="1755" w:type="dxa"/>
          </w:tcPr>
          <w:p w:rsidR="00B26DB1" w:rsidRDefault="00B26DB1" w:rsidP="00D34CF8">
            <w:pPr>
              <w:tabs>
                <w:tab w:val="left" w:pos="1596"/>
              </w:tabs>
              <w:jc w:val="left"/>
            </w:pPr>
            <w:r>
              <w:rPr>
                <w:rFonts w:hint="eastAsia"/>
              </w:rPr>
              <w:t>产品对比情况</w:t>
            </w:r>
          </w:p>
        </w:tc>
        <w:tc>
          <w:tcPr>
            <w:tcW w:w="675" w:type="dxa"/>
          </w:tcPr>
          <w:p w:rsidR="00B26DB1" w:rsidRDefault="00B26DB1" w:rsidP="00B26DB1">
            <w:pPr>
              <w:tabs>
                <w:tab w:val="left" w:pos="1596"/>
              </w:tabs>
              <w:jc w:val="left"/>
            </w:pPr>
            <w:r>
              <w:rPr>
                <w:rFonts w:hint="eastAsia"/>
              </w:rPr>
              <w:t>10%</w:t>
            </w:r>
          </w:p>
        </w:tc>
        <w:tc>
          <w:tcPr>
            <w:tcW w:w="1050" w:type="dxa"/>
          </w:tcPr>
          <w:p w:rsidR="00B26DB1" w:rsidRDefault="00B26DB1" w:rsidP="00D34CF8">
            <w:pPr>
              <w:tabs>
                <w:tab w:val="left" w:pos="1596"/>
              </w:tabs>
              <w:jc w:val="left"/>
            </w:pPr>
            <w:r>
              <w:rPr>
                <w:rFonts w:hint="eastAsia"/>
              </w:rPr>
              <w:t>专家评分</w:t>
            </w:r>
          </w:p>
        </w:tc>
        <w:tc>
          <w:tcPr>
            <w:tcW w:w="3683" w:type="dxa"/>
          </w:tcPr>
          <w:p w:rsidR="00B26DB1" w:rsidRDefault="00B26DB1" w:rsidP="00D34CF8">
            <w:pPr>
              <w:tabs>
                <w:tab w:val="left" w:pos="1596"/>
              </w:tabs>
              <w:jc w:val="left"/>
            </w:pPr>
            <w:r>
              <w:rPr>
                <w:rFonts w:hint="eastAsia"/>
                <w:color w:val="FF0000"/>
              </w:rPr>
              <w:t>所提供样品与招标文件报名产品一致</w:t>
            </w:r>
            <w:r>
              <w:rPr>
                <w:rFonts w:hint="eastAsia"/>
              </w:rPr>
              <w:t>，评审专家根据产品的柔软度、溶水性、手感、吸水性等等，由评审专家现场对比产品的材质及质量、性能进行评价。（优：</w:t>
            </w:r>
            <w:r>
              <w:rPr>
                <w:rFonts w:hint="eastAsia"/>
              </w:rPr>
              <w:t>10</w:t>
            </w:r>
            <w:r>
              <w:rPr>
                <w:rFonts w:hint="eastAsia"/>
              </w:rPr>
              <w:t>分；一般：</w:t>
            </w:r>
            <w:r>
              <w:rPr>
                <w:rFonts w:hint="eastAsia"/>
              </w:rPr>
              <w:t>5</w:t>
            </w:r>
            <w:r>
              <w:rPr>
                <w:rFonts w:hint="eastAsia"/>
              </w:rPr>
              <w:t>分；差：</w:t>
            </w:r>
            <w:r>
              <w:rPr>
                <w:rFonts w:hint="eastAsia"/>
              </w:rPr>
              <w:t>0</w:t>
            </w:r>
            <w:r>
              <w:rPr>
                <w:rFonts w:hint="eastAsia"/>
              </w:rPr>
              <w:t>分）</w:t>
            </w:r>
          </w:p>
        </w:tc>
      </w:tr>
      <w:tr w:rsidR="00B26DB1" w:rsidTr="00D34CF8">
        <w:tc>
          <w:tcPr>
            <w:tcW w:w="699" w:type="dxa"/>
          </w:tcPr>
          <w:p w:rsidR="00B26DB1" w:rsidRDefault="00B26DB1" w:rsidP="00D34CF8">
            <w:pPr>
              <w:tabs>
                <w:tab w:val="left" w:pos="1596"/>
              </w:tabs>
              <w:jc w:val="left"/>
            </w:pPr>
            <w:r>
              <w:rPr>
                <w:rFonts w:hint="eastAsia"/>
              </w:rPr>
              <w:t>二</w:t>
            </w:r>
          </w:p>
        </w:tc>
        <w:tc>
          <w:tcPr>
            <w:tcW w:w="4140" w:type="dxa"/>
            <w:gridSpan w:val="4"/>
          </w:tcPr>
          <w:p w:rsidR="00B26DB1" w:rsidRDefault="00B26DB1" w:rsidP="00D34CF8">
            <w:pPr>
              <w:tabs>
                <w:tab w:val="left" w:pos="1596"/>
              </w:tabs>
              <w:jc w:val="left"/>
            </w:pPr>
            <w:r>
              <w:rPr>
                <w:rFonts w:hint="eastAsia"/>
              </w:rPr>
              <w:t>商务及诚信部分</w:t>
            </w:r>
          </w:p>
        </w:tc>
        <w:tc>
          <w:tcPr>
            <w:tcW w:w="3683" w:type="dxa"/>
          </w:tcPr>
          <w:p w:rsidR="00B26DB1" w:rsidRDefault="00B26DB1" w:rsidP="00D34CF8">
            <w:pPr>
              <w:tabs>
                <w:tab w:val="left" w:pos="1596"/>
              </w:tabs>
              <w:jc w:val="left"/>
            </w:pPr>
            <w:r>
              <w:rPr>
                <w:rFonts w:hint="eastAsia"/>
              </w:rPr>
              <w:t>20%</w:t>
            </w:r>
          </w:p>
        </w:tc>
      </w:tr>
      <w:tr w:rsidR="00B26DB1" w:rsidTr="00D34CF8">
        <w:tc>
          <w:tcPr>
            <w:tcW w:w="699" w:type="dxa"/>
          </w:tcPr>
          <w:p w:rsidR="00B26DB1" w:rsidRDefault="00B26DB1" w:rsidP="00D34CF8">
            <w:pPr>
              <w:tabs>
                <w:tab w:val="left" w:pos="1596"/>
              </w:tabs>
              <w:jc w:val="left"/>
            </w:pPr>
          </w:p>
        </w:tc>
        <w:tc>
          <w:tcPr>
            <w:tcW w:w="660" w:type="dxa"/>
          </w:tcPr>
          <w:p w:rsidR="00B26DB1" w:rsidRDefault="00B26DB1" w:rsidP="00D34CF8">
            <w:pPr>
              <w:tabs>
                <w:tab w:val="left" w:pos="1596"/>
              </w:tabs>
              <w:jc w:val="left"/>
            </w:pPr>
            <w:r>
              <w:rPr>
                <w:rFonts w:hint="eastAsia"/>
              </w:rPr>
              <w:t>序号</w:t>
            </w:r>
          </w:p>
        </w:tc>
        <w:tc>
          <w:tcPr>
            <w:tcW w:w="1755" w:type="dxa"/>
          </w:tcPr>
          <w:p w:rsidR="00B26DB1" w:rsidRDefault="00B26DB1" w:rsidP="00D34CF8">
            <w:pPr>
              <w:tabs>
                <w:tab w:val="left" w:pos="1596"/>
              </w:tabs>
              <w:jc w:val="left"/>
            </w:pPr>
            <w:r>
              <w:rPr>
                <w:rFonts w:hint="eastAsia"/>
              </w:rPr>
              <w:t>评分因素</w:t>
            </w:r>
          </w:p>
        </w:tc>
        <w:tc>
          <w:tcPr>
            <w:tcW w:w="675" w:type="dxa"/>
          </w:tcPr>
          <w:p w:rsidR="00B26DB1" w:rsidRDefault="00B26DB1" w:rsidP="00D34CF8">
            <w:pPr>
              <w:tabs>
                <w:tab w:val="left" w:pos="1596"/>
              </w:tabs>
              <w:jc w:val="left"/>
            </w:pPr>
            <w:r>
              <w:rPr>
                <w:rFonts w:hint="eastAsia"/>
              </w:rPr>
              <w:t>权重</w:t>
            </w:r>
          </w:p>
        </w:tc>
        <w:tc>
          <w:tcPr>
            <w:tcW w:w="1050" w:type="dxa"/>
          </w:tcPr>
          <w:p w:rsidR="00B26DB1" w:rsidRDefault="00B26DB1" w:rsidP="00D34CF8">
            <w:pPr>
              <w:tabs>
                <w:tab w:val="left" w:pos="1596"/>
              </w:tabs>
              <w:jc w:val="left"/>
            </w:pPr>
            <w:r>
              <w:rPr>
                <w:rFonts w:hint="eastAsia"/>
              </w:rPr>
              <w:t>评分方式</w:t>
            </w:r>
          </w:p>
        </w:tc>
        <w:tc>
          <w:tcPr>
            <w:tcW w:w="3683" w:type="dxa"/>
          </w:tcPr>
          <w:p w:rsidR="00B26DB1" w:rsidRDefault="00B26DB1" w:rsidP="00D34CF8">
            <w:pPr>
              <w:tabs>
                <w:tab w:val="left" w:pos="1596"/>
              </w:tabs>
              <w:jc w:val="left"/>
            </w:pPr>
            <w:r>
              <w:rPr>
                <w:rFonts w:hint="eastAsia"/>
              </w:rPr>
              <w:t>评分准则</w:t>
            </w:r>
          </w:p>
        </w:tc>
      </w:tr>
      <w:tr w:rsidR="00B26DB1" w:rsidTr="00D34CF8">
        <w:tc>
          <w:tcPr>
            <w:tcW w:w="699" w:type="dxa"/>
          </w:tcPr>
          <w:p w:rsidR="00B26DB1" w:rsidRDefault="00B26DB1" w:rsidP="00D34CF8">
            <w:pPr>
              <w:tabs>
                <w:tab w:val="left" w:pos="1596"/>
              </w:tabs>
              <w:jc w:val="left"/>
            </w:pPr>
          </w:p>
        </w:tc>
        <w:tc>
          <w:tcPr>
            <w:tcW w:w="660" w:type="dxa"/>
          </w:tcPr>
          <w:p w:rsidR="00B26DB1" w:rsidRDefault="00B26DB1" w:rsidP="00D34CF8">
            <w:pPr>
              <w:tabs>
                <w:tab w:val="left" w:pos="1596"/>
              </w:tabs>
              <w:jc w:val="left"/>
            </w:pPr>
            <w:r>
              <w:rPr>
                <w:rFonts w:hint="eastAsia"/>
              </w:rPr>
              <w:t>1</w:t>
            </w:r>
          </w:p>
        </w:tc>
        <w:tc>
          <w:tcPr>
            <w:tcW w:w="1755" w:type="dxa"/>
          </w:tcPr>
          <w:p w:rsidR="00B26DB1" w:rsidRDefault="00B26DB1" w:rsidP="00D34CF8">
            <w:pPr>
              <w:tabs>
                <w:tab w:val="left" w:pos="1596"/>
              </w:tabs>
              <w:jc w:val="left"/>
            </w:pPr>
            <w:r>
              <w:rPr>
                <w:rFonts w:hint="eastAsia"/>
              </w:rPr>
              <w:t>配送服务能力</w:t>
            </w:r>
          </w:p>
        </w:tc>
        <w:tc>
          <w:tcPr>
            <w:tcW w:w="675" w:type="dxa"/>
          </w:tcPr>
          <w:p w:rsidR="00B26DB1" w:rsidRDefault="00B26DB1" w:rsidP="00D34CF8">
            <w:pPr>
              <w:tabs>
                <w:tab w:val="left" w:pos="1596"/>
              </w:tabs>
              <w:jc w:val="left"/>
            </w:pPr>
            <w:r>
              <w:rPr>
                <w:rFonts w:hint="eastAsia"/>
              </w:rPr>
              <w:t>10%</w:t>
            </w:r>
          </w:p>
        </w:tc>
        <w:tc>
          <w:tcPr>
            <w:tcW w:w="1050" w:type="dxa"/>
          </w:tcPr>
          <w:p w:rsidR="00B26DB1" w:rsidRDefault="00B26DB1" w:rsidP="00D34CF8">
            <w:pPr>
              <w:tabs>
                <w:tab w:val="left" w:pos="1596"/>
              </w:tabs>
              <w:jc w:val="left"/>
            </w:pPr>
            <w:r>
              <w:rPr>
                <w:rFonts w:hint="eastAsia"/>
              </w:rPr>
              <w:t>专家评分</w:t>
            </w:r>
          </w:p>
        </w:tc>
        <w:tc>
          <w:tcPr>
            <w:tcW w:w="3683" w:type="dxa"/>
          </w:tcPr>
          <w:p w:rsidR="00B26DB1" w:rsidRDefault="00B26DB1" w:rsidP="00D34CF8">
            <w:pPr>
              <w:tabs>
                <w:tab w:val="left" w:pos="1596"/>
              </w:tabs>
              <w:jc w:val="left"/>
            </w:pPr>
            <w:r>
              <w:rPr>
                <w:rFonts w:hint="eastAsia"/>
              </w:rPr>
              <w:t>对投标公司以往配送服务能力及伴随服务评价。</w:t>
            </w:r>
          </w:p>
          <w:p w:rsidR="00B26DB1" w:rsidRDefault="00B26DB1" w:rsidP="00D34CF8">
            <w:pPr>
              <w:tabs>
                <w:tab w:val="left" w:pos="1596"/>
              </w:tabs>
              <w:jc w:val="left"/>
            </w:pPr>
            <w:r>
              <w:rPr>
                <w:rFonts w:hint="eastAsia"/>
              </w:rPr>
              <w:t>依据：以医院供应商评价结果、近效期产品退换等伴随服务项目的情况为依据进行评价（没有配送过的以承诺书为准）。（好：</w:t>
            </w:r>
            <w:r>
              <w:rPr>
                <w:rFonts w:hint="eastAsia"/>
              </w:rPr>
              <w:t>10</w:t>
            </w:r>
            <w:r>
              <w:rPr>
                <w:rFonts w:hint="eastAsia"/>
              </w:rPr>
              <w:t>分；较好：</w:t>
            </w:r>
            <w:r>
              <w:rPr>
                <w:rFonts w:hint="eastAsia"/>
              </w:rPr>
              <w:t>5</w:t>
            </w:r>
            <w:r>
              <w:rPr>
                <w:rFonts w:hint="eastAsia"/>
              </w:rPr>
              <w:t>分；一般：</w:t>
            </w:r>
            <w:r>
              <w:rPr>
                <w:rFonts w:hint="eastAsia"/>
              </w:rPr>
              <w:t>2</w:t>
            </w:r>
            <w:r>
              <w:rPr>
                <w:rFonts w:hint="eastAsia"/>
              </w:rPr>
              <w:t>分）</w:t>
            </w:r>
          </w:p>
        </w:tc>
      </w:tr>
      <w:tr w:rsidR="00B26DB1" w:rsidTr="00D34CF8">
        <w:tc>
          <w:tcPr>
            <w:tcW w:w="699" w:type="dxa"/>
          </w:tcPr>
          <w:p w:rsidR="00B26DB1" w:rsidRDefault="00B26DB1" w:rsidP="00D34CF8">
            <w:pPr>
              <w:tabs>
                <w:tab w:val="left" w:pos="1596"/>
              </w:tabs>
              <w:jc w:val="left"/>
            </w:pPr>
          </w:p>
        </w:tc>
        <w:tc>
          <w:tcPr>
            <w:tcW w:w="660" w:type="dxa"/>
          </w:tcPr>
          <w:p w:rsidR="00B26DB1" w:rsidRDefault="00B26DB1" w:rsidP="00D34CF8">
            <w:pPr>
              <w:tabs>
                <w:tab w:val="left" w:pos="1596"/>
              </w:tabs>
              <w:jc w:val="left"/>
            </w:pPr>
            <w:r>
              <w:rPr>
                <w:rFonts w:hint="eastAsia"/>
              </w:rPr>
              <w:t>2</w:t>
            </w:r>
          </w:p>
        </w:tc>
        <w:tc>
          <w:tcPr>
            <w:tcW w:w="1755" w:type="dxa"/>
          </w:tcPr>
          <w:p w:rsidR="00B26DB1" w:rsidRDefault="00B26DB1" w:rsidP="00D34CF8">
            <w:pPr>
              <w:tabs>
                <w:tab w:val="left" w:pos="1596"/>
              </w:tabs>
              <w:jc w:val="left"/>
            </w:pPr>
            <w:r>
              <w:rPr>
                <w:rFonts w:hint="eastAsia"/>
              </w:rPr>
              <w:t>诚信情况</w:t>
            </w:r>
          </w:p>
        </w:tc>
        <w:tc>
          <w:tcPr>
            <w:tcW w:w="675" w:type="dxa"/>
          </w:tcPr>
          <w:p w:rsidR="00B26DB1" w:rsidRDefault="00B26DB1" w:rsidP="00D34CF8">
            <w:pPr>
              <w:tabs>
                <w:tab w:val="left" w:pos="1596"/>
              </w:tabs>
              <w:jc w:val="left"/>
            </w:pPr>
            <w:r>
              <w:rPr>
                <w:rFonts w:hint="eastAsia"/>
              </w:rPr>
              <w:t>10%</w:t>
            </w:r>
          </w:p>
        </w:tc>
        <w:tc>
          <w:tcPr>
            <w:tcW w:w="1050" w:type="dxa"/>
          </w:tcPr>
          <w:p w:rsidR="00B26DB1" w:rsidRDefault="00B26DB1" w:rsidP="00D34CF8">
            <w:pPr>
              <w:tabs>
                <w:tab w:val="left" w:pos="1596"/>
              </w:tabs>
              <w:jc w:val="left"/>
            </w:pPr>
            <w:r>
              <w:rPr>
                <w:rFonts w:hint="eastAsia"/>
              </w:rPr>
              <w:t>专家评分</w:t>
            </w:r>
          </w:p>
        </w:tc>
        <w:tc>
          <w:tcPr>
            <w:tcW w:w="3683" w:type="dxa"/>
          </w:tcPr>
          <w:p w:rsidR="00B26DB1" w:rsidRDefault="00B26DB1" w:rsidP="00D34CF8">
            <w:pPr>
              <w:tabs>
                <w:tab w:val="left" w:pos="1596"/>
              </w:tabs>
              <w:jc w:val="left"/>
              <w:rPr>
                <w:rFonts w:ascii="宋体" w:eastAsia="等线" w:hAnsi="宋体"/>
                <w:szCs w:val="21"/>
              </w:rPr>
            </w:pPr>
            <w:r>
              <w:rPr>
                <w:rFonts w:hint="eastAsia"/>
              </w:rPr>
              <w:t>投标人不存在</w:t>
            </w:r>
            <w:proofErr w:type="gramStart"/>
            <w:r>
              <w:rPr>
                <w:rFonts w:hint="eastAsia"/>
              </w:rPr>
              <w:t>不</w:t>
            </w:r>
            <w:proofErr w:type="gramEnd"/>
            <w:r>
              <w:rPr>
                <w:rFonts w:hint="eastAsia"/>
              </w:rPr>
              <w:t>诚信情况</w:t>
            </w:r>
            <w:proofErr w:type="gramStart"/>
            <w:r>
              <w:rPr>
                <w:rFonts w:hint="eastAsia"/>
              </w:rPr>
              <w:t>且按照</w:t>
            </w:r>
            <w:proofErr w:type="gramEnd"/>
            <w:r>
              <w:rPr>
                <w:rFonts w:hint="eastAsia"/>
              </w:rPr>
              <w:t>要求提供承诺函；</w:t>
            </w:r>
            <w:r>
              <w:rPr>
                <w:rFonts w:hint="eastAsia"/>
                <w:color w:val="FF0000"/>
              </w:rPr>
              <w:t>投标文件中提供资料的真实有效，如果专家现场提出质疑，须提供有效证明或资料原件。（无诚信情况得满分，若存在诚信问题反扣十分，情况严重取消入围资格</w:t>
            </w:r>
            <w:r>
              <w:rPr>
                <w:rFonts w:hint="eastAsia"/>
              </w:rPr>
              <w:t>）</w:t>
            </w:r>
          </w:p>
        </w:tc>
      </w:tr>
      <w:tr w:rsidR="00B26DB1" w:rsidTr="00D34CF8">
        <w:tc>
          <w:tcPr>
            <w:tcW w:w="699" w:type="dxa"/>
          </w:tcPr>
          <w:p w:rsidR="00B26DB1" w:rsidRDefault="00B26DB1" w:rsidP="00D34CF8">
            <w:pPr>
              <w:tabs>
                <w:tab w:val="left" w:pos="1596"/>
              </w:tabs>
              <w:jc w:val="left"/>
            </w:pPr>
            <w:r>
              <w:rPr>
                <w:rFonts w:hint="eastAsia"/>
              </w:rPr>
              <w:t>三</w:t>
            </w:r>
          </w:p>
        </w:tc>
        <w:tc>
          <w:tcPr>
            <w:tcW w:w="4140" w:type="dxa"/>
            <w:gridSpan w:val="4"/>
          </w:tcPr>
          <w:p w:rsidR="00B26DB1" w:rsidRDefault="00B26DB1" w:rsidP="00D34CF8">
            <w:pPr>
              <w:tabs>
                <w:tab w:val="left" w:pos="1596"/>
              </w:tabs>
              <w:jc w:val="left"/>
            </w:pPr>
            <w:r>
              <w:rPr>
                <w:rFonts w:hint="eastAsia"/>
              </w:rPr>
              <w:t>价格部分</w:t>
            </w:r>
          </w:p>
        </w:tc>
        <w:tc>
          <w:tcPr>
            <w:tcW w:w="3683" w:type="dxa"/>
          </w:tcPr>
          <w:p w:rsidR="00B26DB1" w:rsidRDefault="00B26DB1" w:rsidP="00D34CF8">
            <w:pPr>
              <w:tabs>
                <w:tab w:val="left" w:pos="1596"/>
              </w:tabs>
              <w:jc w:val="left"/>
            </w:pPr>
            <w:r>
              <w:rPr>
                <w:rFonts w:hint="eastAsia"/>
              </w:rPr>
              <w:t>20%</w:t>
            </w:r>
          </w:p>
        </w:tc>
      </w:tr>
      <w:tr w:rsidR="00B26DB1" w:rsidTr="00D34CF8">
        <w:trPr>
          <w:trHeight w:val="3516"/>
        </w:trPr>
        <w:tc>
          <w:tcPr>
            <w:tcW w:w="699" w:type="dxa"/>
          </w:tcPr>
          <w:p w:rsidR="00B26DB1" w:rsidRDefault="00B26DB1" w:rsidP="00D34CF8">
            <w:pPr>
              <w:tabs>
                <w:tab w:val="left" w:pos="1596"/>
              </w:tabs>
              <w:jc w:val="left"/>
            </w:pPr>
          </w:p>
        </w:tc>
        <w:tc>
          <w:tcPr>
            <w:tcW w:w="660" w:type="dxa"/>
          </w:tcPr>
          <w:p w:rsidR="00B26DB1" w:rsidRDefault="00B26DB1" w:rsidP="00D34CF8">
            <w:pPr>
              <w:tabs>
                <w:tab w:val="left" w:pos="1596"/>
              </w:tabs>
              <w:jc w:val="left"/>
            </w:pPr>
          </w:p>
        </w:tc>
        <w:tc>
          <w:tcPr>
            <w:tcW w:w="1755" w:type="dxa"/>
          </w:tcPr>
          <w:p w:rsidR="00B26DB1" w:rsidRDefault="00B26DB1" w:rsidP="00D34CF8">
            <w:pPr>
              <w:tabs>
                <w:tab w:val="left" w:pos="1596"/>
              </w:tabs>
              <w:jc w:val="left"/>
            </w:pPr>
            <w:r>
              <w:rPr>
                <w:rFonts w:ascii="宋体" w:eastAsia="等线" w:hAnsi="宋体" w:hint="eastAsia"/>
                <w:szCs w:val="21"/>
              </w:rPr>
              <w:t>投标报价</w:t>
            </w:r>
          </w:p>
        </w:tc>
        <w:tc>
          <w:tcPr>
            <w:tcW w:w="675" w:type="dxa"/>
          </w:tcPr>
          <w:p w:rsidR="00B26DB1" w:rsidRDefault="00B26DB1" w:rsidP="00D34CF8">
            <w:pPr>
              <w:tabs>
                <w:tab w:val="left" w:pos="1596"/>
              </w:tabs>
              <w:jc w:val="left"/>
            </w:pPr>
            <w:r>
              <w:rPr>
                <w:rFonts w:hint="eastAsia"/>
              </w:rPr>
              <w:t>20%</w:t>
            </w:r>
          </w:p>
        </w:tc>
        <w:tc>
          <w:tcPr>
            <w:tcW w:w="1050" w:type="dxa"/>
          </w:tcPr>
          <w:p w:rsidR="00B26DB1" w:rsidRDefault="00B26DB1" w:rsidP="00D34CF8">
            <w:pPr>
              <w:tabs>
                <w:tab w:val="left" w:pos="1596"/>
              </w:tabs>
              <w:jc w:val="left"/>
            </w:pPr>
            <w:r>
              <w:rPr>
                <w:rFonts w:hint="eastAsia"/>
              </w:rPr>
              <w:t>专家评分</w:t>
            </w:r>
          </w:p>
        </w:tc>
        <w:tc>
          <w:tcPr>
            <w:tcW w:w="3683" w:type="dxa"/>
          </w:tcPr>
          <w:p w:rsidR="00B26DB1" w:rsidRDefault="00B26DB1" w:rsidP="00D34CF8">
            <w:pPr>
              <w:tabs>
                <w:tab w:val="left" w:pos="1596"/>
              </w:tabs>
              <w:jc w:val="left"/>
            </w:pPr>
            <w:r>
              <w:rPr>
                <w:rFonts w:hint="eastAsia"/>
              </w:rPr>
              <w:t>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p>
          <w:p w:rsidR="00B26DB1" w:rsidRDefault="00B26DB1" w:rsidP="00D34CF8">
            <w:pPr>
              <w:tabs>
                <w:tab w:val="left" w:pos="1596"/>
              </w:tabs>
              <w:jc w:val="left"/>
            </w:pPr>
            <w:r>
              <w:rPr>
                <w:rFonts w:hint="eastAsia"/>
              </w:rPr>
              <w:t>投标报价得分</w:t>
            </w:r>
            <w:r>
              <w:rPr>
                <w:rFonts w:hint="eastAsia"/>
              </w:rPr>
              <w:t>=(</w:t>
            </w:r>
            <w:r>
              <w:rPr>
                <w:rFonts w:hint="eastAsia"/>
              </w:rPr>
              <w:t>评标基准价／投标报价</w:t>
            </w:r>
            <w:r>
              <w:rPr>
                <w:rFonts w:hint="eastAsia"/>
              </w:rPr>
              <w:t>)</w:t>
            </w:r>
            <w:r>
              <w:rPr>
                <w:rFonts w:hint="eastAsia"/>
              </w:rPr>
              <w:t>×权重</w:t>
            </w:r>
          </w:p>
          <w:p w:rsidR="00B26DB1" w:rsidRDefault="00B26DB1" w:rsidP="00D34CF8">
            <w:pPr>
              <w:tabs>
                <w:tab w:val="left" w:pos="1596"/>
              </w:tabs>
              <w:jc w:val="left"/>
            </w:pPr>
            <w:r>
              <w:rPr>
                <w:rFonts w:hint="eastAsia"/>
              </w:rPr>
              <w:t>备注：</w:t>
            </w:r>
            <w:r>
              <w:rPr>
                <w:rFonts w:hint="eastAsia"/>
              </w:rPr>
              <w:t>1</w:t>
            </w:r>
            <w:r>
              <w:rPr>
                <w:rFonts w:hint="eastAsia"/>
              </w:rPr>
              <w:t>、评审专家组根据入围企业的报价采用综合评审的办法确定成交候选产品，评审专家组专家以记名的方式打分，依据得分高低确定成交候选产品和候选供应商。</w:t>
            </w:r>
          </w:p>
        </w:tc>
      </w:tr>
    </w:tbl>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B26DB1" w:rsidRDefault="00B26DB1"/>
    <w:p w:rsidR="008B580C" w:rsidRDefault="00B26DB1" w:rsidP="00CC55B2">
      <w:pPr>
        <w:jc w:val="center"/>
      </w:pPr>
      <w:r>
        <w:rPr>
          <w:rFonts w:hint="eastAsia"/>
        </w:rPr>
        <w:t>技术响应偏离表</w:t>
      </w:r>
      <w:r w:rsidR="00CC55B2">
        <w:rPr>
          <w:rFonts w:hint="eastAsia"/>
        </w:rPr>
        <w:t>（</w:t>
      </w:r>
      <w:bookmarkStart w:id="0" w:name="_GoBack"/>
      <w:bookmarkEnd w:id="0"/>
      <w:r w:rsidR="00CC55B2">
        <w:rPr>
          <w:rFonts w:hint="eastAsia"/>
        </w:rPr>
        <w:t>须提供相应产品检测报告备查）</w:t>
      </w:r>
    </w:p>
    <w:tbl>
      <w:tblPr>
        <w:tblStyle w:val="a3"/>
        <w:tblW w:w="9039" w:type="dxa"/>
        <w:tblLayout w:type="fixed"/>
        <w:tblLook w:val="04A0" w:firstRow="1" w:lastRow="0" w:firstColumn="1" w:lastColumn="0" w:noHBand="0" w:noVBand="1"/>
      </w:tblPr>
      <w:tblGrid>
        <w:gridCol w:w="639"/>
        <w:gridCol w:w="2625"/>
        <w:gridCol w:w="3127"/>
        <w:gridCol w:w="1372"/>
        <w:gridCol w:w="1276"/>
      </w:tblGrid>
      <w:tr w:rsidR="008B580C" w:rsidRPr="00CC55B2" w:rsidTr="00CC55B2">
        <w:trPr>
          <w:tblHeader/>
        </w:trPr>
        <w:tc>
          <w:tcPr>
            <w:tcW w:w="639" w:type="dxa"/>
          </w:tcPr>
          <w:p w:rsidR="008B580C" w:rsidRPr="00CC55B2" w:rsidRDefault="00E50E88">
            <w:pPr>
              <w:rPr>
                <w:b/>
              </w:rPr>
            </w:pPr>
            <w:r w:rsidRPr="00CC55B2">
              <w:rPr>
                <w:rFonts w:hint="eastAsia"/>
                <w:b/>
              </w:rPr>
              <w:t>序号</w:t>
            </w:r>
          </w:p>
        </w:tc>
        <w:tc>
          <w:tcPr>
            <w:tcW w:w="2625" w:type="dxa"/>
          </w:tcPr>
          <w:p w:rsidR="008B580C" w:rsidRPr="00CC55B2" w:rsidRDefault="00E50E88">
            <w:pPr>
              <w:rPr>
                <w:b/>
              </w:rPr>
            </w:pPr>
            <w:r w:rsidRPr="00CC55B2">
              <w:rPr>
                <w:rFonts w:hint="eastAsia"/>
                <w:b/>
              </w:rPr>
              <w:t>项目</w:t>
            </w:r>
          </w:p>
        </w:tc>
        <w:tc>
          <w:tcPr>
            <w:tcW w:w="3127" w:type="dxa"/>
          </w:tcPr>
          <w:p w:rsidR="008B580C" w:rsidRPr="00CC55B2" w:rsidRDefault="00B26DB1">
            <w:pPr>
              <w:rPr>
                <w:b/>
              </w:rPr>
            </w:pPr>
            <w:r w:rsidRPr="00CC55B2">
              <w:rPr>
                <w:rFonts w:hint="eastAsia"/>
                <w:b/>
              </w:rPr>
              <w:t>技术要求</w:t>
            </w:r>
          </w:p>
        </w:tc>
        <w:tc>
          <w:tcPr>
            <w:tcW w:w="1372" w:type="dxa"/>
          </w:tcPr>
          <w:p w:rsidR="008B580C" w:rsidRPr="00CC55B2" w:rsidRDefault="00B26DB1">
            <w:pPr>
              <w:rPr>
                <w:b/>
              </w:rPr>
            </w:pPr>
            <w:r w:rsidRPr="00CC55B2">
              <w:rPr>
                <w:rFonts w:hint="eastAsia"/>
                <w:b/>
              </w:rPr>
              <w:t>响应情况</w:t>
            </w:r>
          </w:p>
        </w:tc>
        <w:tc>
          <w:tcPr>
            <w:tcW w:w="1276" w:type="dxa"/>
          </w:tcPr>
          <w:p w:rsidR="008B580C" w:rsidRPr="00CC55B2" w:rsidRDefault="00B26DB1">
            <w:pPr>
              <w:rPr>
                <w:b/>
              </w:rPr>
            </w:pPr>
            <w:r w:rsidRPr="00CC55B2">
              <w:rPr>
                <w:rFonts w:hint="eastAsia"/>
                <w:b/>
              </w:rPr>
              <w:t>分值</w:t>
            </w:r>
          </w:p>
        </w:tc>
      </w:tr>
      <w:tr w:rsidR="00B26DB1" w:rsidRPr="00CC55B2" w:rsidTr="00663F91">
        <w:trPr>
          <w:trHeight w:val="742"/>
        </w:trPr>
        <w:tc>
          <w:tcPr>
            <w:tcW w:w="9039" w:type="dxa"/>
            <w:gridSpan w:val="5"/>
          </w:tcPr>
          <w:p w:rsidR="00B26DB1" w:rsidRPr="00CC55B2" w:rsidRDefault="00B26DB1">
            <w:r w:rsidRPr="00CC55B2">
              <w:rPr>
                <w:rFonts w:hint="eastAsia"/>
              </w:rPr>
              <w:t>（一）擦手纸</w:t>
            </w:r>
            <w:r w:rsidRPr="00CC55B2">
              <w:rPr>
                <w:rFonts w:hint="eastAsia"/>
              </w:rPr>
              <w:t xml:space="preserve">                                                 </w:t>
            </w:r>
          </w:p>
        </w:tc>
      </w:tr>
      <w:tr w:rsidR="00B26DB1" w:rsidRPr="00CC55B2" w:rsidTr="00CC55B2">
        <w:tc>
          <w:tcPr>
            <w:tcW w:w="639" w:type="dxa"/>
          </w:tcPr>
          <w:p w:rsidR="00B26DB1" w:rsidRPr="00CC55B2" w:rsidRDefault="00B26DB1">
            <w:r w:rsidRPr="00CC55B2">
              <w:rPr>
                <w:rFonts w:hint="eastAsia"/>
              </w:rPr>
              <w:t>1</w:t>
            </w:r>
          </w:p>
        </w:tc>
        <w:tc>
          <w:tcPr>
            <w:tcW w:w="2625" w:type="dxa"/>
          </w:tcPr>
          <w:p w:rsidR="00B26DB1" w:rsidRPr="00CC55B2" w:rsidRDefault="00B26DB1">
            <w:r w:rsidRPr="00CC55B2">
              <w:rPr>
                <w:rFonts w:hint="eastAsia"/>
              </w:rPr>
              <w:t>尺寸</w:t>
            </w:r>
          </w:p>
        </w:tc>
        <w:tc>
          <w:tcPr>
            <w:tcW w:w="3127" w:type="dxa"/>
          </w:tcPr>
          <w:p w:rsidR="00B26DB1" w:rsidRPr="00CC55B2" w:rsidRDefault="00B26DB1">
            <w:r w:rsidRPr="00CC55B2">
              <w:rPr>
                <w:rFonts w:hint="eastAsia"/>
              </w:rPr>
              <w:t>23cm*23cm/</w:t>
            </w:r>
            <w:r w:rsidRPr="00CC55B2">
              <w:rPr>
                <w:rFonts w:hint="eastAsia"/>
              </w:rPr>
              <w:t>张</w:t>
            </w:r>
          </w:p>
        </w:tc>
        <w:tc>
          <w:tcPr>
            <w:tcW w:w="1372" w:type="dxa"/>
          </w:tcPr>
          <w:p w:rsidR="00B26DB1" w:rsidRPr="00CC55B2" w:rsidRDefault="00B26DB1"/>
        </w:tc>
        <w:tc>
          <w:tcPr>
            <w:tcW w:w="1276" w:type="dxa"/>
            <w:vMerge w:val="restart"/>
          </w:tcPr>
          <w:p w:rsidR="00CC55B2" w:rsidRDefault="00CC55B2" w:rsidP="00B26DB1">
            <w:pPr>
              <w:rPr>
                <w:rFonts w:hint="eastAsia"/>
              </w:rPr>
            </w:pPr>
          </w:p>
          <w:p w:rsidR="00CC55B2" w:rsidRDefault="00CC55B2" w:rsidP="00B26DB1">
            <w:pPr>
              <w:rPr>
                <w:rFonts w:hint="eastAsia"/>
              </w:rPr>
            </w:pPr>
          </w:p>
          <w:p w:rsidR="00CC55B2" w:rsidRDefault="00CC55B2" w:rsidP="00B26DB1">
            <w:pPr>
              <w:rPr>
                <w:rFonts w:hint="eastAsia"/>
              </w:rPr>
            </w:pPr>
          </w:p>
          <w:p w:rsidR="00CC55B2" w:rsidRDefault="00CC55B2" w:rsidP="00B26DB1">
            <w:pPr>
              <w:rPr>
                <w:rFonts w:hint="eastAsia"/>
              </w:rPr>
            </w:pPr>
          </w:p>
          <w:p w:rsidR="00CC55B2" w:rsidRDefault="00CC55B2" w:rsidP="00B26DB1">
            <w:pPr>
              <w:rPr>
                <w:rFonts w:hint="eastAsia"/>
              </w:rPr>
            </w:pPr>
          </w:p>
          <w:p w:rsidR="00CC55B2" w:rsidRDefault="00B26DB1" w:rsidP="00B26DB1">
            <w:pPr>
              <w:rPr>
                <w:rFonts w:hint="eastAsia"/>
              </w:rPr>
            </w:pPr>
            <w:r w:rsidRPr="00CC55B2">
              <w:rPr>
                <w:rFonts w:hint="eastAsia"/>
              </w:rPr>
              <w:t>每项</w:t>
            </w:r>
            <w:r w:rsidRPr="00CC55B2">
              <w:rPr>
                <w:rFonts w:hint="eastAsia"/>
              </w:rPr>
              <w:t>1</w:t>
            </w:r>
            <w:r w:rsidRPr="00CC55B2">
              <w:rPr>
                <w:rFonts w:hint="eastAsia"/>
              </w:rPr>
              <w:t>分</w:t>
            </w:r>
          </w:p>
          <w:p w:rsidR="00B26DB1" w:rsidRPr="00CC55B2" w:rsidRDefault="00B26DB1" w:rsidP="00B26DB1">
            <w:r w:rsidRPr="00CC55B2">
              <w:rPr>
                <w:rFonts w:hint="eastAsia"/>
              </w:rPr>
              <w:t>共计</w:t>
            </w:r>
            <w:r w:rsidRPr="00CC55B2">
              <w:rPr>
                <w:rFonts w:hint="eastAsia"/>
              </w:rPr>
              <w:t>12</w:t>
            </w:r>
            <w:r w:rsidRPr="00CC55B2">
              <w:rPr>
                <w:rFonts w:hint="eastAsia"/>
              </w:rPr>
              <w:t>分</w:t>
            </w:r>
          </w:p>
        </w:tc>
      </w:tr>
      <w:tr w:rsidR="00B26DB1" w:rsidRPr="00CC55B2" w:rsidTr="00CC55B2">
        <w:tc>
          <w:tcPr>
            <w:tcW w:w="639" w:type="dxa"/>
          </w:tcPr>
          <w:p w:rsidR="00B26DB1" w:rsidRPr="00CC55B2" w:rsidRDefault="00B26DB1">
            <w:r w:rsidRPr="00CC55B2">
              <w:rPr>
                <w:rFonts w:hint="eastAsia"/>
              </w:rPr>
              <w:t>2</w:t>
            </w:r>
          </w:p>
        </w:tc>
        <w:tc>
          <w:tcPr>
            <w:tcW w:w="2625" w:type="dxa"/>
          </w:tcPr>
          <w:p w:rsidR="00B26DB1" w:rsidRPr="00CC55B2" w:rsidRDefault="00B26DB1">
            <w:r w:rsidRPr="00CC55B2">
              <w:rPr>
                <w:rFonts w:hint="eastAsia"/>
              </w:rPr>
              <w:t>张数</w:t>
            </w:r>
          </w:p>
        </w:tc>
        <w:tc>
          <w:tcPr>
            <w:tcW w:w="3127" w:type="dxa"/>
          </w:tcPr>
          <w:p w:rsidR="00B26DB1" w:rsidRPr="00CC55B2" w:rsidRDefault="00B26DB1">
            <w:r w:rsidRPr="00CC55B2">
              <w:rPr>
                <w:rFonts w:hint="eastAsia"/>
              </w:rPr>
              <w:t>200</w:t>
            </w:r>
            <w:r w:rsidRPr="00CC55B2">
              <w:rPr>
                <w:rFonts w:hint="eastAsia"/>
              </w:rPr>
              <w:t>张</w:t>
            </w:r>
            <w:r w:rsidRPr="00CC55B2">
              <w:rPr>
                <w:rFonts w:hint="eastAsia"/>
              </w:rPr>
              <w:t>/</w:t>
            </w:r>
            <w:r w:rsidRPr="00CC55B2">
              <w:rPr>
                <w:rFonts w:hint="eastAsia"/>
              </w:rPr>
              <w:t>包</w:t>
            </w:r>
          </w:p>
        </w:tc>
        <w:tc>
          <w:tcPr>
            <w:tcW w:w="1372" w:type="dxa"/>
          </w:tcPr>
          <w:p w:rsidR="00B26DB1" w:rsidRPr="00CC55B2" w:rsidRDefault="00B26DB1"/>
        </w:tc>
        <w:tc>
          <w:tcPr>
            <w:tcW w:w="1276" w:type="dxa"/>
            <w:vMerge/>
          </w:tcPr>
          <w:p w:rsidR="00B26DB1" w:rsidRPr="00CC55B2" w:rsidRDefault="00B26DB1" w:rsidP="00D34CF8"/>
        </w:tc>
      </w:tr>
      <w:tr w:rsidR="00B26DB1" w:rsidRPr="00CC55B2" w:rsidTr="00CC55B2">
        <w:tc>
          <w:tcPr>
            <w:tcW w:w="639" w:type="dxa"/>
          </w:tcPr>
          <w:p w:rsidR="00B26DB1" w:rsidRPr="00CC55B2" w:rsidRDefault="00B26DB1">
            <w:r w:rsidRPr="00CC55B2">
              <w:rPr>
                <w:rFonts w:hint="eastAsia"/>
              </w:rPr>
              <w:t>3</w:t>
            </w:r>
          </w:p>
        </w:tc>
        <w:tc>
          <w:tcPr>
            <w:tcW w:w="2625" w:type="dxa"/>
          </w:tcPr>
          <w:p w:rsidR="00B26DB1" w:rsidRPr="00CC55B2" w:rsidRDefault="00B26DB1">
            <w:r w:rsidRPr="00CC55B2">
              <w:rPr>
                <w:rFonts w:hint="eastAsia"/>
              </w:rPr>
              <w:t>外观（皱纹、纸病、色泽）</w:t>
            </w:r>
          </w:p>
        </w:tc>
        <w:tc>
          <w:tcPr>
            <w:tcW w:w="3127" w:type="dxa"/>
          </w:tcPr>
          <w:p w:rsidR="00B26DB1" w:rsidRPr="00CC55B2" w:rsidRDefault="00B26DB1">
            <w:r w:rsidRPr="00CC55B2">
              <w:rPr>
                <w:rFonts w:hint="eastAsia"/>
              </w:rPr>
              <w:t>符合要求</w:t>
            </w:r>
          </w:p>
        </w:tc>
        <w:tc>
          <w:tcPr>
            <w:tcW w:w="1372" w:type="dxa"/>
          </w:tcPr>
          <w:p w:rsidR="00B26DB1" w:rsidRPr="00CC55B2" w:rsidRDefault="00B26DB1"/>
        </w:tc>
        <w:tc>
          <w:tcPr>
            <w:tcW w:w="1276" w:type="dxa"/>
            <w:vMerge/>
          </w:tcPr>
          <w:p w:rsidR="00B26DB1" w:rsidRPr="00CC55B2" w:rsidRDefault="00B26DB1" w:rsidP="00D34CF8"/>
        </w:tc>
      </w:tr>
      <w:tr w:rsidR="00B26DB1" w:rsidRPr="00CC55B2" w:rsidTr="00CC55B2">
        <w:tc>
          <w:tcPr>
            <w:tcW w:w="639" w:type="dxa"/>
          </w:tcPr>
          <w:p w:rsidR="00B26DB1" w:rsidRPr="00CC55B2" w:rsidRDefault="00B26DB1">
            <w:r w:rsidRPr="00CC55B2">
              <w:rPr>
                <w:rFonts w:hint="eastAsia"/>
              </w:rPr>
              <w:t>4</w:t>
            </w:r>
          </w:p>
        </w:tc>
        <w:tc>
          <w:tcPr>
            <w:tcW w:w="2625" w:type="dxa"/>
          </w:tcPr>
          <w:p w:rsidR="00B26DB1" w:rsidRPr="00CC55B2" w:rsidRDefault="00B26DB1">
            <w:r w:rsidRPr="00CC55B2">
              <w:rPr>
                <w:rFonts w:hint="eastAsia"/>
              </w:rPr>
              <w:t>定量</w:t>
            </w:r>
          </w:p>
        </w:tc>
        <w:tc>
          <w:tcPr>
            <w:tcW w:w="3127" w:type="dxa"/>
          </w:tcPr>
          <w:p w:rsidR="00B26DB1" w:rsidRPr="00CC55B2" w:rsidRDefault="00B26DB1">
            <w:r w:rsidRPr="00CC55B2">
              <w:rPr>
                <w:rFonts w:hint="eastAsia"/>
              </w:rPr>
              <w:t>≥</w:t>
            </w:r>
            <w:r w:rsidRPr="00CC55B2">
              <w:rPr>
                <w:rFonts w:hint="eastAsia"/>
              </w:rPr>
              <w:t>38g/</w:t>
            </w:r>
            <w:r w:rsidRPr="00CC55B2">
              <w:rPr>
                <w:rFonts w:hint="eastAsia"/>
              </w:rPr>
              <w:t>㎡</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5</w:t>
            </w:r>
          </w:p>
        </w:tc>
        <w:tc>
          <w:tcPr>
            <w:tcW w:w="2625" w:type="dxa"/>
          </w:tcPr>
          <w:p w:rsidR="00B26DB1" w:rsidRPr="00CC55B2" w:rsidRDefault="00B26DB1">
            <w:r w:rsidRPr="00CC55B2">
              <w:rPr>
                <w:rFonts w:hint="eastAsia"/>
              </w:rPr>
              <w:t>亮度（白度）</w:t>
            </w:r>
          </w:p>
        </w:tc>
        <w:tc>
          <w:tcPr>
            <w:tcW w:w="3127" w:type="dxa"/>
          </w:tcPr>
          <w:p w:rsidR="00B26DB1" w:rsidRPr="00CC55B2" w:rsidRDefault="00B26DB1">
            <w:r w:rsidRPr="00CC55B2">
              <w:rPr>
                <w:rFonts w:hint="eastAsia"/>
              </w:rPr>
              <w:t>≤</w:t>
            </w:r>
            <w:r w:rsidRPr="00CC55B2">
              <w:rPr>
                <w:rFonts w:hint="eastAsia"/>
              </w:rPr>
              <w:t>87.5%</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6</w:t>
            </w:r>
          </w:p>
        </w:tc>
        <w:tc>
          <w:tcPr>
            <w:tcW w:w="2625" w:type="dxa"/>
          </w:tcPr>
          <w:p w:rsidR="00B26DB1" w:rsidRPr="00CC55B2" w:rsidRDefault="00B26DB1">
            <w:r w:rsidRPr="00CC55B2">
              <w:rPr>
                <w:rFonts w:hint="eastAsia"/>
              </w:rPr>
              <w:t>横向吸液高度（成品层）</w:t>
            </w:r>
          </w:p>
        </w:tc>
        <w:tc>
          <w:tcPr>
            <w:tcW w:w="3127" w:type="dxa"/>
          </w:tcPr>
          <w:p w:rsidR="00B26DB1" w:rsidRPr="00CC55B2" w:rsidRDefault="00B26DB1">
            <w:r w:rsidRPr="00CC55B2">
              <w:rPr>
                <w:rFonts w:hint="eastAsia"/>
              </w:rPr>
              <w:t>≥</w:t>
            </w:r>
            <w:r w:rsidRPr="00CC55B2">
              <w:rPr>
                <w:rFonts w:hint="eastAsia"/>
              </w:rPr>
              <w:t>21mm/100s</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7</w:t>
            </w:r>
          </w:p>
        </w:tc>
        <w:tc>
          <w:tcPr>
            <w:tcW w:w="2625" w:type="dxa"/>
          </w:tcPr>
          <w:p w:rsidR="00B26DB1" w:rsidRPr="00CC55B2" w:rsidRDefault="00B26DB1">
            <w:r w:rsidRPr="00CC55B2">
              <w:rPr>
                <w:rFonts w:hint="eastAsia"/>
              </w:rPr>
              <w:t>横向</w:t>
            </w:r>
            <w:proofErr w:type="gramStart"/>
            <w:r w:rsidRPr="00CC55B2">
              <w:rPr>
                <w:rFonts w:hint="eastAsia"/>
              </w:rPr>
              <w:t>抗张指数</w:t>
            </w:r>
            <w:proofErr w:type="gramEnd"/>
          </w:p>
        </w:tc>
        <w:tc>
          <w:tcPr>
            <w:tcW w:w="3127" w:type="dxa"/>
          </w:tcPr>
          <w:p w:rsidR="00B26DB1" w:rsidRPr="00CC55B2" w:rsidRDefault="00B26DB1">
            <w:r w:rsidRPr="00CC55B2">
              <w:rPr>
                <w:rFonts w:hint="eastAsia"/>
              </w:rPr>
              <w:t>≥</w:t>
            </w:r>
            <w:r w:rsidRPr="00CC55B2">
              <w:rPr>
                <w:rFonts w:hint="eastAsia"/>
              </w:rPr>
              <w:t>7.86N*m/g</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8</w:t>
            </w:r>
          </w:p>
        </w:tc>
        <w:tc>
          <w:tcPr>
            <w:tcW w:w="2625" w:type="dxa"/>
          </w:tcPr>
          <w:p w:rsidR="00B26DB1" w:rsidRPr="00CC55B2" w:rsidRDefault="00B26DB1">
            <w:r w:rsidRPr="00CC55B2">
              <w:rPr>
                <w:rFonts w:hint="eastAsia"/>
              </w:rPr>
              <w:t>纵向</w:t>
            </w:r>
            <w:proofErr w:type="gramStart"/>
            <w:r w:rsidRPr="00CC55B2">
              <w:rPr>
                <w:rFonts w:hint="eastAsia"/>
              </w:rPr>
              <w:t>湿抗张指数</w:t>
            </w:r>
            <w:proofErr w:type="gramEnd"/>
          </w:p>
        </w:tc>
        <w:tc>
          <w:tcPr>
            <w:tcW w:w="3127" w:type="dxa"/>
          </w:tcPr>
          <w:p w:rsidR="00B26DB1" w:rsidRPr="00CC55B2" w:rsidRDefault="00B26DB1">
            <w:r w:rsidRPr="00CC55B2">
              <w:rPr>
                <w:rFonts w:hint="eastAsia"/>
              </w:rPr>
              <w:t>≥</w:t>
            </w:r>
            <w:r w:rsidRPr="00CC55B2">
              <w:rPr>
                <w:rFonts w:hint="eastAsia"/>
              </w:rPr>
              <w:t>6.17N*m/g</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9</w:t>
            </w:r>
          </w:p>
        </w:tc>
        <w:tc>
          <w:tcPr>
            <w:tcW w:w="2625" w:type="dxa"/>
          </w:tcPr>
          <w:p w:rsidR="00B26DB1" w:rsidRPr="00CC55B2" w:rsidRDefault="00B26DB1">
            <w:r w:rsidRPr="00CC55B2">
              <w:rPr>
                <w:rFonts w:hint="eastAsia"/>
              </w:rPr>
              <w:t>洞眼总数、尘埃总数</w:t>
            </w:r>
          </w:p>
        </w:tc>
        <w:tc>
          <w:tcPr>
            <w:tcW w:w="3127" w:type="dxa"/>
          </w:tcPr>
          <w:p w:rsidR="00B26DB1" w:rsidRPr="00CC55B2" w:rsidRDefault="00B26DB1">
            <w:r w:rsidRPr="00CC55B2">
              <w:rPr>
                <w:rFonts w:hint="eastAsia"/>
              </w:rPr>
              <w:t>=0</w:t>
            </w:r>
            <w:r w:rsidRPr="00CC55B2">
              <w:rPr>
                <w:rFonts w:hint="eastAsia"/>
              </w:rPr>
              <w:t>个</w:t>
            </w:r>
            <w:r w:rsidRPr="00CC55B2">
              <w:rPr>
                <w:rFonts w:hint="eastAsia"/>
              </w:rPr>
              <w:t>/</w:t>
            </w:r>
            <w:r w:rsidRPr="00CC55B2">
              <w:rPr>
                <w:rFonts w:hint="eastAsia"/>
              </w:rPr>
              <w:t>㎡</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10</w:t>
            </w:r>
          </w:p>
        </w:tc>
        <w:tc>
          <w:tcPr>
            <w:tcW w:w="2625" w:type="dxa"/>
          </w:tcPr>
          <w:p w:rsidR="00B26DB1" w:rsidRPr="00CC55B2" w:rsidRDefault="00B26DB1">
            <w:r w:rsidRPr="00CC55B2">
              <w:rPr>
                <w:rFonts w:hint="eastAsia"/>
              </w:rPr>
              <w:t>交货水分</w:t>
            </w:r>
          </w:p>
        </w:tc>
        <w:tc>
          <w:tcPr>
            <w:tcW w:w="3127" w:type="dxa"/>
          </w:tcPr>
          <w:p w:rsidR="00B26DB1" w:rsidRPr="00CC55B2" w:rsidRDefault="00B26DB1">
            <w:r w:rsidRPr="00CC55B2">
              <w:rPr>
                <w:rFonts w:hint="eastAsia"/>
              </w:rPr>
              <w:t>≤</w:t>
            </w:r>
            <w:r w:rsidRPr="00CC55B2">
              <w:rPr>
                <w:rFonts w:hint="eastAsia"/>
              </w:rPr>
              <w:t>5.7%</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11</w:t>
            </w:r>
          </w:p>
        </w:tc>
        <w:tc>
          <w:tcPr>
            <w:tcW w:w="2625" w:type="dxa"/>
          </w:tcPr>
          <w:p w:rsidR="00B26DB1" w:rsidRPr="00CC55B2" w:rsidRDefault="00B26DB1">
            <w:r w:rsidRPr="00CC55B2">
              <w:rPr>
                <w:rFonts w:hint="eastAsia"/>
              </w:rPr>
              <w:t>细菌菌落总数</w:t>
            </w:r>
          </w:p>
        </w:tc>
        <w:tc>
          <w:tcPr>
            <w:tcW w:w="3127" w:type="dxa"/>
          </w:tcPr>
          <w:p w:rsidR="00B26DB1" w:rsidRPr="00CC55B2" w:rsidRDefault="00B26DB1">
            <w:r w:rsidRPr="00CC55B2">
              <w:rPr>
                <w:rFonts w:hint="eastAsia"/>
              </w:rPr>
              <w:t>少于</w:t>
            </w:r>
            <w:r w:rsidRPr="00CC55B2">
              <w:rPr>
                <w:rFonts w:hint="eastAsia"/>
              </w:rPr>
              <w:t>20CFU/g</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12</w:t>
            </w:r>
          </w:p>
        </w:tc>
        <w:tc>
          <w:tcPr>
            <w:tcW w:w="2625" w:type="dxa"/>
          </w:tcPr>
          <w:p w:rsidR="00B26DB1" w:rsidRPr="00CC55B2" w:rsidRDefault="00B26DB1">
            <w:r w:rsidRPr="00CC55B2">
              <w:rPr>
                <w:rFonts w:hint="eastAsia"/>
              </w:rPr>
              <w:t>大肠杆菌、金黄色葡萄球菌、溶血性链球菌</w:t>
            </w:r>
          </w:p>
        </w:tc>
        <w:tc>
          <w:tcPr>
            <w:tcW w:w="3127" w:type="dxa"/>
          </w:tcPr>
          <w:p w:rsidR="00B26DB1" w:rsidRPr="00CC55B2" w:rsidRDefault="00B26DB1">
            <w:r w:rsidRPr="00CC55B2">
              <w:rPr>
                <w:rFonts w:hint="eastAsia"/>
              </w:rPr>
              <w:t>不得检出</w:t>
            </w:r>
          </w:p>
        </w:tc>
        <w:tc>
          <w:tcPr>
            <w:tcW w:w="1372" w:type="dxa"/>
          </w:tcPr>
          <w:p w:rsidR="00B26DB1" w:rsidRPr="00CC55B2" w:rsidRDefault="00B26DB1"/>
        </w:tc>
        <w:tc>
          <w:tcPr>
            <w:tcW w:w="1276" w:type="dxa"/>
            <w:vMerge/>
          </w:tcPr>
          <w:p w:rsidR="00B26DB1" w:rsidRPr="00CC55B2" w:rsidRDefault="00B26DB1"/>
        </w:tc>
      </w:tr>
      <w:tr w:rsidR="00B26DB1" w:rsidRPr="00CC55B2" w:rsidTr="00663F91">
        <w:trPr>
          <w:trHeight w:val="635"/>
        </w:trPr>
        <w:tc>
          <w:tcPr>
            <w:tcW w:w="9039" w:type="dxa"/>
            <w:gridSpan w:val="5"/>
          </w:tcPr>
          <w:p w:rsidR="00B26DB1" w:rsidRPr="00CC55B2" w:rsidRDefault="00B26DB1">
            <w:r w:rsidRPr="00CC55B2">
              <w:rPr>
                <w:rFonts w:hint="eastAsia"/>
              </w:rPr>
              <w:t>（二）大卷纸</w:t>
            </w:r>
          </w:p>
        </w:tc>
      </w:tr>
      <w:tr w:rsidR="00B26DB1" w:rsidRPr="00CC55B2" w:rsidTr="00CC55B2">
        <w:tc>
          <w:tcPr>
            <w:tcW w:w="639" w:type="dxa"/>
          </w:tcPr>
          <w:p w:rsidR="00B26DB1" w:rsidRPr="00CC55B2" w:rsidRDefault="00B26DB1">
            <w:r w:rsidRPr="00CC55B2">
              <w:rPr>
                <w:rFonts w:hint="eastAsia"/>
              </w:rPr>
              <w:t>1</w:t>
            </w:r>
          </w:p>
        </w:tc>
        <w:tc>
          <w:tcPr>
            <w:tcW w:w="2625" w:type="dxa"/>
          </w:tcPr>
          <w:p w:rsidR="00B26DB1" w:rsidRPr="00CC55B2" w:rsidRDefault="00B26DB1">
            <w:r w:rsidRPr="00CC55B2">
              <w:rPr>
                <w:rFonts w:hint="eastAsia"/>
              </w:rPr>
              <w:t>尺寸、层数、重量</w:t>
            </w:r>
          </w:p>
        </w:tc>
        <w:tc>
          <w:tcPr>
            <w:tcW w:w="3127" w:type="dxa"/>
          </w:tcPr>
          <w:p w:rsidR="00B26DB1" w:rsidRPr="00CC55B2" w:rsidRDefault="00B26DB1">
            <w:r w:rsidRPr="00CC55B2">
              <w:rPr>
                <w:rFonts w:hint="eastAsia"/>
              </w:rPr>
              <w:t>90*120mm/</w:t>
            </w:r>
            <w:r w:rsidRPr="00CC55B2">
              <w:rPr>
                <w:rFonts w:hint="eastAsia"/>
              </w:rPr>
              <w:t>节，</w:t>
            </w:r>
            <w:r w:rsidRPr="00CC55B2">
              <w:rPr>
                <w:rFonts w:hint="eastAsia"/>
              </w:rPr>
              <w:t>2</w:t>
            </w:r>
            <w:r w:rsidRPr="00CC55B2">
              <w:rPr>
                <w:rFonts w:hint="eastAsia"/>
              </w:rPr>
              <w:t>层，</w:t>
            </w:r>
            <w:r w:rsidRPr="00CC55B2">
              <w:rPr>
                <w:rFonts w:hint="eastAsia"/>
              </w:rPr>
              <w:t>750g/</w:t>
            </w:r>
            <w:r w:rsidRPr="00CC55B2">
              <w:rPr>
                <w:rFonts w:hint="eastAsia"/>
              </w:rPr>
              <w:t>卷</w:t>
            </w:r>
          </w:p>
        </w:tc>
        <w:tc>
          <w:tcPr>
            <w:tcW w:w="1372" w:type="dxa"/>
          </w:tcPr>
          <w:p w:rsidR="00B26DB1" w:rsidRPr="00CC55B2" w:rsidRDefault="00B26DB1"/>
        </w:tc>
        <w:tc>
          <w:tcPr>
            <w:tcW w:w="1276" w:type="dxa"/>
            <w:vMerge w:val="restart"/>
          </w:tcPr>
          <w:p w:rsidR="00CC55B2" w:rsidRDefault="00CC55B2" w:rsidP="00B26DB1">
            <w:pPr>
              <w:rPr>
                <w:rFonts w:hint="eastAsia"/>
              </w:rPr>
            </w:pPr>
          </w:p>
          <w:p w:rsidR="00CC55B2" w:rsidRDefault="00CC55B2" w:rsidP="00B26DB1">
            <w:pPr>
              <w:rPr>
                <w:rFonts w:hint="eastAsia"/>
              </w:rPr>
            </w:pPr>
          </w:p>
          <w:p w:rsidR="00CC55B2" w:rsidRDefault="00CC55B2" w:rsidP="00B26DB1">
            <w:pPr>
              <w:rPr>
                <w:rFonts w:hint="eastAsia"/>
              </w:rPr>
            </w:pPr>
          </w:p>
          <w:p w:rsidR="00CC55B2" w:rsidRDefault="00CC55B2" w:rsidP="00B26DB1">
            <w:pPr>
              <w:rPr>
                <w:rFonts w:hint="eastAsia"/>
              </w:rPr>
            </w:pPr>
          </w:p>
          <w:p w:rsidR="00CC55B2" w:rsidRDefault="00CC55B2" w:rsidP="00B26DB1">
            <w:pPr>
              <w:rPr>
                <w:rFonts w:hint="eastAsia"/>
              </w:rPr>
            </w:pPr>
          </w:p>
          <w:p w:rsidR="00CC55B2" w:rsidRDefault="00CC55B2" w:rsidP="00B26DB1">
            <w:pPr>
              <w:rPr>
                <w:rFonts w:hint="eastAsia"/>
              </w:rPr>
            </w:pPr>
          </w:p>
          <w:p w:rsidR="00CC55B2" w:rsidRDefault="00CC55B2" w:rsidP="00B26DB1">
            <w:pPr>
              <w:rPr>
                <w:rFonts w:hint="eastAsia"/>
              </w:rPr>
            </w:pPr>
          </w:p>
          <w:p w:rsidR="00CC55B2" w:rsidRDefault="00B26DB1" w:rsidP="00B26DB1">
            <w:pPr>
              <w:rPr>
                <w:rFonts w:hint="eastAsia"/>
              </w:rPr>
            </w:pPr>
            <w:r w:rsidRPr="00CC55B2">
              <w:rPr>
                <w:rFonts w:hint="eastAsia"/>
              </w:rPr>
              <w:t>每项</w:t>
            </w:r>
            <w:r w:rsidRPr="00CC55B2">
              <w:rPr>
                <w:rFonts w:hint="eastAsia"/>
              </w:rPr>
              <w:t>1</w:t>
            </w:r>
            <w:r w:rsidRPr="00CC55B2">
              <w:rPr>
                <w:rFonts w:hint="eastAsia"/>
              </w:rPr>
              <w:t>分</w:t>
            </w:r>
          </w:p>
          <w:p w:rsidR="00B26DB1" w:rsidRPr="00CC55B2" w:rsidRDefault="00B26DB1" w:rsidP="00B26DB1">
            <w:r w:rsidRPr="00CC55B2">
              <w:rPr>
                <w:rFonts w:hint="eastAsia"/>
              </w:rPr>
              <w:t>共计</w:t>
            </w:r>
            <w:r w:rsidRPr="00CC55B2">
              <w:rPr>
                <w:rFonts w:hint="eastAsia"/>
              </w:rPr>
              <w:t>17</w:t>
            </w:r>
            <w:r w:rsidRPr="00CC55B2">
              <w:rPr>
                <w:rFonts w:hint="eastAsia"/>
              </w:rPr>
              <w:t>分</w:t>
            </w:r>
          </w:p>
        </w:tc>
      </w:tr>
      <w:tr w:rsidR="00B26DB1" w:rsidRPr="00CC55B2" w:rsidTr="00CC55B2">
        <w:tc>
          <w:tcPr>
            <w:tcW w:w="639" w:type="dxa"/>
          </w:tcPr>
          <w:p w:rsidR="00B26DB1" w:rsidRPr="00CC55B2" w:rsidRDefault="00B26DB1">
            <w:r w:rsidRPr="00CC55B2">
              <w:rPr>
                <w:rFonts w:hint="eastAsia"/>
              </w:rPr>
              <w:t>2</w:t>
            </w:r>
          </w:p>
        </w:tc>
        <w:tc>
          <w:tcPr>
            <w:tcW w:w="2625" w:type="dxa"/>
          </w:tcPr>
          <w:p w:rsidR="00B26DB1" w:rsidRPr="00CC55B2" w:rsidRDefault="00B26DB1">
            <w:r w:rsidRPr="00CC55B2">
              <w:rPr>
                <w:rFonts w:hint="eastAsia"/>
              </w:rPr>
              <w:t>定量</w:t>
            </w:r>
          </w:p>
        </w:tc>
        <w:tc>
          <w:tcPr>
            <w:tcW w:w="3127" w:type="dxa"/>
          </w:tcPr>
          <w:p w:rsidR="00B26DB1" w:rsidRPr="00CC55B2" w:rsidRDefault="00B26DB1">
            <w:r w:rsidRPr="00CC55B2">
              <w:rPr>
                <w:rFonts w:ascii="Arial" w:hAnsi="Arial" w:cs="Arial"/>
              </w:rPr>
              <w:t>≥</w:t>
            </w:r>
            <w:r w:rsidRPr="00CC55B2">
              <w:rPr>
                <w:rFonts w:hint="eastAsia"/>
              </w:rPr>
              <w:t>17g/</w:t>
            </w:r>
            <w:r w:rsidRPr="00CC55B2">
              <w:rPr>
                <w:rFonts w:ascii="宋体" w:eastAsia="宋体" w:hAnsi="宋体" w:cs="宋体" w:hint="eastAsia"/>
              </w:rPr>
              <w:t>㎡</w:t>
            </w:r>
          </w:p>
        </w:tc>
        <w:tc>
          <w:tcPr>
            <w:tcW w:w="1372" w:type="dxa"/>
          </w:tcPr>
          <w:p w:rsidR="00B26DB1" w:rsidRPr="00CC55B2" w:rsidRDefault="00B26DB1" w:rsidP="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3</w:t>
            </w:r>
          </w:p>
        </w:tc>
        <w:tc>
          <w:tcPr>
            <w:tcW w:w="2625" w:type="dxa"/>
          </w:tcPr>
          <w:p w:rsidR="00B26DB1" w:rsidRPr="00CC55B2" w:rsidRDefault="00B26DB1">
            <w:r w:rsidRPr="00CC55B2">
              <w:rPr>
                <w:rFonts w:hint="eastAsia"/>
              </w:rPr>
              <w:t>亮度</w:t>
            </w:r>
          </w:p>
        </w:tc>
        <w:tc>
          <w:tcPr>
            <w:tcW w:w="3127" w:type="dxa"/>
          </w:tcPr>
          <w:p w:rsidR="00B26DB1" w:rsidRPr="00CC55B2" w:rsidRDefault="00B26DB1">
            <w:r w:rsidRPr="00CC55B2">
              <w:rPr>
                <w:rFonts w:ascii="Arial" w:hAnsi="Arial" w:cs="Arial"/>
              </w:rPr>
              <w:t>≤</w:t>
            </w:r>
            <w:r w:rsidRPr="00CC55B2">
              <w:rPr>
                <w:rFonts w:hint="eastAsia"/>
              </w:rPr>
              <w:t>86.5%</w:t>
            </w:r>
          </w:p>
        </w:tc>
        <w:tc>
          <w:tcPr>
            <w:tcW w:w="1372" w:type="dxa"/>
          </w:tcPr>
          <w:p w:rsidR="00B26DB1" w:rsidRPr="00CC55B2" w:rsidRDefault="00B26DB1"/>
        </w:tc>
        <w:tc>
          <w:tcPr>
            <w:tcW w:w="1276" w:type="dxa"/>
            <w:vMerge/>
          </w:tcPr>
          <w:p w:rsidR="00B26DB1" w:rsidRPr="00CC55B2" w:rsidRDefault="00B26DB1" w:rsidP="00B26DB1"/>
        </w:tc>
      </w:tr>
      <w:tr w:rsidR="00B26DB1" w:rsidRPr="00CC55B2" w:rsidTr="00CC55B2">
        <w:tc>
          <w:tcPr>
            <w:tcW w:w="639" w:type="dxa"/>
          </w:tcPr>
          <w:p w:rsidR="00B26DB1" w:rsidRPr="00CC55B2" w:rsidRDefault="00B26DB1">
            <w:r w:rsidRPr="00CC55B2">
              <w:rPr>
                <w:rFonts w:hint="eastAsia"/>
              </w:rPr>
              <w:t>4</w:t>
            </w:r>
          </w:p>
        </w:tc>
        <w:tc>
          <w:tcPr>
            <w:tcW w:w="2625" w:type="dxa"/>
          </w:tcPr>
          <w:p w:rsidR="00B26DB1" w:rsidRPr="00CC55B2" w:rsidRDefault="00B26DB1">
            <w:r w:rsidRPr="00CC55B2">
              <w:rPr>
                <w:rFonts w:hint="eastAsia"/>
              </w:rPr>
              <w:t>横向吸液高度（成品层）</w:t>
            </w:r>
          </w:p>
        </w:tc>
        <w:tc>
          <w:tcPr>
            <w:tcW w:w="3127" w:type="dxa"/>
          </w:tcPr>
          <w:p w:rsidR="00B26DB1" w:rsidRPr="00CC55B2" w:rsidRDefault="00B26DB1">
            <w:r w:rsidRPr="00CC55B2">
              <w:rPr>
                <w:rFonts w:hint="eastAsia"/>
              </w:rPr>
              <w:t>≥</w:t>
            </w:r>
            <w:r w:rsidRPr="00CC55B2">
              <w:rPr>
                <w:rFonts w:hint="eastAsia"/>
              </w:rPr>
              <w:t>57mm/100s</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5</w:t>
            </w:r>
          </w:p>
        </w:tc>
        <w:tc>
          <w:tcPr>
            <w:tcW w:w="2625" w:type="dxa"/>
          </w:tcPr>
          <w:p w:rsidR="00B26DB1" w:rsidRPr="00CC55B2" w:rsidRDefault="00B26DB1">
            <w:r w:rsidRPr="00CC55B2">
              <w:rPr>
                <w:rFonts w:hint="eastAsia"/>
              </w:rPr>
              <w:t>纵向</w:t>
            </w:r>
            <w:proofErr w:type="gramStart"/>
            <w:r w:rsidRPr="00CC55B2">
              <w:rPr>
                <w:rFonts w:hint="eastAsia"/>
              </w:rPr>
              <w:t>抗张指数</w:t>
            </w:r>
            <w:proofErr w:type="gramEnd"/>
          </w:p>
        </w:tc>
        <w:tc>
          <w:tcPr>
            <w:tcW w:w="3127" w:type="dxa"/>
          </w:tcPr>
          <w:p w:rsidR="00B26DB1" w:rsidRPr="00CC55B2" w:rsidRDefault="00B26DB1">
            <w:r w:rsidRPr="00CC55B2">
              <w:rPr>
                <w:rFonts w:hint="eastAsia"/>
              </w:rPr>
              <w:t>≥</w:t>
            </w:r>
            <w:r w:rsidRPr="00CC55B2">
              <w:rPr>
                <w:rFonts w:hint="eastAsia"/>
              </w:rPr>
              <w:t>9.35N*m/g</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6</w:t>
            </w:r>
          </w:p>
        </w:tc>
        <w:tc>
          <w:tcPr>
            <w:tcW w:w="2625" w:type="dxa"/>
          </w:tcPr>
          <w:p w:rsidR="00B26DB1" w:rsidRPr="00CC55B2" w:rsidRDefault="00B26DB1">
            <w:r w:rsidRPr="00CC55B2">
              <w:rPr>
                <w:rFonts w:hint="eastAsia"/>
              </w:rPr>
              <w:t>横向</w:t>
            </w:r>
            <w:proofErr w:type="gramStart"/>
            <w:r w:rsidRPr="00CC55B2">
              <w:rPr>
                <w:rFonts w:hint="eastAsia"/>
              </w:rPr>
              <w:t>抗张指数</w:t>
            </w:r>
            <w:proofErr w:type="gramEnd"/>
          </w:p>
        </w:tc>
        <w:tc>
          <w:tcPr>
            <w:tcW w:w="3127" w:type="dxa"/>
          </w:tcPr>
          <w:p w:rsidR="00B26DB1" w:rsidRPr="00CC55B2" w:rsidRDefault="00B26DB1">
            <w:r w:rsidRPr="00CC55B2">
              <w:rPr>
                <w:rFonts w:hint="eastAsia"/>
              </w:rPr>
              <w:t>≥</w:t>
            </w:r>
            <w:r w:rsidRPr="00CC55B2">
              <w:rPr>
                <w:rFonts w:hint="eastAsia"/>
              </w:rPr>
              <w:t>3.16N*m/g</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7</w:t>
            </w:r>
          </w:p>
        </w:tc>
        <w:tc>
          <w:tcPr>
            <w:tcW w:w="2625" w:type="dxa"/>
          </w:tcPr>
          <w:p w:rsidR="00B26DB1" w:rsidRPr="00CC55B2" w:rsidRDefault="00B26DB1">
            <w:r w:rsidRPr="00CC55B2">
              <w:rPr>
                <w:rFonts w:hint="eastAsia"/>
              </w:rPr>
              <w:t>柔软度</w:t>
            </w:r>
          </w:p>
        </w:tc>
        <w:tc>
          <w:tcPr>
            <w:tcW w:w="3127" w:type="dxa"/>
          </w:tcPr>
          <w:p w:rsidR="00B26DB1" w:rsidRPr="00CC55B2" w:rsidRDefault="00B26DB1">
            <w:r w:rsidRPr="00CC55B2">
              <w:rPr>
                <w:rFonts w:hint="eastAsia"/>
              </w:rPr>
              <w:t>≤</w:t>
            </w:r>
            <w:r w:rsidRPr="00CC55B2">
              <w:rPr>
                <w:rFonts w:hint="eastAsia"/>
              </w:rPr>
              <w:t>105mN</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8</w:t>
            </w:r>
          </w:p>
        </w:tc>
        <w:tc>
          <w:tcPr>
            <w:tcW w:w="2625" w:type="dxa"/>
          </w:tcPr>
          <w:p w:rsidR="00B26DB1" w:rsidRPr="00CC55B2" w:rsidRDefault="00B26DB1">
            <w:r w:rsidRPr="00CC55B2">
              <w:rPr>
                <w:rFonts w:hint="eastAsia"/>
              </w:rPr>
              <w:t>可迁移性荧光物质</w:t>
            </w:r>
          </w:p>
        </w:tc>
        <w:tc>
          <w:tcPr>
            <w:tcW w:w="3127" w:type="dxa"/>
          </w:tcPr>
          <w:p w:rsidR="00B26DB1" w:rsidRPr="00CC55B2" w:rsidRDefault="00B26DB1">
            <w:r w:rsidRPr="00CC55B2">
              <w:rPr>
                <w:rFonts w:hint="eastAsia"/>
              </w:rPr>
              <w:t>无</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9</w:t>
            </w:r>
          </w:p>
        </w:tc>
        <w:tc>
          <w:tcPr>
            <w:tcW w:w="2625" w:type="dxa"/>
          </w:tcPr>
          <w:p w:rsidR="00B26DB1" w:rsidRPr="00CC55B2" w:rsidRDefault="00B26DB1">
            <w:r w:rsidRPr="00CC55B2">
              <w:rPr>
                <w:rFonts w:hint="eastAsia"/>
              </w:rPr>
              <w:t>灰分</w:t>
            </w:r>
          </w:p>
        </w:tc>
        <w:tc>
          <w:tcPr>
            <w:tcW w:w="3127" w:type="dxa"/>
          </w:tcPr>
          <w:p w:rsidR="00B26DB1" w:rsidRPr="00CC55B2" w:rsidRDefault="00B26DB1">
            <w:r w:rsidRPr="00CC55B2">
              <w:rPr>
                <w:rFonts w:hint="eastAsia"/>
              </w:rPr>
              <w:t>≤</w:t>
            </w:r>
            <w:r w:rsidRPr="00CC55B2">
              <w:rPr>
                <w:rFonts w:hint="eastAsia"/>
              </w:rPr>
              <w:t>0.30%</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10</w:t>
            </w:r>
          </w:p>
        </w:tc>
        <w:tc>
          <w:tcPr>
            <w:tcW w:w="2625" w:type="dxa"/>
          </w:tcPr>
          <w:p w:rsidR="00B26DB1" w:rsidRPr="00CC55B2" w:rsidRDefault="00B26DB1">
            <w:r w:rsidRPr="00CC55B2">
              <w:rPr>
                <w:rFonts w:hint="eastAsia"/>
              </w:rPr>
              <w:t>球形耐破读（成品层</w:t>
            </w:r>
          </w:p>
        </w:tc>
        <w:tc>
          <w:tcPr>
            <w:tcW w:w="3127" w:type="dxa"/>
          </w:tcPr>
          <w:p w:rsidR="00B26DB1" w:rsidRPr="00CC55B2" w:rsidRDefault="00B26DB1">
            <w:r w:rsidRPr="00CC55B2">
              <w:rPr>
                <w:rFonts w:hint="eastAsia"/>
              </w:rPr>
              <w:t>≥</w:t>
            </w:r>
            <w:r w:rsidRPr="00CC55B2">
              <w:rPr>
                <w:rFonts w:hint="eastAsia"/>
              </w:rPr>
              <w:t>2.25N</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11</w:t>
            </w:r>
          </w:p>
        </w:tc>
        <w:tc>
          <w:tcPr>
            <w:tcW w:w="2625" w:type="dxa"/>
          </w:tcPr>
          <w:p w:rsidR="00B26DB1" w:rsidRPr="00CC55B2" w:rsidRDefault="00B26DB1">
            <w:r w:rsidRPr="00CC55B2">
              <w:rPr>
                <w:rFonts w:hint="eastAsia"/>
              </w:rPr>
              <w:t>可分散性</w:t>
            </w:r>
          </w:p>
        </w:tc>
        <w:tc>
          <w:tcPr>
            <w:tcW w:w="3127" w:type="dxa"/>
          </w:tcPr>
          <w:p w:rsidR="00B26DB1" w:rsidRPr="00CC55B2" w:rsidRDefault="00B26DB1">
            <w:r w:rsidRPr="00CC55B2">
              <w:rPr>
                <w:rFonts w:hint="eastAsia"/>
              </w:rPr>
              <w:t>合格</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12</w:t>
            </w:r>
          </w:p>
        </w:tc>
        <w:tc>
          <w:tcPr>
            <w:tcW w:w="2625" w:type="dxa"/>
          </w:tcPr>
          <w:p w:rsidR="00B26DB1" w:rsidRPr="00CC55B2" w:rsidRDefault="00B26DB1">
            <w:proofErr w:type="gramStart"/>
            <w:r w:rsidRPr="00CC55B2">
              <w:rPr>
                <w:rFonts w:hint="eastAsia"/>
              </w:rPr>
              <w:t>掉粉率</w:t>
            </w:r>
            <w:proofErr w:type="gramEnd"/>
          </w:p>
        </w:tc>
        <w:tc>
          <w:tcPr>
            <w:tcW w:w="3127" w:type="dxa"/>
          </w:tcPr>
          <w:p w:rsidR="00B26DB1" w:rsidRPr="00CC55B2" w:rsidRDefault="00B26DB1">
            <w:r w:rsidRPr="00CC55B2">
              <w:rPr>
                <w:rFonts w:hint="eastAsia"/>
              </w:rPr>
              <w:t>≤</w:t>
            </w:r>
            <w:r w:rsidRPr="00CC55B2">
              <w:rPr>
                <w:rFonts w:hint="eastAsia"/>
              </w:rPr>
              <w:t>0.1%</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13</w:t>
            </w:r>
          </w:p>
        </w:tc>
        <w:tc>
          <w:tcPr>
            <w:tcW w:w="2625" w:type="dxa"/>
          </w:tcPr>
          <w:p w:rsidR="00B26DB1" w:rsidRPr="00CC55B2" w:rsidRDefault="00B26DB1">
            <w:r w:rsidRPr="00CC55B2">
              <w:rPr>
                <w:rFonts w:hint="eastAsia"/>
              </w:rPr>
              <w:t>洞眼总数</w:t>
            </w:r>
          </w:p>
        </w:tc>
        <w:tc>
          <w:tcPr>
            <w:tcW w:w="3127" w:type="dxa"/>
          </w:tcPr>
          <w:p w:rsidR="00B26DB1" w:rsidRPr="00CC55B2" w:rsidRDefault="00B26DB1">
            <w:r w:rsidRPr="00CC55B2">
              <w:rPr>
                <w:rFonts w:hint="eastAsia"/>
              </w:rPr>
              <w:t>=0</w:t>
            </w:r>
            <w:r w:rsidRPr="00CC55B2">
              <w:rPr>
                <w:rFonts w:hint="eastAsia"/>
              </w:rPr>
              <w:t>个</w:t>
            </w:r>
            <w:r w:rsidRPr="00CC55B2">
              <w:rPr>
                <w:rFonts w:hint="eastAsia"/>
              </w:rPr>
              <w:t>/</w:t>
            </w:r>
            <w:r w:rsidRPr="00CC55B2">
              <w:rPr>
                <w:rFonts w:hint="eastAsia"/>
              </w:rPr>
              <w:t>㎡</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14</w:t>
            </w:r>
          </w:p>
        </w:tc>
        <w:tc>
          <w:tcPr>
            <w:tcW w:w="2625" w:type="dxa"/>
          </w:tcPr>
          <w:p w:rsidR="00B26DB1" w:rsidRPr="00CC55B2" w:rsidRDefault="00B26DB1">
            <w:r w:rsidRPr="00CC55B2">
              <w:rPr>
                <w:rFonts w:hint="eastAsia"/>
              </w:rPr>
              <w:t>尘埃总数</w:t>
            </w:r>
          </w:p>
        </w:tc>
        <w:tc>
          <w:tcPr>
            <w:tcW w:w="3127" w:type="dxa"/>
          </w:tcPr>
          <w:p w:rsidR="00B26DB1" w:rsidRPr="00CC55B2" w:rsidRDefault="00B26DB1">
            <w:r w:rsidRPr="00CC55B2">
              <w:rPr>
                <w:rFonts w:hint="eastAsia"/>
              </w:rPr>
              <w:t>≤</w:t>
            </w:r>
            <w:r w:rsidRPr="00CC55B2">
              <w:rPr>
                <w:rFonts w:hint="eastAsia"/>
              </w:rPr>
              <w:t>5</w:t>
            </w:r>
            <w:r w:rsidRPr="00CC55B2">
              <w:rPr>
                <w:rFonts w:hint="eastAsia"/>
              </w:rPr>
              <w:t>个</w:t>
            </w:r>
            <w:r w:rsidRPr="00CC55B2">
              <w:rPr>
                <w:rFonts w:hint="eastAsia"/>
              </w:rPr>
              <w:t>/</w:t>
            </w:r>
            <w:r w:rsidRPr="00CC55B2">
              <w:rPr>
                <w:rFonts w:hint="eastAsia"/>
              </w:rPr>
              <w:t>㎡</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15</w:t>
            </w:r>
          </w:p>
        </w:tc>
        <w:tc>
          <w:tcPr>
            <w:tcW w:w="2625" w:type="dxa"/>
          </w:tcPr>
          <w:p w:rsidR="00B26DB1" w:rsidRPr="00CC55B2" w:rsidRDefault="00B26DB1">
            <w:r w:rsidRPr="00CC55B2">
              <w:rPr>
                <w:rFonts w:hint="eastAsia"/>
              </w:rPr>
              <w:t>交货水分</w:t>
            </w:r>
          </w:p>
        </w:tc>
        <w:tc>
          <w:tcPr>
            <w:tcW w:w="3127" w:type="dxa"/>
          </w:tcPr>
          <w:p w:rsidR="00B26DB1" w:rsidRPr="00CC55B2" w:rsidRDefault="00B26DB1">
            <w:r w:rsidRPr="00CC55B2">
              <w:rPr>
                <w:rFonts w:ascii="Arial" w:hAnsi="Arial" w:cs="Arial"/>
              </w:rPr>
              <w:t>≤</w:t>
            </w:r>
            <w:r w:rsidRPr="00CC55B2">
              <w:rPr>
                <w:rFonts w:hint="eastAsia"/>
              </w:rPr>
              <w:t>5.1%</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16</w:t>
            </w:r>
          </w:p>
        </w:tc>
        <w:tc>
          <w:tcPr>
            <w:tcW w:w="2625" w:type="dxa"/>
          </w:tcPr>
          <w:p w:rsidR="00B26DB1" w:rsidRPr="00CC55B2" w:rsidRDefault="00B26DB1">
            <w:r w:rsidRPr="00CC55B2">
              <w:rPr>
                <w:rFonts w:hint="eastAsia"/>
              </w:rPr>
              <w:t>细菌菌落总数</w:t>
            </w:r>
          </w:p>
        </w:tc>
        <w:tc>
          <w:tcPr>
            <w:tcW w:w="3127" w:type="dxa"/>
          </w:tcPr>
          <w:p w:rsidR="00B26DB1" w:rsidRPr="00CC55B2" w:rsidRDefault="00B26DB1">
            <w:r w:rsidRPr="00CC55B2">
              <w:rPr>
                <w:rFonts w:hint="eastAsia"/>
              </w:rPr>
              <w:t>≤</w:t>
            </w:r>
            <w:r w:rsidRPr="00CC55B2">
              <w:rPr>
                <w:rFonts w:hint="eastAsia"/>
              </w:rPr>
              <w:t>12CFU/g</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17</w:t>
            </w:r>
          </w:p>
        </w:tc>
        <w:tc>
          <w:tcPr>
            <w:tcW w:w="2625" w:type="dxa"/>
          </w:tcPr>
          <w:p w:rsidR="00B26DB1" w:rsidRPr="00CC55B2" w:rsidRDefault="00B26DB1">
            <w:r w:rsidRPr="00CC55B2">
              <w:rPr>
                <w:rFonts w:hint="eastAsia"/>
              </w:rPr>
              <w:t>大肠杆菌、金黄色葡萄球菌、溶血性链球菌</w:t>
            </w:r>
          </w:p>
        </w:tc>
        <w:tc>
          <w:tcPr>
            <w:tcW w:w="3127" w:type="dxa"/>
          </w:tcPr>
          <w:p w:rsidR="00B26DB1" w:rsidRPr="00CC55B2" w:rsidRDefault="00B26DB1">
            <w:r w:rsidRPr="00CC55B2">
              <w:rPr>
                <w:rFonts w:hint="eastAsia"/>
              </w:rPr>
              <w:t>不得检出</w:t>
            </w:r>
          </w:p>
        </w:tc>
        <w:tc>
          <w:tcPr>
            <w:tcW w:w="1372" w:type="dxa"/>
          </w:tcPr>
          <w:p w:rsidR="00B26DB1" w:rsidRPr="00CC55B2" w:rsidRDefault="00B26DB1"/>
        </w:tc>
        <w:tc>
          <w:tcPr>
            <w:tcW w:w="1276" w:type="dxa"/>
            <w:vMerge/>
          </w:tcPr>
          <w:p w:rsidR="00B26DB1" w:rsidRPr="00CC55B2" w:rsidRDefault="00B26DB1"/>
        </w:tc>
      </w:tr>
      <w:tr w:rsidR="00B26DB1" w:rsidRPr="00CC55B2" w:rsidTr="00663F91">
        <w:trPr>
          <w:trHeight w:val="636"/>
        </w:trPr>
        <w:tc>
          <w:tcPr>
            <w:tcW w:w="9039" w:type="dxa"/>
            <w:gridSpan w:val="5"/>
          </w:tcPr>
          <w:p w:rsidR="00B26DB1" w:rsidRPr="00CC55B2" w:rsidRDefault="00B26DB1">
            <w:r w:rsidRPr="00CC55B2">
              <w:rPr>
                <w:rFonts w:hint="eastAsia"/>
              </w:rPr>
              <w:t>（三）小卷纸</w:t>
            </w:r>
          </w:p>
        </w:tc>
      </w:tr>
      <w:tr w:rsidR="00B26DB1" w:rsidRPr="00CC55B2" w:rsidTr="00CC55B2">
        <w:tc>
          <w:tcPr>
            <w:tcW w:w="639" w:type="dxa"/>
          </w:tcPr>
          <w:p w:rsidR="00B26DB1" w:rsidRPr="00CC55B2" w:rsidRDefault="00B26DB1">
            <w:r w:rsidRPr="00CC55B2">
              <w:rPr>
                <w:rFonts w:hint="eastAsia"/>
              </w:rPr>
              <w:t>1</w:t>
            </w:r>
          </w:p>
        </w:tc>
        <w:tc>
          <w:tcPr>
            <w:tcW w:w="2625" w:type="dxa"/>
          </w:tcPr>
          <w:p w:rsidR="00B26DB1" w:rsidRPr="00CC55B2" w:rsidRDefault="00B26DB1">
            <w:r w:rsidRPr="00CC55B2">
              <w:rPr>
                <w:rFonts w:hint="eastAsia"/>
              </w:rPr>
              <w:t>层数</w:t>
            </w:r>
          </w:p>
        </w:tc>
        <w:tc>
          <w:tcPr>
            <w:tcW w:w="3127" w:type="dxa"/>
          </w:tcPr>
          <w:p w:rsidR="00B26DB1" w:rsidRPr="00CC55B2" w:rsidRDefault="00B26DB1">
            <w:r w:rsidRPr="00CC55B2">
              <w:rPr>
                <w:rFonts w:hint="eastAsia"/>
              </w:rPr>
              <w:t>3</w:t>
            </w:r>
            <w:r w:rsidRPr="00CC55B2">
              <w:rPr>
                <w:rFonts w:hint="eastAsia"/>
              </w:rPr>
              <w:t>层</w:t>
            </w:r>
          </w:p>
        </w:tc>
        <w:tc>
          <w:tcPr>
            <w:tcW w:w="1372" w:type="dxa"/>
          </w:tcPr>
          <w:p w:rsidR="00B26DB1" w:rsidRPr="00CC55B2" w:rsidRDefault="00B26DB1"/>
        </w:tc>
        <w:tc>
          <w:tcPr>
            <w:tcW w:w="1276" w:type="dxa"/>
            <w:vMerge w:val="restart"/>
          </w:tcPr>
          <w:p w:rsidR="00CC55B2" w:rsidRDefault="00CC55B2" w:rsidP="00CC55B2">
            <w:pPr>
              <w:rPr>
                <w:rFonts w:hint="eastAsia"/>
              </w:rPr>
            </w:pPr>
          </w:p>
          <w:p w:rsidR="00CC55B2" w:rsidRDefault="00CC55B2" w:rsidP="00CC55B2">
            <w:pPr>
              <w:rPr>
                <w:rFonts w:hint="eastAsia"/>
              </w:rPr>
            </w:pPr>
          </w:p>
          <w:p w:rsidR="00CC55B2" w:rsidRDefault="00CC55B2" w:rsidP="00CC55B2">
            <w:pPr>
              <w:rPr>
                <w:rFonts w:hint="eastAsia"/>
              </w:rPr>
            </w:pPr>
          </w:p>
          <w:p w:rsidR="00CC55B2" w:rsidRDefault="00B26DB1" w:rsidP="00CC55B2">
            <w:pPr>
              <w:rPr>
                <w:rFonts w:hint="eastAsia"/>
              </w:rPr>
            </w:pPr>
            <w:r w:rsidRPr="00CC55B2">
              <w:rPr>
                <w:rFonts w:hint="eastAsia"/>
              </w:rPr>
              <w:lastRenderedPageBreak/>
              <w:t>每项</w:t>
            </w:r>
            <w:r w:rsidRPr="00CC55B2">
              <w:rPr>
                <w:rFonts w:hint="eastAsia"/>
              </w:rPr>
              <w:t>0.5</w:t>
            </w:r>
            <w:r w:rsidRPr="00CC55B2">
              <w:rPr>
                <w:rFonts w:hint="eastAsia"/>
              </w:rPr>
              <w:t>分</w:t>
            </w:r>
          </w:p>
          <w:p w:rsidR="00B26DB1" w:rsidRPr="00CC55B2" w:rsidRDefault="00B26DB1" w:rsidP="00CC55B2">
            <w:r w:rsidRPr="00CC55B2">
              <w:rPr>
                <w:rFonts w:hint="eastAsia"/>
              </w:rPr>
              <w:t>共计</w:t>
            </w:r>
            <w:r w:rsidRPr="00CC55B2">
              <w:rPr>
                <w:rFonts w:hint="eastAsia"/>
              </w:rPr>
              <w:t>9</w:t>
            </w:r>
            <w:r w:rsidRPr="00CC55B2">
              <w:rPr>
                <w:rFonts w:hint="eastAsia"/>
              </w:rPr>
              <w:t>分</w:t>
            </w:r>
          </w:p>
        </w:tc>
      </w:tr>
      <w:tr w:rsidR="00B26DB1" w:rsidRPr="00CC55B2" w:rsidTr="00CC55B2">
        <w:tc>
          <w:tcPr>
            <w:tcW w:w="639" w:type="dxa"/>
          </w:tcPr>
          <w:p w:rsidR="00B26DB1" w:rsidRPr="00CC55B2" w:rsidRDefault="00B26DB1">
            <w:r w:rsidRPr="00CC55B2">
              <w:rPr>
                <w:rFonts w:hint="eastAsia"/>
              </w:rPr>
              <w:t>2</w:t>
            </w:r>
          </w:p>
        </w:tc>
        <w:tc>
          <w:tcPr>
            <w:tcW w:w="2625" w:type="dxa"/>
          </w:tcPr>
          <w:p w:rsidR="00B26DB1" w:rsidRPr="00CC55B2" w:rsidRDefault="00B26DB1">
            <w:r w:rsidRPr="00CC55B2">
              <w:rPr>
                <w:rFonts w:hint="eastAsia"/>
              </w:rPr>
              <w:t>尺寸</w:t>
            </w:r>
          </w:p>
        </w:tc>
        <w:tc>
          <w:tcPr>
            <w:tcW w:w="3127" w:type="dxa"/>
          </w:tcPr>
          <w:p w:rsidR="00B26DB1" w:rsidRPr="00CC55B2" w:rsidRDefault="00B26DB1">
            <w:r w:rsidRPr="00CC55B2">
              <w:rPr>
                <w:rFonts w:hint="eastAsia"/>
              </w:rPr>
              <w:t>110*100mm/</w:t>
            </w:r>
            <w:r w:rsidRPr="00CC55B2">
              <w:rPr>
                <w:rFonts w:hint="eastAsia"/>
              </w:rPr>
              <w:t>节</w:t>
            </w:r>
          </w:p>
        </w:tc>
        <w:tc>
          <w:tcPr>
            <w:tcW w:w="1372" w:type="dxa"/>
          </w:tcPr>
          <w:p w:rsidR="00B26DB1" w:rsidRPr="00CC55B2" w:rsidRDefault="00B26DB1" w:rsidP="00B26DB1"/>
        </w:tc>
        <w:tc>
          <w:tcPr>
            <w:tcW w:w="1276" w:type="dxa"/>
            <w:vMerge/>
          </w:tcPr>
          <w:p w:rsidR="00B26DB1" w:rsidRPr="00CC55B2" w:rsidRDefault="00B26DB1" w:rsidP="00B26DB1"/>
        </w:tc>
      </w:tr>
      <w:tr w:rsidR="00B26DB1" w:rsidRPr="00CC55B2" w:rsidTr="00CC55B2">
        <w:tc>
          <w:tcPr>
            <w:tcW w:w="639" w:type="dxa"/>
          </w:tcPr>
          <w:p w:rsidR="00B26DB1" w:rsidRPr="00CC55B2" w:rsidRDefault="00B26DB1">
            <w:r w:rsidRPr="00CC55B2">
              <w:rPr>
                <w:rFonts w:hint="eastAsia"/>
              </w:rPr>
              <w:t>3</w:t>
            </w:r>
          </w:p>
        </w:tc>
        <w:tc>
          <w:tcPr>
            <w:tcW w:w="2625" w:type="dxa"/>
          </w:tcPr>
          <w:p w:rsidR="00B26DB1" w:rsidRPr="00CC55B2" w:rsidRDefault="00B26DB1">
            <w:r w:rsidRPr="00CC55B2">
              <w:rPr>
                <w:rFonts w:hint="eastAsia"/>
              </w:rPr>
              <w:t>节数</w:t>
            </w:r>
          </w:p>
        </w:tc>
        <w:tc>
          <w:tcPr>
            <w:tcW w:w="3127" w:type="dxa"/>
          </w:tcPr>
          <w:p w:rsidR="00B26DB1" w:rsidRPr="00CC55B2" w:rsidRDefault="00B26DB1">
            <w:r w:rsidRPr="00CC55B2">
              <w:rPr>
                <w:rFonts w:ascii="Arial" w:hAnsi="Arial" w:cs="Arial"/>
              </w:rPr>
              <w:t>≥</w:t>
            </w:r>
            <w:r w:rsidRPr="00CC55B2">
              <w:rPr>
                <w:rFonts w:hint="eastAsia"/>
              </w:rPr>
              <w:t>205</w:t>
            </w:r>
            <w:r w:rsidRPr="00CC55B2">
              <w:rPr>
                <w:rFonts w:hint="eastAsia"/>
              </w:rPr>
              <w:t>节</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lastRenderedPageBreak/>
              <w:t>4</w:t>
            </w:r>
          </w:p>
        </w:tc>
        <w:tc>
          <w:tcPr>
            <w:tcW w:w="2625" w:type="dxa"/>
          </w:tcPr>
          <w:p w:rsidR="00B26DB1" w:rsidRPr="00CC55B2" w:rsidRDefault="00B26DB1">
            <w:r w:rsidRPr="00CC55B2">
              <w:rPr>
                <w:rFonts w:hint="eastAsia"/>
              </w:rPr>
              <w:t>重量</w:t>
            </w:r>
          </w:p>
        </w:tc>
        <w:tc>
          <w:tcPr>
            <w:tcW w:w="3127" w:type="dxa"/>
          </w:tcPr>
          <w:p w:rsidR="00B26DB1" w:rsidRPr="00CC55B2" w:rsidRDefault="00B26DB1">
            <w:r w:rsidRPr="00CC55B2">
              <w:rPr>
                <w:rFonts w:ascii="Arial" w:hAnsi="Arial" w:cs="Arial"/>
              </w:rPr>
              <w:t>≥</w:t>
            </w:r>
            <w:r w:rsidRPr="00CC55B2">
              <w:rPr>
                <w:rFonts w:hint="eastAsia"/>
              </w:rPr>
              <w:t>96g/</w:t>
            </w:r>
            <w:r w:rsidRPr="00CC55B2">
              <w:rPr>
                <w:rFonts w:hint="eastAsia"/>
              </w:rPr>
              <w:t>卷</w:t>
            </w:r>
          </w:p>
        </w:tc>
        <w:tc>
          <w:tcPr>
            <w:tcW w:w="1372" w:type="dxa"/>
            <w:vMerge w:val="restart"/>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lastRenderedPageBreak/>
              <w:t>5</w:t>
            </w:r>
          </w:p>
        </w:tc>
        <w:tc>
          <w:tcPr>
            <w:tcW w:w="2625" w:type="dxa"/>
          </w:tcPr>
          <w:p w:rsidR="00B26DB1" w:rsidRPr="00CC55B2" w:rsidRDefault="00B26DB1">
            <w:r w:rsidRPr="00CC55B2">
              <w:rPr>
                <w:rFonts w:hint="eastAsia"/>
              </w:rPr>
              <w:t>定量</w:t>
            </w:r>
          </w:p>
        </w:tc>
        <w:tc>
          <w:tcPr>
            <w:tcW w:w="3127" w:type="dxa"/>
          </w:tcPr>
          <w:p w:rsidR="00B26DB1" w:rsidRPr="00CC55B2" w:rsidRDefault="00B26DB1">
            <w:pPr>
              <w:rPr>
                <w:rFonts w:ascii="Arial" w:hAnsi="Arial" w:cs="Arial"/>
              </w:rPr>
            </w:pPr>
            <w:r w:rsidRPr="00CC55B2">
              <w:rPr>
                <w:rFonts w:ascii="Arial" w:hAnsi="Arial" w:cs="Arial" w:hint="eastAsia"/>
              </w:rPr>
              <w:t>14.8g/</w:t>
            </w:r>
            <w:r w:rsidRPr="00CC55B2">
              <w:rPr>
                <w:rFonts w:ascii="宋体" w:eastAsia="宋体" w:hAnsi="宋体" w:cs="宋体" w:hint="eastAsia"/>
              </w:rPr>
              <w:t>㎡</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6</w:t>
            </w:r>
          </w:p>
        </w:tc>
        <w:tc>
          <w:tcPr>
            <w:tcW w:w="2625" w:type="dxa"/>
          </w:tcPr>
          <w:p w:rsidR="00B26DB1" w:rsidRPr="00CC55B2" w:rsidRDefault="00B26DB1">
            <w:r w:rsidRPr="00CC55B2">
              <w:rPr>
                <w:rFonts w:hint="eastAsia"/>
              </w:rPr>
              <w:t>D65</w:t>
            </w:r>
            <w:r w:rsidRPr="00CC55B2">
              <w:rPr>
                <w:rFonts w:hint="eastAsia"/>
              </w:rPr>
              <w:t>亮度</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89.3%</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7</w:t>
            </w:r>
          </w:p>
        </w:tc>
        <w:tc>
          <w:tcPr>
            <w:tcW w:w="2625" w:type="dxa"/>
          </w:tcPr>
          <w:p w:rsidR="00B26DB1" w:rsidRPr="00CC55B2" w:rsidRDefault="00B26DB1">
            <w:r w:rsidRPr="00CC55B2">
              <w:rPr>
                <w:rFonts w:hint="eastAsia"/>
              </w:rPr>
              <w:t>横向吸液高度（成品层）</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71mm/100s</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8</w:t>
            </w:r>
          </w:p>
        </w:tc>
        <w:tc>
          <w:tcPr>
            <w:tcW w:w="2625" w:type="dxa"/>
          </w:tcPr>
          <w:p w:rsidR="00B26DB1" w:rsidRPr="00CC55B2" w:rsidRDefault="00B26DB1">
            <w:proofErr w:type="gramStart"/>
            <w:r w:rsidRPr="00CC55B2">
              <w:rPr>
                <w:rFonts w:hint="eastAsia"/>
              </w:rPr>
              <w:t>抗张指数</w:t>
            </w:r>
            <w:proofErr w:type="gramEnd"/>
            <w:r w:rsidRPr="00CC55B2">
              <w:rPr>
                <w:rFonts w:hint="eastAsia"/>
              </w:rPr>
              <w:t>（纵向）</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8.1</w:t>
            </w:r>
            <w:r w:rsidRPr="00CC55B2">
              <w:rPr>
                <w:rFonts w:hint="eastAsia"/>
              </w:rPr>
              <w:t>N*m/g</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9</w:t>
            </w:r>
          </w:p>
        </w:tc>
        <w:tc>
          <w:tcPr>
            <w:tcW w:w="2625" w:type="dxa"/>
          </w:tcPr>
          <w:p w:rsidR="00B26DB1" w:rsidRPr="00CC55B2" w:rsidRDefault="00B26DB1">
            <w:proofErr w:type="gramStart"/>
            <w:r w:rsidRPr="00CC55B2">
              <w:rPr>
                <w:rFonts w:hint="eastAsia"/>
              </w:rPr>
              <w:t>抗张指数</w:t>
            </w:r>
            <w:proofErr w:type="gramEnd"/>
            <w:r w:rsidRPr="00CC55B2">
              <w:rPr>
                <w:rFonts w:hint="eastAsia"/>
              </w:rPr>
              <w:t>（横向）</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3.4</w:t>
            </w:r>
            <w:r w:rsidRPr="00CC55B2">
              <w:rPr>
                <w:rFonts w:hint="eastAsia"/>
              </w:rPr>
              <w:t>N*m/g</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10</w:t>
            </w:r>
          </w:p>
        </w:tc>
        <w:tc>
          <w:tcPr>
            <w:tcW w:w="2625" w:type="dxa"/>
          </w:tcPr>
          <w:p w:rsidR="00B26DB1" w:rsidRPr="00CC55B2" w:rsidRDefault="00B26DB1">
            <w:r w:rsidRPr="00CC55B2">
              <w:rPr>
                <w:rFonts w:hint="eastAsia"/>
              </w:rPr>
              <w:t>柔软度</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106mN</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11</w:t>
            </w:r>
          </w:p>
        </w:tc>
        <w:tc>
          <w:tcPr>
            <w:tcW w:w="2625" w:type="dxa"/>
          </w:tcPr>
          <w:p w:rsidR="00B26DB1" w:rsidRPr="00CC55B2" w:rsidRDefault="00B26DB1">
            <w:r w:rsidRPr="00CC55B2">
              <w:rPr>
                <w:rFonts w:hint="eastAsia"/>
              </w:rPr>
              <w:t>可迁移性荧光物质</w:t>
            </w:r>
          </w:p>
        </w:tc>
        <w:tc>
          <w:tcPr>
            <w:tcW w:w="3127" w:type="dxa"/>
          </w:tcPr>
          <w:p w:rsidR="00B26DB1" w:rsidRPr="00CC55B2" w:rsidRDefault="00B26DB1">
            <w:pPr>
              <w:rPr>
                <w:rFonts w:ascii="Arial" w:hAnsi="Arial" w:cs="Arial"/>
              </w:rPr>
            </w:pPr>
            <w:r w:rsidRPr="00CC55B2">
              <w:rPr>
                <w:rFonts w:ascii="Arial" w:hAnsi="Arial" w:cs="Arial" w:hint="eastAsia"/>
              </w:rPr>
              <w:t>无</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12</w:t>
            </w:r>
          </w:p>
        </w:tc>
        <w:tc>
          <w:tcPr>
            <w:tcW w:w="2625" w:type="dxa"/>
          </w:tcPr>
          <w:p w:rsidR="00B26DB1" w:rsidRPr="00CC55B2" w:rsidRDefault="00B26DB1">
            <w:r w:rsidRPr="00CC55B2">
              <w:rPr>
                <w:rFonts w:hint="eastAsia"/>
              </w:rPr>
              <w:t>灰分</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0.3%</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13</w:t>
            </w:r>
          </w:p>
        </w:tc>
        <w:tc>
          <w:tcPr>
            <w:tcW w:w="2625" w:type="dxa"/>
          </w:tcPr>
          <w:p w:rsidR="00B26DB1" w:rsidRPr="00CC55B2" w:rsidRDefault="00B26DB1">
            <w:r w:rsidRPr="00CC55B2">
              <w:rPr>
                <w:rFonts w:hint="eastAsia"/>
              </w:rPr>
              <w:t>球形耐破度</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3N</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14</w:t>
            </w:r>
          </w:p>
        </w:tc>
        <w:tc>
          <w:tcPr>
            <w:tcW w:w="2625" w:type="dxa"/>
          </w:tcPr>
          <w:p w:rsidR="00B26DB1" w:rsidRPr="00CC55B2" w:rsidRDefault="00B26DB1">
            <w:proofErr w:type="gramStart"/>
            <w:r w:rsidRPr="00CC55B2">
              <w:rPr>
                <w:rFonts w:hint="eastAsia"/>
              </w:rPr>
              <w:t>掉粉度</w:t>
            </w:r>
            <w:proofErr w:type="gramEnd"/>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0.2%</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15</w:t>
            </w:r>
          </w:p>
        </w:tc>
        <w:tc>
          <w:tcPr>
            <w:tcW w:w="2625" w:type="dxa"/>
          </w:tcPr>
          <w:p w:rsidR="00B26DB1" w:rsidRPr="00CC55B2" w:rsidRDefault="00B26DB1">
            <w:r w:rsidRPr="00CC55B2">
              <w:rPr>
                <w:rFonts w:hint="eastAsia"/>
              </w:rPr>
              <w:t>洞眼</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2</w:t>
            </w:r>
            <w:r w:rsidRPr="00CC55B2">
              <w:rPr>
                <w:rFonts w:ascii="Arial" w:hAnsi="Arial" w:cs="Arial" w:hint="eastAsia"/>
              </w:rPr>
              <w:t>个</w:t>
            </w:r>
            <w:r w:rsidRPr="00CC55B2">
              <w:rPr>
                <w:rFonts w:ascii="Arial" w:hAnsi="Arial" w:cs="Arial" w:hint="eastAsia"/>
              </w:rPr>
              <w:t>/</w:t>
            </w:r>
            <w:r w:rsidRPr="00CC55B2">
              <w:rPr>
                <w:rFonts w:ascii="宋体" w:eastAsia="宋体" w:hAnsi="宋体" w:cs="宋体" w:hint="eastAsia"/>
              </w:rPr>
              <w:t>㎡</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16</w:t>
            </w:r>
          </w:p>
        </w:tc>
        <w:tc>
          <w:tcPr>
            <w:tcW w:w="2625" w:type="dxa"/>
          </w:tcPr>
          <w:p w:rsidR="00B26DB1" w:rsidRPr="00CC55B2" w:rsidRDefault="00B26DB1">
            <w:r w:rsidRPr="00CC55B2">
              <w:rPr>
                <w:rFonts w:hint="eastAsia"/>
              </w:rPr>
              <w:t>细菌菌落总数</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20cfu/g</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17</w:t>
            </w:r>
          </w:p>
        </w:tc>
        <w:tc>
          <w:tcPr>
            <w:tcW w:w="2625" w:type="dxa"/>
          </w:tcPr>
          <w:p w:rsidR="00B26DB1" w:rsidRPr="00CC55B2" w:rsidRDefault="00B26DB1">
            <w:r w:rsidRPr="00CC55B2">
              <w:rPr>
                <w:rFonts w:hint="eastAsia"/>
              </w:rPr>
              <w:t>大肠菌群、金黄色葡萄球菌、溶血性链球菌</w:t>
            </w:r>
          </w:p>
        </w:tc>
        <w:tc>
          <w:tcPr>
            <w:tcW w:w="3127" w:type="dxa"/>
          </w:tcPr>
          <w:p w:rsidR="00B26DB1" w:rsidRPr="00CC55B2" w:rsidRDefault="00B26DB1">
            <w:pPr>
              <w:rPr>
                <w:rFonts w:ascii="Arial" w:hAnsi="Arial" w:cs="Arial"/>
              </w:rPr>
            </w:pPr>
            <w:r w:rsidRPr="00CC55B2">
              <w:rPr>
                <w:rFonts w:ascii="Arial" w:hAnsi="Arial" w:cs="Arial" w:hint="eastAsia"/>
              </w:rPr>
              <w:t>不应检出</w:t>
            </w:r>
          </w:p>
        </w:tc>
        <w:tc>
          <w:tcPr>
            <w:tcW w:w="1372" w:type="dxa"/>
            <w:vMerge/>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sidP="00B26DB1">
            <w:r w:rsidRPr="00CC55B2">
              <w:rPr>
                <w:rFonts w:hint="eastAsia"/>
              </w:rPr>
              <w:t>18</w:t>
            </w:r>
          </w:p>
        </w:tc>
        <w:tc>
          <w:tcPr>
            <w:tcW w:w="2625" w:type="dxa"/>
          </w:tcPr>
          <w:p w:rsidR="00B26DB1" w:rsidRPr="00CC55B2" w:rsidRDefault="00B26DB1">
            <w:r w:rsidRPr="00CC55B2">
              <w:rPr>
                <w:rFonts w:hint="eastAsia"/>
              </w:rPr>
              <w:t>交货水分</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6%</w:t>
            </w:r>
          </w:p>
        </w:tc>
        <w:tc>
          <w:tcPr>
            <w:tcW w:w="1372" w:type="dxa"/>
            <w:vMerge/>
          </w:tcPr>
          <w:p w:rsidR="00B26DB1" w:rsidRPr="00CC55B2" w:rsidRDefault="00B26DB1"/>
        </w:tc>
        <w:tc>
          <w:tcPr>
            <w:tcW w:w="1276" w:type="dxa"/>
            <w:vMerge/>
          </w:tcPr>
          <w:p w:rsidR="00B26DB1" w:rsidRPr="00CC55B2" w:rsidRDefault="00B26DB1"/>
        </w:tc>
      </w:tr>
      <w:tr w:rsidR="00B26DB1" w:rsidRPr="00CC55B2" w:rsidTr="00663F91">
        <w:trPr>
          <w:trHeight w:val="734"/>
        </w:trPr>
        <w:tc>
          <w:tcPr>
            <w:tcW w:w="9039" w:type="dxa"/>
            <w:gridSpan w:val="5"/>
          </w:tcPr>
          <w:p w:rsidR="00B26DB1" w:rsidRPr="00CC55B2" w:rsidRDefault="00B26DB1">
            <w:r w:rsidRPr="00CC55B2">
              <w:rPr>
                <w:rFonts w:hint="eastAsia"/>
              </w:rPr>
              <w:t>（四）</w:t>
            </w:r>
            <w:proofErr w:type="gramStart"/>
            <w:r w:rsidRPr="00CC55B2">
              <w:rPr>
                <w:rFonts w:hint="eastAsia"/>
              </w:rPr>
              <w:t>盒抽纸</w:t>
            </w:r>
            <w:proofErr w:type="gramEnd"/>
          </w:p>
        </w:tc>
      </w:tr>
      <w:tr w:rsidR="00B26DB1" w:rsidRPr="00CC55B2" w:rsidTr="00CC55B2">
        <w:tc>
          <w:tcPr>
            <w:tcW w:w="639" w:type="dxa"/>
          </w:tcPr>
          <w:p w:rsidR="00B26DB1" w:rsidRPr="00CC55B2" w:rsidRDefault="00B26DB1">
            <w:r w:rsidRPr="00CC55B2">
              <w:rPr>
                <w:rFonts w:hint="eastAsia"/>
              </w:rPr>
              <w:t>1</w:t>
            </w:r>
          </w:p>
        </w:tc>
        <w:tc>
          <w:tcPr>
            <w:tcW w:w="2625" w:type="dxa"/>
          </w:tcPr>
          <w:p w:rsidR="00B26DB1" w:rsidRPr="00CC55B2" w:rsidRDefault="00B26DB1">
            <w:r w:rsidRPr="00CC55B2">
              <w:rPr>
                <w:rFonts w:hint="eastAsia"/>
              </w:rPr>
              <w:t>层数</w:t>
            </w:r>
          </w:p>
        </w:tc>
        <w:tc>
          <w:tcPr>
            <w:tcW w:w="3127" w:type="dxa"/>
          </w:tcPr>
          <w:p w:rsidR="00B26DB1" w:rsidRPr="00CC55B2" w:rsidRDefault="00B26DB1">
            <w:r w:rsidRPr="00CC55B2">
              <w:rPr>
                <w:rFonts w:hint="eastAsia"/>
              </w:rPr>
              <w:t>3</w:t>
            </w:r>
            <w:r w:rsidRPr="00CC55B2">
              <w:rPr>
                <w:rFonts w:hint="eastAsia"/>
              </w:rPr>
              <w:t>层</w:t>
            </w:r>
          </w:p>
        </w:tc>
        <w:tc>
          <w:tcPr>
            <w:tcW w:w="1372" w:type="dxa"/>
          </w:tcPr>
          <w:p w:rsidR="00B26DB1" w:rsidRPr="00CC55B2" w:rsidRDefault="00B26DB1"/>
        </w:tc>
        <w:tc>
          <w:tcPr>
            <w:tcW w:w="1276" w:type="dxa"/>
            <w:vMerge w:val="restart"/>
          </w:tcPr>
          <w:p w:rsidR="00CC55B2" w:rsidRDefault="00CC55B2" w:rsidP="00B26DB1">
            <w:pPr>
              <w:rPr>
                <w:rFonts w:hint="eastAsia"/>
              </w:rPr>
            </w:pPr>
          </w:p>
          <w:p w:rsidR="00CC55B2" w:rsidRDefault="00CC55B2" w:rsidP="00B26DB1">
            <w:pPr>
              <w:rPr>
                <w:rFonts w:hint="eastAsia"/>
              </w:rPr>
            </w:pPr>
          </w:p>
          <w:p w:rsidR="00CC55B2" w:rsidRDefault="00CC55B2" w:rsidP="00B26DB1">
            <w:pPr>
              <w:rPr>
                <w:rFonts w:hint="eastAsia"/>
              </w:rPr>
            </w:pPr>
          </w:p>
          <w:p w:rsidR="00CC55B2" w:rsidRDefault="00B26DB1" w:rsidP="00B26DB1">
            <w:pPr>
              <w:rPr>
                <w:rFonts w:hint="eastAsia"/>
              </w:rPr>
            </w:pPr>
            <w:r w:rsidRPr="00CC55B2">
              <w:rPr>
                <w:rFonts w:hint="eastAsia"/>
              </w:rPr>
              <w:t>每项</w:t>
            </w:r>
            <w:r w:rsidRPr="00CC55B2">
              <w:rPr>
                <w:rFonts w:hint="eastAsia"/>
              </w:rPr>
              <w:t>1</w:t>
            </w:r>
            <w:r w:rsidRPr="00CC55B2">
              <w:rPr>
                <w:rFonts w:hint="eastAsia"/>
              </w:rPr>
              <w:t>分</w:t>
            </w:r>
          </w:p>
          <w:p w:rsidR="00B26DB1" w:rsidRPr="00CC55B2" w:rsidRDefault="00B26DB1" w:rsidP="00B26DB1">
            <w:r w:rsidRPr="00CC55B2">
              <w:rPr>
                <w:rFonts w:hint="eastAsia"/>
              </w:rPr>
              <w:t>共计</w:t>
            </w:r>
            <w:r w:rsidRPr="00CC55B2">
              <w:rPr>
                <w:rFonts w:hint="eastAsia"/>
              </w:rPr>
              <w:t>6</w:t>
            </w:r>
            <w:r w:rsidRPr="00CC55B2">
              <w:rPr>
                <w:rFonts w:hint="eastAsia"/>
              </w:rPr>
              <w:t>分</w:t>
            </w:r>
          </w:p>
        </w:tc>
      </w:tr>
      <w:tr w:rsidR="00B26DB1" w:rsidRPr="00CC55B2" w:rsidTr="00CC55B2">
        <w:tc>
          <w:tcPr>
            <w:tcW w:w="639" w:type="dxa"/>
          </w:tcPr>
          <w:p w:rsidR="00B26DB1" w:rsidRPr="00CC55B2" w:rsidRDefault="00B26DB1">
            <w:r w:rsidRPr="00CC55B2">
              <w:rPr>
                <w:rFonts w:hint="eastAsia"/>
              </w:rPr>
              <w:t>2</w:t>
            </w:r>
          </w:p>
        </w:tc>
        <w:tc>
          <w:tcPr>
            <w:tcW w:w="2625" w:type="dxa"/>
          </w:tcPr>
          <w:p w:rsidR="00B26DB1" w:rsidRPr="00CC55B2" w:rsidRDefault="00B26DB1">
            <w:r w:rsidRPr="00CC55B2">
              <w:rPr>
                <w:rFonts w:hint="eastAsia"/>
              </w:rPr>
              <w:t>尺寸</w:t>
            </w:r>
          </w:p>
        </w:tc>
        <w:tc>
          <w:tcPr>
            <w:tcW w:w="3127" w:type="dxa"/>
          </w:tcPr>
          <w:p w:rsidR="00B26DB1" w:rsidRPr="00CC55B2" w:rsidRDefault="00B26DB1">
            <w:r w:rsidRPr="00CC55B2">
              <w:rPr>
                <w:rFonts w:hint="eastAsia"/>
              </w:rPr>
              <w:t>206*195mm/</w:t>
            </w:r>
            <w:r w:rsidRPr="00CC55B2">
              <w:rPr>
                <w:rFonts w:hint="eastAsia"/>
              </w:rPr>
              <w:t>张</w:t>
            </w:r>
          </w:p>
        </w:tc>
        <w:tc>
          <w:tcPr>
            <w:tcW w:w="1372" w:type="dxa"/>
          </w:tcPr>
          <w:p w:rsidR="00B26DB1" w:rsidRPr="00CC55B2" w:rsidRDefault="00B26DB1" w:rsidP="00B26DB1"/>
        </w:tc>
        <w:tc>
          <w:tcPr>
            <w:tcW w:w="1276" w:type="dxa"/>
            <w:vMerge/>
          </w:tcPr>
          <w:p w:rsidR="00B26DB1" w:rsidRPr="00CC55B2" w:rsidRDefault="00B26DB1" w:rsidP="00B26DB1"/>
        </w:tc>
      </w:tr>
      <w:tr w:rsidR="00B26DB1" w:rsidRPr="00CC55B2" w:rsidTr="00CC55B2">
        <w:tc>
          <w:tcPr>
            <w:tcW w:w="639" w:type="dxa"/>
          </w:tcPr>
          <w:p w:rsidR="00B26DB1" w:rsidRPr="00CC55B2" w:rsidRDefault="00B26DB1">
            <w:r w:rsidRPr="00CC55B2">
              <w:rPr>
                <w:rFonts w:hint="eastAsia"/>
              </w:rPr>
              <w:t>3</w:t>
            </w:r>
          </w:p>
        </w:tc>
        <w:tc>
          <w:tcPr>
            <w:tcW w:w="2625" w:type="dxa"/>
          </w:tcPr>
          <w:p w:rsidR="00B26DB1" w:rsidRPr="00CC55B2" w:rsidRDefault="00B26DB1">
            <w:proofErr w:type="gramStart"/>
            <w:r w:rsidRPr="00CC55B2">
              <w:rPr>
                <w:rFonts w:hint="eastAsia"/>
              </w:rPr>
              <w:t>抽数</w:t>
            </w:r>
            <w:proofErr w:type="gramEnd"/>
          </w:p>
        </w:tc>
        <w:tc>
          <w:tcPr>
            <w:tcW w:w="3127" w:type="dxa"/>
          </w:tcPr>
          <w:p w:rsidR="00B26DB1" w:rsidRPr="00CC55B2" w:rsidRDefault="00B26DB1">
            <w:r w:rsidRPr="00CC55B2">
              <w:rPr>
                <w:rFonts w:ascii="Arial" w:hAnsi="Arial" w:cs="Arial"/>
              </w:rPr>
              <w:t>≥</w:t>
            </w:r>
            <w:r w:rsidRPr="00CC55B2">
              <w:rPr>
                <w:rFonts w:hint="eastAsia"/>
              </w:rPr>
              <w:t>100</w:t>
            </w:r>
            <w:r w:rsidRPr="00CC55B2">
              <w:rPr>
                <w:rFonts w:hint="eastAsia"/>
              </w:rPr>
              <w:t>抽</w:t>
            </w:r>
            <w:r w:rsidRPr="00CC55B2">
              <w:rPr>
                <w:rFonts w:hint="eastAsia"/>
              </w:rPr>
              <w:t>/</w:t>
            </w:r>
            <w:r w:rsidRPr="00CC55B2">
              <w:rPr>
                <w:rFonts w:hint="eastAsia"/>
              </w:rPr>
              <w:t>盒</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4</w:t>
            </w:r>
          </w:p>
        </w:tc>
        <w:tc>
          <w:tcPr>
            <w:tcW w:w="2625" w:type="dxa"/>
          </w:tcPr>
          <w:p w:rsidR="00B26DB1" w:rsidRPr="00CC55B2" w:rsidRDefault="00B26DB1">
            <w:r w:rsidRPr="00CC55B2">
              <w:rPr>
                <w:rFonts w:hint="eastAsia"/>
              </w:rPr>
              <w:t>细菌菌落总数</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20CUF/g</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5</w:t>
            </w:r>
          </w:p>
        </w:tc>
        <w:tc>
          <w:tcPr>
            <w:tcW w:w="2625" w:type="dxa"/>
          </w:tcPr>
          <w:p w:rsidR="00B26DB1" w:rsidRPr="00CC55B2" w:rsidRDefault="00B26DB1">
            <w:r w:rsidRPr="00CC55B2">
              <w:rPr>
                <w:rFonts w:hint="eastAsia"/>
              </w:rPr>
              <w:t>真菌菌落总数</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20CUF/g</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6</w:t>
            </w:r>
          </w:p>
        </w:tc>
        <w:tc>
          <w:tcPr>
            <w:tcW w:w="2625" w:type="dxa"/>
          </w:tcPr>
          <w:p w:rsidR="00B26DB1" w:rsidRPr="00CC55B2" w:rsidRDefault="00B26DB1">
            <w:r w:rsidRPr="00CC55B2">
              <w:rPr>
                <w:rFonts w:hint="eastAsia"/>
              </w:rPr>
              <w:t>大肠菌群、绿脓杆菌金黄色葡萄球菌、溶血性链球菌</w:t>
            </w:r>
          </w:p>
        </w:tc>
        <w:tc>
          <w:tcPr>
            <w:tcW w:w="3127" w:type="dxa"/>
          </w:tcPr>
          <w:p w:rsidR="00B26DB1" w:rsidRPr="00CC55B2" w:rsidRDefault="00B26DB1">
            <w:pPr>
              <w:rPr>
                <w:rFonts w:ascii="Arial" w:hAnsi="Arial" w:cs="Arial"/>
              </w:rPr>
            </w:pPr>
            <w:r w:rsidRPr="00CC55B2">
              <w:rPr>
                <w:rFonts w:ascii="Arial" w:hAnsi="Arial" w:cs="Arial" w:hint="eastAsia"/>
              </w:rPr>
              <w:t>不得检出</w:t>
            </w:r>
          </w:p>
        </w:tc>
        <w:tc>
          <w:tcPr>
            <w:tcW w:w="1372" w:type="dxa"/>
          </w:tcPr>
          <w:p w:rsidR="00B26DB1" w:rsidRPr="00CC55B2" w:rsidRDefault="00B26DB1"/>
        </w:tc>
        <w:tc>
          <w:tcPr>
            <w:tcW w:w="1276" w:type="dxa"/>
            <w:vMerge/>
          </w:tcPr>
          <w:p w:rsidR="00B26DB1" w:rsidRPr="00CC55B2" w:rsidRDefault="00B26DB1"/>
        </w:tc>
      </w:tr>
      <w:tr w:rsidR="00B26DB1" w:rsidRPr="00CC55B2" w:rsidTr="00663F91">
        <w:trPr>
          <w:trHeight w:val="690"/>
        </w:trPr>
        <w:tc>
          <w:tcPr>
            <w:tcW w:w="9039" w:type="dxa"/>
            <w:gridSpan w:val="5"/>
          </w:tcPr>
          <w:p w:rsidR="00B26DB1" w:rsidRPr="00CC55B2" w:rsidRDefault="00B26DB1">
            <w:r w:rsidRPr="00CC55B2">
              <w:rPr>
                <w:rFonts w:hint="eastAsia"/>
              </w:rPr>
              <w:t>（五）面巾纸</w:t>
            </w:r>
          </w:p>
        </w:tc>
      </w:tr>
      <w:tr w:rsidR="00B26DB1" w:rsidRPr="00CC55B2" w:rsidTr="00CC55B2">
        <w:tc>
          <w:tcPr>
            <w:tcW w:w="639" w:type="dxa"/>
          </w:tcPr>
          <w:p w:rsidR="00B26DB1" w:rsidRPr="00CC55B2" w:rsidRDefault="00B26DB1">
            <w:r w:rsidRPr="00CC55B2">
              <w:rPr>
                <w:rFonts w:hint="eastAsia"/>
              </w:rPr>
              <w:t>1</w:t>
            </w:r>
          </w:p>
        </w:tc>
        <w:tc>
          <w:tcPr>
            <w:tcW w:w="2625" w:type="dxa"/>
          </w:tcPr>
          <w:p w:rsidR="00B26DB1" w:rsidRPr="00CC55B2" w:rsidRDefault="00B26DB1">
            <w:r w:rsidRPr="00CC55B2">
              <w:rPr>
                <w:rFonts w:hint="eastAsia"/>
              </w:rPr>
              <w:t>层数</w:t>
            </w:r>
          </w:p>
        </w:tc>
        <w:tc>
          <w:tcPr>
            <w:tcW w:w="3127" w:type="dxa"/>
          </w:tcPr>
          <w:p w:rsidR="00B26DB1" w:rsidRPr="00CC55B2" w:rsidRDefault="00B26DB1">
            <w:r w:rsidRPr="00CC55B2">
              <w:rPr>
                <w:rFonts w:hint="eastAsia"/>
              </w:rPr>
              <w:t>3</w:t>
            </w:r>
            <w:r w:rsidRPr="00CC55B2">
              <w:rPr>
                <w:rFonts w:hint="eastAsia"/>
              </w:rPr>
              <w:t>层</w:t>
            </w:r>
          </w:p>
        </w:tc>
        <w:tc>
          <w:tcPr>
            <w:tcW w:w="1372" w:type="dxa"/>
          </w:tcPr>
          <w:p w:rsidR="00B26DB1" w:rsidRPr="00CC55B2" w:rsidRDefault="00B26DB1"/>
        </w:tc>
        <w:tc>
          <w:tcPr>
            <w:tcW w:w="1276" w:type="dxa"/>
            <w:vMerge w:val="restart"/>
          </w:tcPr>
          <w:p w:rsidR="00CC55B2" w:rsidRDefault="00CC55B2" w:rsidP="00B26DB1">
            <w:pPr>
              <w:rPr>
                <w:rFonts w:hint="eastAsia"/>
              </w:rPr>
            </w:pPr>
          </w:p>
          <w:p w:rsidR="00CC55B2" w:rsidRDefault="00CC55B2" w:rsidP="00B26DB1">
            <w:pPr>
              <w:rPr>
                <w:rFonts w:hint="eastAsia"/>
              </w:rPr>
            </w:pPr>
          </w:p>
          <w:p w:rsidR="00CC55B2" w:rsidRDefault="00CC55B2" w:rsidP="00B26DB1">
            <w:pPr>
              <w:rPr>
                <w:rFonts w:hint="eastAsia"/>
              </w:rPr>
            </w:pPr>
          </w:p>
          <w:p w:rsidR="00CC55B2" w:rsidRDefault="00B26DB1" w:rsidP="00B26DB1">
            <w:pPr>
              <w:rPr>
                <w:rFonts w:hint="eastAsia"/>
              </w:rPr>
            </w:pPr>
            <w:r w:rsidRPr="00CC55B2">
              <w:rPr>
                <w:rFonts w:hint="eastAsia"/>
              </w:rPr>
              <w:t>每项</w:t>
            </w:r>
            <w:r w:rsidRPr="00CC55B2">
              <w:rPr>
                <w:rFonts w:hint="eastAsia"/>
              </w:rPr>
              <w:t>1</w:t>
            </w:r>
            <w:r w:rsidRPr="00CC55B2">
              <w:rPr>
                <w:rFonts w:hint="eastAsia"/>
              </w:rPr>
              <w:t>分</w:t>
            </w:r>
          </w:p>
          <w:p w:rsidR="00B26DB1" w:rsidRPr="00CC55B2" w:rsidRDefault="00B26DB1" w:rsidP="00B26DB1">
            <w:r w:rsidRPr="00CC55B2">
              <w:rPr>
                <w:rFonts w:hint="eastAsia"/>
              </w:rPr>
              <w:t>共计</w:t>
            </w:r>
            <w:r w:rsidRPr="00CC55B2">
              <w:rPr>
                <w:rFonts w:hint="eastAsia"/>
              </w:rPr>
              <w:t>6</w:t>
            </w:r>
            <w:r w:rsidRPr="00CC55B2">
              <w:rPr>
                <w:rFonts w:hint="eastAsia"/>
              </w:rPr>
              <w:t>分</w:t>
            </w:r>
          </w:p>
        </w:tc>
      </w:tr>
      <w:tr w:rsidR="00B26DB1" w:rsidRPr="00CC55B2" w:rsidTr="00CC55B2">
        <w:tc>
          <w:tcPr>
            <w:tcW w:w="639" w:type="dxa"/>
          </w:tcPr>
          <w:p w:rsidR="00B26DB1" w:rsidRPr="00CC55B2" w:rsidRDefault="00B26DB1">
            <w:r w:rsidRPr="00CC55B2">
              <w:rPr>
                <w:rFonts w:hint="eastAsia"/>
              </w:rPr>
              <w:t>2</w:t>
            </w:r>
          </w:p>
        </w:tc>
        <w:tc>
          <w:tcPr>
            <w:tcW w:w="2625" w:type="dxa"/>
          </w:tcPr>
          <w:p w:rsidR="00B26DB1" w:rsidRPr="00CC55B2" w:rsidRDefault="00B26DB1">
            <w:r w:rsidRPr="00CC55B2">
              <w:rPr>
                <w:rFonts w:hint="eastAsia"/>
              </w:rPr>
              <w:t>尺寸</w:t>
            </w:r>
          </w:p>
        </w:tc>
        <w:tc>
          <w:tcPr>
            <w:tcW w:w="3127" w:type="dxa"/>
          </w:tcPr>
          <w:p w:rsidR="00B26DB1" w:rsidRPr="00CC55B2" w:rsidRDefault="00B26DB1">
            <w:r w:rsidRPr="00CC55B2">
              <w:rPr>
                <w:rFonts w:hint="eastAsia"/>
              </w:rPr>
              <w:t>190*136mm/</w:t>
            </w:r>
            <w:r w:rsidRPr="00CC55B2">
              <w:rPr>
                <w:rFonts w:hint="eastAsia"/>
              </w:rPr>
              <w:t>张</w:t>
            </w:r>
          </w:p>
        </w:tc>
        <w:tc>
          <w:tcPr>
            <w:tcW w:w="1372" w:type="dxa"/>
          </w:tcPr>
          <w:p w:rsidR="00B26DB1" w:rsidRPr="00CC55B2" w:rsidRDefault="00B26DB1" w:rsidP="00B26DB1"/>
        </w:tc>
        <w:tc>
          <w:tcPr>
            <w:tcW w:w="1276" w:type="dxa"/>
            <w:vMerge/>
          </w:tcPr>
          <w:p w:rsidR="00B26DB1" w:rsidRPr="00CC55B2" w:rsidRDefault="00B26DB1" w:rsidP="00B26DB1"/>
        </w:tc>
      </w:tr>
      <w:tr w:rsidR="00B26DB1" w:rsidRPr="00CC55B2" w:rsidTr="00CC55B2">
        <w:tc>
          <w:tcPr>
            <w:tcW w:w="639" w:type="dxa"/>
          </w:tcPr>
          <w:p w:rsidR="00B26DB1" w:rsidRPr="00CC55B2" w:rsidRDefault="00B26DB1">
            <w:r w:rsidRPr="00CC55B2">
              <w:rPr>
                <w:rFonts w:hint="eastAsia"/>
              </w:rPr>
              <w:t>3</w:t>
            </w:r>
          </w:p>
        </w:tc>
        <w:tc>
          <w:tcPr>
            <w:tcW w:w="2625" w:type="dxa"/>
          </w:tcPr>
          <w:p w:rsidR="00B26DB1" w:rsidRPr="00CC55B2" w:rsidRDefault="00B26DB1">
            <w:proofErr w:type="gramStart"/>
            <w:r w:rsidRPr="00CC55B2">
              <w:rPr>
                <w:rFonts w:hint="eastAsia"/>
              </w:rPr>
              <w:t>抽数</w:t>
            </w:r>
            <w:proofErr w:type="gramEnd"/>
          </w:p>
        </w:tc>
        <w:tc>
          <w:tcPr>
            <w:tcW w:w="3127" w:type="dxa"/>
          </w:tcPr>
          <w:p w:rsidR="00B26DB1" w:rsidRPr="00CC55B2" w:rsidRDefault="00B26DB1">
            <w:r w:rsidRPr="00CC55B2">
              <w:rPr>
                <w:rFonts w:ascii="Arial" w:hAnsi="Arial" w:cs="Arial"/>
              </w:rPr>
              <w:t>≥</w:t>
            </w:r>
            <w:r w:rsidRPr="00CC55B2">
              <w:rPr>
                <w:rFonts w:hint="eastAsia"/>
              </w:rPr>
              <w:t>130</w:t>
            </w:r>
            <w:r w:rsidRPr="00CC55B2">
              <w:rPr>
                <w:rFonts w:hint="eastAsia"/>
              </w:rPr>
              <w:t>抽</w:t>
            </w:r>
            <w:r w:rsidRPr="00CC55B2">
              <w:rPr>
                <w:rFonts w:hint="eastAsia"/>
              </w:rPr>
              <w:t>/</w:t>
            </w:r>
            <w:r w:rsidRPr="00CC55B2">
              <w:rPr>
                <w:rFonts w:hint="eastAsia"/>
              </w:rPr>
              <w:t>包</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4</w:t>
            </w:r>
          </w:p>
        </w:tc>
        <w:tc>
          <w:tcPr>
            <w:tcW w:w="2625" w:type="dxa"/>
          </w:tcPr>
          <w:p w:rsidR="00B26DB1" w:rsidRPr="00CC55B2" w:rsidRDefault="00B26DB1">
            <w:r w:rsidRPr="00CC55B2">
              <w:rPr>
                <w:rFonts w:hint="eastAsia"/>
              </w:rPr>
              <w:t>细菌菌落总数</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20CUF/g</w:t>
            </w:r>
          </w:p>
        </w:tc>
        <w:tc>
          <w:tcPr>
            <w:tcW w:w="1372" w:type="dxa"/>
          </w:tcPr>
          <w:p w:rsidR="00B26DB1" w:rsidRPr="00CC55B2" w:rsidRDefault="00B26DB1"/>
        </w:tc>
        <w:tc>
          <w:tcPr>
            <w:tcW w:w="1276" w:type="dxa"/>
            <w:vMerge/>
          </w:tcPr>
          <w:p w:rsidR="00B26DB1" w:rsidRPr="00CC55B2" w:rsidRDefault="00B26DB1"/>
        </w:tc>
      </w:tr>
      <w:tr w:rsidR="00B26DB1" w:rsidRPr="00CC55B2" w:rsidTr="00CC55B2">
        <w:tc>
          <w:tcPr>
            <w:tcW w:w="639" w:type="dxa"/>
          </w:tcPr>
          <w:p w:rsidR="00B26DB1" w:rsidRPr="00CC55B2" w:rsidRDefault="00B26DB1">
            <w:r w:rsidRPr="00CC55B2">
              <w:rPr>
                <w:rFonts w:hint="eastAsia"/>
              </w:rPr>
              <w:t>5</w:t>
            </w:r>
          </w:p>
        </w:tc>
        <w:tc>
          <w:tcPr>
            <w:tcW w:w="2625" w:type="dxa"/>
          </w:tcPr>
          <w:p w:rsidR="00B26DB1" w:rsidRPr="00CC55B2" w:rsidRDefault="00B26DB1">
            <w:r w:rsidRPr="00CC55B2">
              <w:rPr>
                <w:rFonts w:hint="eastAsia"/>
              </w:rPr>
              <w:t>真菌菌落总数</w:t>
            </w:r>
          </w:p>
        </w:tc>
        <w:tc>
          <w:tcPr>
            <w:tcW w:w="3127" w:type="dxa"/>
          </w:tcPr>
          <w:p w:rsidR="00B26DB1" w:rsidRPr="00CC55B2" w:rsidRDefault="00B26DB1">
            <w:pPr>
              <w:rPr>
                <w:rFonts w:ascii="Arial" w:hAnsi="Arial" w:cs="Arial"/>
              </w:rPr>
            </w:pPr>
            <w:r w:rsidRPr="00CC55B2">
              <w:rPr>
                <w:rFonts w:ascii="Arial" w:hAnsi="Arial" w:cs="Arial"/>
              </w:rPr>
              <w:t>≤</w:t>
            </w:r>
            <w:r w:rsidRPr="00CC55B2">
              <w:rPr>
                <w:rFonts w:ascii="Arial" w:hAnsi="Arial" w:cs="Arial" w:hint="eastAsia"/>
              </w:rPr>
              <w:t>20CUF/g</w:t>
            </w:r>
          </w:p>
        </w:tc>
        <w:tc>
          <w:tcPr>
            <w:tcW w:w="1372" w:type="dxa"/>
          </w:tcPr>
          <w:p w:rsidR="00B26DB1" w:rsidRPr="00CC55B2" w:rsidRDefault="00B26DB1"/>
        </w:tc>
        <w:tc>
          <w:tcPr>
            <w:tcW w:w="1276" w:type="dxa"/>
            <w:vMerge/>
          </w:tcPr>
          <w:p w:rsidR="00B26DB1" w:rsidRPr="00CC55B2" w:rsidRDefault="00B26DB1"/>
        </w:tc>
      </w:tr>
      <w:tr w:rsidR="00B26DB1" w:rsidTr="00CC55B2">
        <w:tc>
          <w:tcPr>
            <w:tcW w:w="639" w:type="dxa"/>
          </w:tcPr>
          <w:p w:rsidR="00B26DB1" w:rsidRPr="00CC55B2" w:rsidRDefault="00B26DB1">
            <w:r w:rsidRPr="00CC55B2">
              <w:rPr>
                <w:rFonts w:hint="eastAsia"/>
              </w:rPr>
              <w:t>6</w:t>
            </w:r>
          </w:p>
        </w:tc>
        <w:tc>
          <w:tcPr>
            <w:tcW w:w="2625" w:type="dxa"/>
          </w:tcPr>
          <w:p w:rsidR="00B26DB1" w:rsidRPr="00CC55B2" w:rsidRDefault="00B26DB1">
            <w:r w:rsidRPr="00CC55B2">
              <w:rPr>
                <w:rFonts w:hint="eastAsia"/>
              </w:rPr>
              <w:t>大肠菌群、绿脓杆菌金黄色葡萄球菌、溶血性链球菌</w:t>
            </w:r>
          </w:p>
        </w:tc>
        <w:tc>
          <w:tcPr>
            <w:tcW w:w="3127" w:type="dxa"/>
          </w:tcPr>
          <w:p w:rsidR="00B26DB1" w:rsidRDefault="00B26DB1">
            <w:pPr>
              <w:rPr>
                <w:rFonts w:ascii="Arial" w:hAnsi="Arial" w:cs="Arial"/>
              </w:rPr>
            </w:pPr>
            <w:r w:rsidRPr="00CC55B2">
              <w:rPr>
                <w:rFonts w:ascii="Arial" w:hAnsi="Arial" w:cs="Arial" w:hint="eastAsia"/>
              </w:rPr>
              <w:t>不得检出</w:t>
            </w:r>
          </w:p>
        </w:tc>
        <w:tc>
          <w:tcPr>
            <w:tcW w:w="1372" w:type="dxa"/>
          </w:tcPr>
          <w:p w:rsidR="00B26DB1" w:rsidRDefault="00B26DB1"/>
        </w:tc>
        <w:tc>
          <w:tcPr>
            <w:tcW w:w="1276" w:type="dxa"/>
            <w:vMerge/>
          </w:tcPr>
          <w:p w:rsidR="00B26DB1" w:rsidRDefault="00B26DB1"/>
        </w:tc>
      </w:tr>
    </w:tbl>
    <w:p w:rsidR="00B26DB1" w:rsidRDefault="00B26DB1">
      <w:pPr>
        <w:tabs>
          <w:tab w:val="left" w:pos="1596"/>
        </w:tabs>
        <w:jc w:val="left"/>
      </w:pPr>
    </w:p>
    <w:p w:rsidR="00B26DB1" w:rsidRDefault="00B26DB1">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p w:rsidR="008B580C" w:rsidRDefault="008B580C">
      <w:pPr>
        <w:tabs>
          <w:tab w:val="left" w:pos="1596"/>
        </w:tabs>
        <w:jc w:val="left"/>
      </w:pPr>
    </w:p>
    <w:sectPr w:rsidR="008B58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279" w:rsidRDefault="00DB3279" w:rsidP="00B26DB1">
      <w:r>
        <w:separator/>
      </w:r>
    </w:p>
  </w:endnote>
  <w:endnote w:type="continuationSeparator" w:id="0">
    <w:p w:rsidR="00DB3279" w:rsidRDefault="00DB3279" w:rsidP="00B2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79" w:rsidRDefault="00DB3279" w:rsidP="00B26DB1">
      <w:r>
        <w:separator/>
      </w:r>
    </w:p>
  </w:footnote>
  <w:footnote w:type="continuationSeparator" w:id="0">
    <w:p w:rsidR="00DB3279" w:rsidRDefault="00DB3279" w:rsidP="00B26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0C"/>
    <w:rsid w:val="00277C16"/>
    <w:rsid w:val="0040122E"/>
    <w:rsid w:val="00663F91"/>
    <w:rsid w:val="00760CA0"/>
    <w:rsid w:val="007F123C"/>
    <w:rsid w:val="008B580C"/>
    <w:rsid w:val="00B01178"/>
    <w:rsid w:val="00B26DB1"/>
    <w:rsid w:val="00CC55B2"/>
    <w:rsid w:val="00DB3279"/>
    <w:rsid w:val="00E50E88"/>
    <w:rsid w:val="05B44D6A"/>
    <w:rsid w:val="076C080C"/>
    <w:rsid w:val="0A2F0D84"/>
    <w:rsid w:val="125F0F39"/>
    <w:rsid w:val="18273A68"/>
    <w:rsid w:val="19615AB8"/>
    <w:rsid w:val="207027A7"/>
    <w:rsid w:val="29C330BA"/>
    <w:rsid w:val="30E56893"/>
    <w:rsid w:val="314F4647"/>
    <w:rsid w:val="3D9E3612"/>
    <w:rsid w:val="3EA52CF8"/>
    <w:rsid w:val="48113578"/>
    <w:rsid w:val="4C802ECD"/>
    <w:rsid w:val="4CDA3BA8"/>
    <w:rsid w:val="51DD648F"/>
    <w:rsid w:val="553A19CB"/>
    <w:rsid w:val="555035F9"/>
    <w:rsid w:val="5DA40B7C"/>
    <w:rsid w:val="64E56B54"/>
    <w:rsid w:val="76D778BC"/>
    <w:rsid w:val="77276DA7"/>
    <w:rsid w:val="785C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26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26DB1"/>
    <w:rPr>
      <w:kern w:val="2"/>
      <w:sz w:val="18"/>
      <w:szCs w:val="18"/>
    </w:rPr>
  </w:style>
  <w:style w:type="paragraph" w:styleId="a5">
    <w:name w:val="footer"/>
    <w:basedOn w:val="a"/>
    <w:link w:val="Char0"/>
    <w:rsid w:val="00B26DB1"/>
    <w:pPr>
      <w:tabs>
        <w:tab w:val="center" w:pos="4153"/>
        <w:tab w:val="right" w:pos="8306"/>
      </w:tabs>
      <w:snapToGrid w:val="0"/>
      <w:jc w:val="left"/>
    </w:pPr>
    <w:rPr>
      <w:sz w:val="18"/>
      <w:szCs w:val="18"/>
    </w:rPr>
  </w:style>
  <w:style w:type="character" w:customStyle="1" w:styleId="Char0">
    <w:name w:val="页脚 Char"/>
    <w:basedOn w:val="a0"/>
    <w:link w:val="a5"/>
    <w:rsid w:val="00B26DB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26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26DB1"/>
    <w:rPr>
      <w:kern w:val="2"/>
      <w:sz w:val="18"/>
      <w:szCs w:val="18"/>
    </w:rPr>
  </w:style>
  <w:style w:type="paragraph" w:styleId="a5">
    <w:name w:val="footer"/>
    <w:basedOn w:val="a"/>
    <w:link w:val="Char0"/>
    <w:rsid w:val="00B26DB1"/>
    <w:pPr>
      <w:tabs>
        <w:tab w:val="center" w:pos="4153"/>
        <w:tab w:val="right" w:pos="8306"/>
      </w:tabs>
      <w:snapToGrid w:val="0"/>
      <w:jc w:val="left"/>
    </w:pPr>
    <w:rPr>
      <w:sz w:val="18"/>
      <w:szCs w:val="18"/>
    </w:rPr>
  </w:style>
  <w:style w:type="character" w:customStyle="1" w:styleId="Char0">
    <w:name w:val="页脚 Char"/>
    <w:basedOn w:val="a0"/>
    <w:link w:val="a5"/>
    <w:rsid w:val="00B26DB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5420C-B504-49A4-B85F-5D670AB9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cp:revision>
  <dcterms:created xsi:type="dcterms:W3CDTF">2021-07-30T08:48:00Z</dcterms:created>
  <dcterms:modified xsi:type="dcterms:W3CDTF">2021-07-30T08:54:00Z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460D46A07B724F449816E7E2D08A06B3</vt:lpwstr>
  </property>
</Properties>
</file>