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12</w:t>
            </w:r>
            <w:r>
              <w:rPr>
                <w:rFonts w:hint="eastAsia"/>
              </w:rPr>
              <w:t>分，其他参数每负偏离一项扣</w:t>
            </w:r>
            <w:r>
              <w:rPr>
                <w:rFonts w:hint="eastAsia"/>
                <w:lang w:val="en-US" w:eastAsia="zh-CN"/>
              </w:rPr>
              <w:t>7</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43116"/>
      <w:bookmarkStart w:id="5" w:name="_Toc201719118"/>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76"/>
        <w:gridCol w:w="6480"/>
        <w:gridCol w:w="142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神经肌肉电刺激仪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技术要求</w:t>
            </w: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bCs/>
                <w:color w:val="auto"/>
                <w:sz w:val="24"/>
                <w:szCs w:val="24"/>
                <w:lang w:val="en-US" w:eastAsia="zh-CN"/>
              </w:rPr>
            </w:pPr>
            <w:r>
              <w:rPr>
                <w:rFonts w:hint="eastAsia"/>
                <w:color w:val="FF0000"/>
              </w:rPr>
              <w:t>▲</w:t>
            </w:r>
            <w:r>
              <w:rPr>
                <w:rFonts w:hint="eastAsia"/>
              </w:rPr>
              <w:t>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auto"/>
                <w:kern w:val="0"/>
                <w:sz w:val="24"/>
                <w:szCs w:val="24"/>
                <w:lang w:val="en-US" w:eastAsia="zh-CN" w:bidi="ar-SA"/>
              </w:rPr>
            </w:pPr>
            <w:r>
              <w:rPr>
                <w:rFonts w:hint="eastAsia"/>
                <w:lang w:eastAsia="zh-CN"/>
              </w:rPr>
              <w:t>适用于吞咽及语音功能障碍、脑电、肌体运动功能障碍、周围神经损伤治疗</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lang w:val="en-US" w:eastAsia="zh-CN"/>
              </w:rPr>
              <w:t>12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lang w:eastAsia="zh-CN"/>
              </w:rPr>
              <w:t>独立二通道</w:t>
            </w:r>
            <w:r>
              <w:rPr>
                <w:rFonts w:hint="eastAsia"/>
              </w:rPr>
              <w:t>。</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1</w:t>
            </w:r>
            <w:r>
              <w:rPr>
                <w:rFonts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default" w:ascii="宋体" w:hAnsi="宋体" w:cs="宋体"/>
                <w:sz w:val="24"/>
                <w:szCs w:val="24"/>
                <w:lang w:val="en-US" w:eastAsia="zh-CN"/>
              </w:rPr>
            </w:pPr>
            <w:r>
              <w:rPr>
                <w:rFonts w:hint="eastAsia" w:ascii="宋体" w:hAnsi="宋体" w:cs="宋体"/>
                <w:color w:val="000000"/>
                <w:kern w:val="0"/>
                <w:sz w:val="24"/>
                <w:szCs w:val="24"/>
              </w:rPr>
              <w:t>3</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lang w:eastAsia="zh-CN"/>
              </w:rPr>
              <w:t>刺激仪脉冲宽度</w:t>
            </w:r>
            <w:r>
              <w:rPr>
                <w:rFonts w:hint="eastAsia"/>
                <w:lang w:val="en-US" w:eastAsia="zh-CN"/>
              </w:rPr>
              <w:t>0.048ms,误差±10%ms</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rPr>
              <w:t>4</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lang w:val="en-US" w:eastAsia="zh-CN"/>
              </w:rPr>
              <w:t>强度步长为1每步进为0.5mA;最大强度55.8mA;刺激脉冲宽度0.048</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5</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lang w:eastAsia="zh-CN"/>
              </w:rPr>
              <w:t>二个独立音乐频段治疗法自动播放模式</w:t>
            </w:r>
            <w:bookmarkStart w:id="15" w:name="_GoBack"/>
            <w:bookmarkEnd w:id="15"/>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62EB"/>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44092B"/>
    <w:rsid w:val="01767EF3"/>
    <w:rsid w:val="01D30AF5"/>
    <w:rsid w:val="01DC24B9"/>
    <w:rsid w:val="01DE5185"/>
    <w:rsid w:val="0213568A"/>
    <w:rsid w:val="04A80842"/>
    <w:rsid w:val="04D60272"/>
    <w:rsid w:val="04D7648A"/>
    <w:rsid w:val="04FA14E6"/>
    <w:rsid w:val="052D0B74"/>
    <w:rsid w:val="0531362C"/>
    <w:rsid w:val="054D6974"/>
    <w:rsid w:val="057207F6"/>
    <w:rsid w:val="05A23C35"/>
    <w:rsid w:val="05FC6B91"/>
    <w:rsid w:val="07732DB2"/>
    <w:rsid w:val="079C082F"/>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515E98"/>
    <w:rsid w:val="15C21802"/>
    <w:rsid w:val="15D233F0"/>
    <w:rsid w:val="16320B1F"/>
    <w:rsid w:val="16A8700F"/>
    <w:rsid w:val="16C016B3"/>
    <w:rsid w:val="16D00C09"/>
    <w:rsid w:val="172939D1"/>
    <w:rsid w:val="17596B0C"/>
    <w:rsid w:val="17733CDD"/>
    <w:rsid w:val="17AC41D5"/>
    <w:rsid w:val="18A962E7"/>
    <w:rsid w:val="18B20DA1"/>
    <w:rsid w:val="197C450A"/>
    <w:rsid w:val="19931B20"/>
    <w:rsid w:val="1A154751"/>
    <w:rsid w:val="1A217D97"/>
    <w:rsid w:val="1A265BEA"/>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7E1DCD"/>
    <w:rsid w:val="26E116DC"/>
    <w:rsid w:val="2764537F"/>
    <w:rsid w:val="277B4CFD"/>
    <w:rsid w:val="282B1533"/>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415728"/>
    <w:rsid w:val="30BC2EBC"/>
    <w:rsid w:val="31073B5C"/>
    <w:rsid w:val="31FF72AF"/>
    <w:rsid w:val="32781A64"/>
    <w:rsid w:val="32782FFB"/>
    <w:rsid w:val="32B86F81"/>
    <w:rsid w:val="33CC15C4"/>
    <w:rsid w:val="33FA3136"/>
    <w:rsid w:val="353577A9"/>
    <w:rsid w:val="357B0EFD"/>
    <w:rsid w:val="35A03427"/>
    <w:rsid w:val="35CA2DB9"/>
    <w:rsid w:val="35F41D4F"/>
    <w:rsid w:val="361E7E3B"/>
    <w:rsid w:val="3621266D"/>
    <w:rsid w:val="364A72A3"/>
    <w:rsid w:val="36974B68"/>
    <w:rsid w:val="375C2773"/>
    <w:rsid w:val="384C47A3"/>
    <w:rsid w:val="39031BEB"/>
    <w:rsid w:val="39072F88"/>
    <w:rsid w:val="394D7D0F"/>
    <w:rsid w:val="399E4DCC"/>
    <w:rsid w:val="3A0118F8"/>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7E63CD"/>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3FC6C9A"/>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21B3F"/>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E067E95"/>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3</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2021-07-01T02:39:45Z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6335541D4A1944AFA4BFD780BDCF6A5C</vt:lpwstr>
  </property>
</Properties>
</file>