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2" w:rsidRDefault="001A6AF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附表</w:t>
      </w:r>
      <w:r>
        <w:rPr>
          <w:b/>
          <w:bCs/>
          <w:sz w:val="28"/>
          <w:szCs w:val="28"/>
        </w:rPr>
        <w:t>1</w:t>
      </w:r>
    </w:p>
    <w:p w:rsidR="00060882" w:rsidRDefault="001A6AFE">
      <w:pPr>
        <w:spacing w:line="360" w:lineRule="auto"/>
        <w:ind w:leftChars="-257" w:left="-135" w:rightChars="-246" w:right="-517" w:hangingChars="112" w:hanging="405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法定代表人授权委托书</w:t>
      </w:r>
    </w:p>
    <w:p w:rsidR="00060882" w:rsidRDefault="001A6AFE">
      <w:pPr>
        <w:pStyle w:val="a3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060882" w:rsidRDefault="001A6AFE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（公司地址）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（公司名称）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（被授权人的姓名、职务）为本公司的合法代理人，以本公司名义负责处理在</w:t>
      </w:r>
      <w:r>
        <w:rPr>
          <w:rFonts w:ascii="仿宋_GB2312" w:eastAsia="仿宋_GB2312" w:hAnsi="宋体" w:cs="仿宋_GB2312" w:hint="eastAsia"/>
          <w:sz w:val="28"/>
          <w:szCs w:val="28"/>
        </w:rPr>
        <w:t>深圳市儿童医院医用设备</w:t>
      </w:r>
      <w:r>
        <w:rPr>
          <w:rFonts w:ascii="宋体" w:eastAsia="仿宋_GB2312" w:hAnsi="宋体" w:cs="仿宋_GB2312" w:hint="eastAsia"/>
          <w:sz w:val="28"/>
          <w:szCs w:val="28"/>
        </w:rPr>
        <w:t>采购活动中相关谈判采购事务。</w:t>
      </w:r>
    </w:p>
    <w:p w:rsidR="00060882" w:rsidRDefault="001A6AFE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日签字生效，特此声明。</w:t>
      </w:r>
    </w:p>
    <w:p w:rsidR="00060882" w:rsidRDefault="00060882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060882" w:rsidRDefault="001A6AFE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商法定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</w:t>
      </w:r>
    </w:p>
    <w:p w:rsidR="00060882" w:rsidRDefault="001A6AFE">
      <w:pPr>
        <w:spacing w:line="360" w:lineRule="auto"/>
        <w:rPr>
          <w:rFonts w:ascii="宋体" w:eastAsia="仿宋_GB2312" w:hAnsi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</w:rPr>
        <w:t xml:space="preserve">  </w:t>
      </w:r>
      <w:r>
        <w:rPr>
          <w:rFonts w:ascii="宋体" w:eastAsia="仿宋_GB2312" w:hAnsi="宋体" w:cs="宋体" w:hint="eastAsia"/>
          <w:sz w:val="28"/>
          <w:szCs w:val="28"/>
        </w:rPr>
        <w:t>联系方式：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                      </w:t>
      </w:r>
    </w:p>
    <w:p w:rsidR="00060882" w:rsidRDefault="001A6AFE">
      <w:pPr>
        <w:spacing w:line="360" w:lineRule="auto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</w:t>
      </w:r>
      <w:r>
        <w:rPr>
          <w:rFonts w:ascii="宋体" w:eastAsia="仿宋_GB2312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</w:t>
      </w:r>
    </w:p>
    <w:p w:rsidR="00060882" w:rsidRDefault="001A6AFE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</w:rPr>
      </w:pPr>
      <w:r>
        <w:pict>
          <v:rect id="Rectangle 2" o:spid="_x0000_s1026" style="position:absolute;left:0;text-align:left;margin-left:321.6pt;margin-top:15.15pt;width:186.55pt;height:135.1pt;z-index:251658240;mso-position-horizontal-relative:page;mso-width-relative:page;mso-height-relative:page" o:preferrelative="t">
            <v:stroke miterlimit="2"/>
            <v:textbox>
              <w:txbxContent>
                <w:p w:rsidR="00060882" w:rsidRDefault="00060882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法人代表</w:t>
                  </w: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060882" w:rsidRDefault="001A6AFE">
                  <w:pPr>
                    <w:pStyle w:val="a9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060882" w:rsidRDefault="00060882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Rectangle 5" o:spid="_x0000_s1027" style="position:absolute;left:0;text-align:left;margin-left:101.8pt;margin-top:13.9pt;width:183.2pt;height:135.6pt;z-index:251661312;mso-position-horizontal-relative:page;mso-width-relative:page;mso-height-relative:page" o:preferrelative="t">
            <v:stroke miterlimit="2"/>
            <v:textbox>
              <w:txbxContent>
                <w:p w:rsidR="00060882" w:rsidRDefault="00060882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法人代表</w:t>
                  </w: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060882" w:rsidRDefault="001A6AFE">
                  <w:pPr>
                    <w:pStyle w:val="a9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060882" w:rsidRDefault="00060882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060882" w:rsidRDefault="00060882">
      <w:pPr>
        <w:tabs>
          <w:tab w:val="left" w:pos="0"/>
        </w:tabs>
        <w:spacing w:line="276" w:lineRule="auto"/>
        <w:jc w:val="left"/>
        <w:rPr>
          <w:sz w:val="28"/>
          <w:szCs w:val="28"/>
        </w:rPr>
      </w:pPr>
    </w:p>
    <w:p w:rsidR="00060882" w:rsidRDefault="00C1479C">
      <w:pPr>
        <w:rPr>
          <w:sz w:val="28"/>
          <w:szCs w:val="28"/>
        </w:rPr>
      </w:pPr>
      <w:r>
        <w:pict>
          <v:rect id="Rectangle 3" o:spid="_x0000_s1028" style="position:absolute;left:0;text-align:left;margin-left:320.25pt;margin-top:26.85pt;width:187.9pt;height:133.35pt;z-index:251659264;mso-position-horizontal-relative:page;mso-width-relative:page;mso-height-relative:page" o:preferrelative="t">
            <v:stroke miterlimit="2"/>
            <v:textbox>
              <w:txbxContent>
                <w:p w:rsidR="00060882" w:rsidRDefault="00060882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被授权人</w:t>
                  </w: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060882" w:rsidRDefault="001A6AFE">
                  <w:pPr>
                    <w:pStyle w:val="a9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060882" w:rsidRDefault="00060882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Rectangle 4" o:spid="_x0000_s1029" style="position:absolute;left:0;text-align:left;margin-left:100.5pt;margin-top:29.1pt;width:183.2pt;height:136.35pt;z-index:251660288;mso-position-horizontal-relative:page;mso-width-relative:page;mso-height-relative:page" o:preferrelative="t">
            <v:stroke miterlimit="2"/>
            <v:textbox>
              <w:txbxContent>
                <w:p w:rsidR="00060882" w:rsidRDefault="00060882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被授权人</w:t>
                  </w:r>
                </w:p>
                <w:p w:rsidR="00060882" w:rsidRDefault="001A6AFE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060882" w:rsidRDefault="001A6AFE">
                  <w:pPr>
                    <w:pStyle w:val="a9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060882" w:rsidRDefault="00060882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60882" w:rsidRDefault="00060882">
      <w:pPr>
        <w:rPr>
          <w:sz w:val="28"/>
          <w:szCs w:val="28"/>
        </w:rPr>
      </w:pPr>
    </w:p>
    <w:p w:rsidR="00060882" w:rsidRDefault="00060882">
      <w:pPr>
        <w:rPr>
          <w:sz w:val="28"/>
          <w:szCs w:val="28"/>
        </w:rPr>
      </w:pPr>
      <w:bookmarkStart w:id="0" w:name="_GoBack"/>
      <w:bookmarkEnd w:id="0"/>
    </w:p>
    <w:p w:rsidR="00060882" w:rsidRDefault="00060882">
      <w:pPr>
        <w:rPr>
          <w:sz w:val="28"/>
          <w:szCs w:val="28"/>
        </w:rPr>
      </w:pPr>
    </w:p>
    <w:p w:rsidR="00060882" w:rsidRDefault="00060882">
      <w:pPr>
        <w:rPr>
          <w:sz w:val="28"/>
          <w:szCs w:val="28"/>
        </w:rPr>
      </w:pPr>
    </w:p>
    <w:p w:rsidR="00060882" w:rsidRDefault="00060882"/>
    <w:sectPr w:rsidR="0006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FE" w:rsidRDefault="001A6AFE">
      <w:r>
        <w:separator/>
      </w:r>
    </w:p>
  </w:endnote>
  <w:endnote w:type="continuationSeparator" w:id="0">
    <w:p w:rsidR="001A6AFE" w:rsidRDefault="001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FE" w:rsidRDefault="001A6AFE">
      <w:r>
        <w:separator/>
      </w:r>
    </w:p>
  </w:footnote>
  <w:footnote w:type="continuationSeparator" w:id="0">
    <w:p w:rsidR="001A6AFE" w:rsidRDefault="001A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82" w:rsidRDefault="000608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297"/>
    <w:rsid w:val="00060882"/>
    <w:rsid w:val="001A6AFE"/>
    <w:rsid w:val="002E3297"/>
    <w:rsid w:val="00B57388"/>
    <w:rsid w:val="00C1479C"/>
    <w:rsid w:val="00F13B3B"/>
    <w:rsid w:val="525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F934212-D0C0-4098-8707-636AD8F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qFormat/>
    <w:rPr>
      <w:rFonts w:ascii="宋体" w:hAnsi="Courier New" w:cs="宋体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表格"/>
    <w:basedOn w:val="a"/>
    <w:uiPriority w:val="99"/>
    <w:qFormat/>
    <w:pPr>
      <w:spacing w:line="360" w:lineRule="auto"/>
    </w:pPr>
    <w:rPr>
      <w:rFonts w:ascii="仿宋_GB2312" w:eastAsia="仿宋_GB2312" w:hAnsi="宋体" w:cs="仿宋_GB2312"/>
      <w:color w:val="333333"/>
      <w:kern w:val="0"/>
      <w:sz w:val="28"/>
      <w:szCs w:val="28"/>
    </w:rPr>
  </w:style>
  <w:style w:type="character" w:customStyle="1" w:styleId="a4">
    <w:name w:val="纯文本 字符"/>
    <w:basedOn w:val="a0"/>
    <w:link w:val="a3"/>
    <w:uiPriority w:val="99"/>
    <w:semiHidden/>
    <w:locked/>
    <w:rPr>
      <w:rFonts w:ascii="宋体" w:eastAsia="宋体" w:hAnsi="Courier New" w:cs="宋体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SkyUN.Org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user</dc:creator>
  <cp:lastModifiedBy>Windows 用户</cp:lastModifiedBy>
  <cp:revision>4</cp:revision>
  <dcterms:created xsi:type="dcterms:W3CDTF">2017-02-16T01:44:00Z</dcterms:created>
  <dcterms:modified xsi:type="dcterms:W3CDTF">2020-11-24T01:27:00Z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