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9</w:t>
            </w:r>
            <w:r>
              <w:rPr>
                <w:rFonts w:hint="eastAsia"/>
              </w:rPr>
              <w:t>分，其他参数每负偏离一项扣</w:t>
            </w:r>
            <w:r>
              <w:rPr>
                <w:rFonts w:hint="eastAsia"/>
                <w:lang w:val="en-US" w:eastAsia="zh-CN"/>
              </w:rPr>
              <w:t>3</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743"/>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2"/>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2"/>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2"/>
          </w:tcPr>
          <w:p>
            <w:pPr>
              <w:jc w:val="center"/>
              <w:rPr>
                <w:sz w:val="32"/>
                <w:szCs w:val="32"/>
              </w:rPr>
            </w:pPr>
          </w:p>
        </w:tc>
        <w:tc>
          <w:tcPr>
            <w:tcW w:w="2687" w:type="dxa"/>
          </w:tcPr>
          <w:p>
            <w:pPr>
              <w:jc w:val="center"/>
              <w:rPr>
                <w:sz w:val="32"/>
                <w:szCs w:val="32"/>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997946"/>
      <w:bookmarkStart w:id="4" w:name="_Toc201743116"/>
      <w:bookmarkStart w:id="5" w:name="_Toc201742861"/>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临时起搏器</w:t>
                  </w:r>
                </w:p>
              </w:tc>
              <w:tc>
                <w:tcPr>
                  <w:tcW w:w="1344"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3</w:t>
                  </w:r>
                </w:p>
              </w:tc>
              <w:tc>
                <w:tcPr>
                  <w:tcW w:w="1311"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FF0000"/>
                      <w:kern w:val="0"/>
                      <w:sz w:val="24"/>
                      <w:szCs w:val="24"/>
                      <w:lang w:val="en-US" w:eastAsia="zh-CN"/>
                    </w:rPr>
                  </w:pPr>
                  <w:r>
                    <w:rPr>
                      <w:rFonts w:ascii="宋体" w:hAnsi="宋体" w:cs="宋体"/>
                      <w:color w:val="FF0000"/>
                      <w:kern w:val="0"/>
                      <w:sz w:val="24"/>
                      <w:szCs w:val="24"/>
                    </w:rPr>
                    <w:t> </w:t>
                  </w:r>
                  <w:r>
                    <w:rPr>
                      <w:rFonts w:hint="eastAsia" w:ascii="宋体" w:hAnsi="宋体" w:cs="宋体"/>
                      <w:color w:val="FF0000"/>
                      <w:kern w:val="0"/>
                      <w:sz w:val="24"/>
                      <w:szCs w:val="24"/>
                      <w:lang w:val="en-US" w:eastAsia="zh-CN"/>
                    </w:rPr>
                    <w:t>180000</w:t>
                  </w:r>
                </w:p>
              </w:tc>
              <w:tc>
                <w:tcPr>
                  <w:tcW w:w="1775" w:type="dxa"/>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w:t>
                  </w:r>
                  <w:r>
                    <w:rPr>
                      <w:rFonts w:hint="eastAsia" w:ascii="宋体" w:hAnsi="宋体" w:cs="宋体"/>
                      <w:color w:val="FF0000"/>
                      <w:kern w:val="0"/>
                      <w:sz w:val="24"/>
                      <w:szCs w:val="24"/>
                      <w:lang w:eastAsia="zh-CN"/>
                    </w:rPr>
                    <w:t>接受进口</w:t>
                  </w:r>
                  <w:bookmarkStart w:id="15" w:name="_GoBack"/>
                  <w:bookmarkEnd w:id="15"/>
                  <w:r>
                    <w:rPr>
                      <w:rFonts w:hint="eastAsia" w:ascii="宋体" w:hAnsi="宋体" w:cs="宋体"/>
                      <w:color w:val="FF0000"/>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lang w:val="en-US" w:eastAsia="zh-CN"/>
              </w:rPr>
            </w:pPr>
            <w:r>
              <w:rPr>
                <w:rFonts w:hint="eastAsia" w:ascii="宋体" w:hAnsi="宋体" w:cs="宋体"/>
                <w:color w:val="auto"/>
                <w:kern w:val="0"/>
                <w:szCs w:val="21"/>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起搏功能</w:t>
            </w:r>
          </w:p>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起搏模式：单腔起搏模式AAI，AOO，VVI和VOO</w:t>
            </w:r>
            <w:r>
              <w:rPr>
                <w:rFonts w:hint="eastAsia" w:ascii="宋体" w:hAnsi="宋体" w:cs="宋体"/>
                <w:color w:val="auto"/>
                <w:kern w:val="0"/>
                <w:szCs w:val="21"/>
                <w:lang w:eastAsia="zh-CN"/>
              </w:rPr>
              <w:t>、</w:t>
            </w:r>
            <w:r>
              <w:rPr>
                <w:rFonts w:hint="eastAsia" w:ascii="宋体" w:hAnsi="宋体" w:cs="宋体"/>
                <w:color w:val="auto"/>
                <w:kern w:val="0"/>
                <w:szCs w:val="21"/>
              </w:rPr>
              <w:t>双腔起搏模式DDD，DDI，DOO</w:t>
            </w:r>
            <w:r>
              <w:rPr>
                <w:rFonts w:hint="eastAsia" w:ascii="宋体" w:hAnsi="宋体" w:cs="宋体"/>
                <w:color w:val="auto"/>
                <w:kern w:val="0"/>
                <w:szCs w:val="21"/>
                <w:lang w:eastAsia="zh-CN"/>
              </w:rPr>
              <w:t>、</w:t>
            </w:r>
            <w:r>
              <w:rPr>
                <w:rFonts w:hint="eastAsia" w:ascii="宋体" w:hAnsi="宋体" w:cs="宋体"/>
                <w:color w:val="auto"/>
                <w:kern w:val="0"/>
                <w:szCs w:val="21"/>
              </w:rPr>
              <w:t>无起搏模式OOO</w:t>
            </w:r>
            <w:r>
              <w:rPr>
                <w:rFonts w:hint="eastAsia" w:ascii="宋体" w:hAnsi="宋体" w:cs="宋体"/>
                <w:color w:val="auto"/>
                <w:kern w:val="0"/>
                <w:szCs w:val="21"/>
                <w:lang w:eastAsia="zh-CN"/>
              </w:rPr>
              <w:t>、</w:t>
            </w:r>
            <w:r>
              <w:rPr>
                <w:rFonts w:hint="eastAsia" w:ascii="宋体" w:hAnsi="宋体" w:cs="宋体"/>
                <w:color w:val="auto"/>
                <w:kern w:val="0"/>
                <w:szCs w:val="21"/>
              </w:rPr>
              <w:t>起搏频率：30-200ppm根据临床设置可以按照以下模式分别进行起搏：DOO</w:t>
            </w:r>
            <w:r>
              <w:rPr>
                <w:rFonts w:hint="eastAsia" w:ascii="宋体" w:hAnsi="宋体" w:cs="宋体"/>
                <w:color w:val="auto"/>
                <w:kern w:val="0"/>
                <w:szCs w:val="21"/>
                <w:lang w:eastAsia="zh-CN"/>
              </w:rPr>
              <w:t>、</w:t>
            </w:r>
            <w:r>
              <w:rPr>
                <w:rFonts w:hint="eastAsia" w:ascii="宋体" w:hAnsi="宋体" w:cs="宋体"/>
                <w:color w:val="auto"/>
                <w:kern w:val="0"/>
                <w:szCs w:val="21"/>
              </w:rPr>
              <w:t>AAI</w:t>
            </w:r>
            <w:r>
              <w:rPr>
                <w:rFonts w:hint="eastAsia" w:ascii="宋体" w:hAnsi="宋体" w:cs="宋体"/>
                <w:color w:val="auto"/>
                <w:kern w:val="0"/>
                <w:szCs w:val="21"/>
                <w:lang w:eastAsia="zh-CN"/>
              </w:rPr>
              <w:t>、</w:t>
            </w:r>
            <w:r>
              <w:rPr>
                <w:rFonts w:hint="eastAsia" w:ascii="宋体" w:hAnsi="宋体" w:cs="宋体"/>
                <w:color w:val="auto"/>
                <w:kern w:val="0"/>
                <w:szCs w:val="21"/>
              </w:rPr>
              <w:t>VVI</w:t>
            </w:r>
            <w:r>
              <w:rPr>
                <w:rFonts w:hint="eastAsia" w:ascii="宋体" w:hAnsi="宋体" w:cs="宋体"/>
                <w:color w:val="auto"/>
                <w:kern w:val="0"/>
                <w:szCs w:val="21"/>
                <w:lang w:eastAsia="zh-CN"/>
              </w:rPr>
              <w:t>、</w:t>
            </w:r>
            <w:r>
              <w:rPr>
                <w:rFonts w:hint="eastAsia" w:ascii="宋体" w:hAnsi="宋体" w:cs="宋体"/>
                <w:color w:val="auto"/>
                <w:kern w:val="0"/>
                <w:szCs w:val="21"/>
              </w:rPr>
              <w:t>高频起搏：快速心房起搏（RAP） 80-800ppm，可以预设，用来中断或者诱发某些类型房性心动过速；输出波形：恒定电流-方波</w:t>
            </w:r>
            <w:r>
              <w:rPr>
                <w:rFonts w:hint="eastAsia" w:ascii="宋体" w:hAnsi="宋体" w:cs="宋体"/>
                <w:color w:val="auto"/>
                <w:kern w:val="0"/>
                <w:szCs w:val="21"/>
                <w:lang w:eastAsia="zh-CN"/>
              </w:rPr>
              <w:t>、</w:t>
            </w:r>
            <w:r>
              <w:rPr>
                <w:rFonts w:hint="eastAsia" w:ascii="宋体" w:hAnsi="宋体" w:cs="宋体"/>
                <w:color w:val="auto"/>
                <w:kern w:val="0"/>
                <w:szCs w:val="21"/>
              </w:rPr>
              <w:t>输出幅度：心房：0.1-20mA; 心室：0.1-25mA</w:t>
            </w:r>
            <w:r>
              <w:rPr>
                <w:rFonts w:hint="eastAsia" w:ascii="宋体" w:hAnsi="宋体" w:cs="宋体"/>
                <w:color w:val="auto"/>
                <w:kern w:val="0"/>
                <w:szCs w:val="21"/>
                <w:lang w:eastAsia="zh-CN"/>
              </w:rPr>
              <w:t>、</w:t>
            </w:r>
            <w:r>
              <w:rPr>
                <w:rFonts w:hint="eastAsia" w:ascii="宋体" w:hAnsi="宋体" w:cs="宋体"/>
                <w:color w:val="auto"/>
                <w:kern w:val="0"/>
                <w:szCs w:val="21"/>
              </w:rPr>
              <w:t xml:space="preserve">起搏脉宽：心房：1.0ms; 心室：1.5ms起搏脉冲电压：0.1-15V </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lang w:val="en-US" w:eastAsia="zh-CN"/>
              </w:rPr>
              <w:t>9</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lang w:val="en-US" w:eastAsia="zh-CN"/>
              </w:rPr>
            </w:pPr>
            <w:r>
              <w:rPr>
                <w:rFonts w:hint="eastAsia" w:ascii="宋体" w:hAnsi="宋体" w:cs="宋体"/>
                <w:color w:val="auto"/>
                <w:kern w:val="0"/>
                <w:szCs w:val="21"/>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紧急起搏：按最大的心房和心室输出启动紧急双腔（DOO）起搏,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lang w:val="en-US" w:eastAsia="zh-CN"/>
              </w:rPr>
              <w:t>9</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lang w:val="en-US" w:eastAsia="zh-CN"/>
              </w:rPr>
            </w:pPr>
            <w:r>
              <w:rPr>
                <w:rFonts w:hint="eastAsia" w:ascii="宋体" w:hAnsi="宋体" w:cs="宋体"/>
                <w:color w:val="auto"/>
                <w:kern w:val="0"/>
                <w:szCs w:val="21"/>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感知灵敏度：心房：0.1—10mV，心房灵敏度阈值可以自动调节；心室：0.8—20mV，心室灵敏度阈值可以自动调节。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lang w:val="en-US" w:eastAsia="zh-CN"/>
              </w:rPr>
            </w:pPr>
            <w:r>
              <w:rPr>
                <w:rFonts w:hint="eastAsia" w:ascii="宋体" w:hAnsi="宋体" w:cs="宋体"/>
                <w:color w:val="auto"/>
                <w:kern w:val="0"/>
                <w:szCs w:val="21"/>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房室间期：AV延迟20-300ms，具备频率依赖功能</w:t>
            </w:r>
            <w:r>
              <w:rPr>
                <w:rFonts w:hint="eastAsia" w:ascii="宋体" w:hAnsi="宋体" w:cs="宋体"/>
                <w:color w:val="auto"/>
                <w:kern w:val="0"/>
                <w:szCs w:val="21"/>
                <w:lang w:eastAsia="zh-CN"/>
              </w:rPr>
              <w:t>、</w:t>
            </w:r>
            <w:r>
              <w:rPr>
                <w:rFonts w:hint="eastAsia" w:ascii="宋体" w:hAnsi="宋体" w:cs="宋体"/>
                <w:color w:val="auto"/>
                <w:kern w:val="0"/>
                <w:szCs w:val="21"/>
              </w:rPr>
              <w:t>不应期心房：150-500ms</w:t>
            </w:r>
            <w:r>
              <w:rPr>
                <w:rFonts w:hint="eastAsia" w:ascii="宋体" w:hAnsi="宋体" w:cs="宋体"/>
                <w:color w:val="auto"/>
                <w:kern w:val="0"/>
                <w:szCs w:val="21"/>
                <w:lang w:eastAsia="zh-CN"/>
              </w:rPr>
              <w:t>、</w:t>
            </w:r>
            <w:r>
              <w:rPr>
                <w:rFonts w:hint="eastAsia" w:ascii="宋体" w:hAnsi="宋体" w:cs="宋体"/>
                <w:color w:val="auto"/>
                <w:kern w:val="0"/>
                <w:szCs w:val="21"/>
              </w:rPr>
              <w:t>不应期：可设置不应期</w:t>
            </w:r>
            <w:r>
              <w:rPr>
                <w:rFonts w:hint="eastAsia" w:ascii="宋体" w:hAnsi="宋体" w:cs="宋体"/>
                <w:color w:val="auto"/>
                <w:kern w:val="0"/>
                <w:szCs w:val="21"/>
                <w:lang w:eastAsia="zh-CN"/>
              </w:rPr>
              <w:t>、</w:t>
            </w:r>
            <w:r>
              <w:rPr>
                <w:rFonts w:hint="eastAsia" w:ascii="宋体" w:hAnsi="宋体" w:cs="宋体"/>
                <w:color w:val="auto"/>
                <w:kern w:val="0"/>
                <w:szCs w:val="21"/>
              </w:rPr>
              <w:t>心室后心房不应期（PVARP）：具备频率依赖功能</w:t>
            </w:r>
            <w:r>
              <w:rPr>
                <w:rFonts w:hint="eastAsia" w:ascii="宋体" w:hAnsi="宋体" w:cs="宋体"/>
                <w:color w:val="auto"/>
                <w:kern w:val="0"/>
                <w:szCs w:val="21"/>
                <w:lang w:eastAsia="zh-CN"/>
              </w:rPr>
              <w:t>、</w:t>
            </w:r>
            <w:r>
              <w:rPr>
                <w:rFonts w:hint="eastAsia" w:ascii="宋体" w:hAnsi="宋体" w:cs="宋体"/>
                <w:color w:val="auto"/>
                <w:kern w:val="0"/>
                <w:szCs w:val="21"/>
              </w:rPr>
              <w:t>上限频率：具备频率依</w:t>
            </w:r>
            <w:r>
              <w:rPr>
                <w:rFonts w:hint="eastAsia" w:ascii="宋体" w:hAnsi="宋体" w:cs="宋体"/>
                <w:color w:val="auto"/>
                <w:kern w:val="0"/>
                <w:szCs w:val="21"/>
                <w:lang w:val="en-US" w:eastAsia="zh-CN"/>
              </w:rPr>
              <w:t>3</w:t>
            </w:r>
            <w:r>
              <w:rPr>
                <w:rFonts w:hint="eastAsia" w:ascii="宋体" w:hAnsi="宋体" w:cs="宋体"/>
                <w:color w:val="auto"/>
                <w:kern w:val="0"/>
                <w:szCs w:val="21"/>
              </w:rPr>
              <w:t>赖功能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lang w:val="en-US" w:eastAsia="zh-CN"/>
              </w:rPr>
            </w:pPr>
            <w:r>
              <w:rPr>
                <w:rFonts w:hint="eastAsia" w:ascii="宋体" w:hAnsi="宋体" w:cs="宋体"/>
                <w:color w:val="auto"/>
                <w:kern w:val="0"/>
                <w:szCs w:val="21"/>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开机自检</w:t>
            </w:r>
            <w:r>
              <w:rPr>
                <w:rFonts w:hint="eastAsia" w:ascii="宋体" w:hAnsi="宋体" w:cs="宋体"/>
                <w:color w:val="auto"/>
                <w:kern w:val="0"/>
                <w:szCs w:val="21"/>
                <w:lang w:eastAsia="zh-CN"/>
              </w:rPr>
              <w:t>、</w:t>
            </w:r>
            <w:r>
              <w:rPr>
                <w:rFonts w:hint="eastAsia" w:ascii="宋体" w:hAnsi="宋体" w:cs="宋体"/>
                <w:color w:val="auto"/>
                <w:kern w:val="0"/>
                <w:szCs w:val="21"/>
              </w:rPr>
              <w:t>低电池电量指示器；锁定功能，以防意外的参数变化；采用安全的双步运作关闭临时起搏器，以避免意外关闭；频率奔放保护功能；电除颤保护功能；在电池更换期间持续工作；静电保护；对电磁干扰和磁干扰的敏感度降到最低。</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lang w:val="en-US" w:eastAsia="zh-CN"/>
              </w:rPr>
            </w:pPr>
            <w:r>
              <w:rPr>
                <w:rFonts w:hint="eastAsia" w:ascii="宋体" w:hAnsi="宋体" w:cs="宋体"/>
                <w:color w:val="auto"/>
                <w:kern w:val="0"/>
                <w:szCs w:val="21"/>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空白期：在感知和起搏事件自动启动空白期之后，防止过感知事件发生；不应期：在不应期内，临时起搏器正常感知，但将感知的事件归为不应的，并限制它对这些事件的反应；噪声响应：在周期长度为40毫秒或更短的连续噪声存在时，临时起搏器按程控的频率异步起搏，直到该噪声终止。心室安全起搏：心室安全起搏功能旨在防止在心室电极导线感知到非心室事件（如串扰或噪声）时不适当抑制心室起博脉冲。高心房频率响应：探测到房性心动过速后，模式转换功能暂时从DDD起搏模式转换到非跟踪性DDI起搏模式；起博模式转换：临按照一定的原则自动转换起搏模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lang w:val="en-US" w:eastAsia="zh-CN"/>
              </w:rPr>
            </w:pPr>
            <w:r>
              <w:rPr>
                <w:rFonts w:hint="eastAsia" w:ascii="宋体" w:hAnsi="宋体" w:cs="宋体"/>
                <w:color w:val="auto"/>
                <w:kern w:val="0"/>
                <w:szCs w:val="21"/>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lang w:eastAsia="zh-CN"/>
              </w:rPr>
              <w:t>报警功能：</w:t>
            </w:r>
            <w:r>
              <w:rPr>
                <w:rFonts w:hint="eastAsia" w:ascii="宋体" w:hAnsi="宋体" w:cs="宋体"/>
                <w:color w:val="auto"/>
                <w:kern w:val="0"/>
                <w:szCs w:val="21"/>
              </w:rPr>
              <w:t>电极阻抗：过高或过低时</w:t>
            </w:r>
            <w:r>
              <w:rPr>
                <w:rFonts w:hint="eastAsia" w:ascii="宋体" w:hAnsi="宋体" w:cs="宋体"/>
                <w:color w:val="auto"/>
                <w:kern w:val="0"/>
                <w:szCs w:val="21"/>
                <w:lang w:eastAsia="zh-CN"/>
              </w:rPr>
              <w:t>、</w:t>
            </w:r>
            <w:r>
              <w:rPr>
                <w:rFonts w:hint="eastAsia" w:ascii="宋体" w:hAnsi="宋体" w:cs="宋体"/>
                <w:color w:val="auto"/>
                <w:kern w:val="0"/>
                <w:szCs w:val="21"/>
              </w:rPr>
              <w:t>电池状态：电量过低时</w:t>
            </w:r>
            <w:r>
              <w:rPr>
                <w:rFonts w:hint="eastAsia" w:ascii="宋体" w:hAnsi="宋体" w:cs="宋体"/>
                <w:color w:val="auto"/>
                <w:kern w:val="0"/>
                <w:szCs w:val="21"/>
                <w:lang w:eastAsia="zh-CN"/>
              </w:rPr>
              <w:t>、</w:t>
            </w:r>
            <w:r>
              <w:rPr>
                <w:rFonts w:hint="eastAsia" w:ascii="宋体" w:hAnsi="宋体" w:cs="宋体"/>
                <w:color w:val="auto"/>
                <w:kern w:val="0"/>
                <w:szCs w:val="21"/>
              </w:rPr>
              <w:t>高心率：≥180ppm时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电池2-AA电池（1.5V）</w:t>
            </w:r>
            <w:r>
              <w:rPr>
                <w:rFonts w:hint="eastAsia" w:ascii="宋体" w:hAnsi="宋体" w:cs="宋体"/>
                <w:color w:val="auto"/>
                <w:kern w:val="0"/>
                <w:szCs w:val="21"/>
                <w:lang w:eastAsia="zh-CN"/>
              </w:rPr>
              <w:t>、</w:t>
            </w:r>
            <w:r>
              <w:rPr>
                <w:rFonts w:hint="eastAsia" w:ascii="宋体" w:hAnsi="宋体" w:cs="宋体"/>
                <w:color w:val="auto"/>
                <w:kern w:val="0"/>
                <w:szCs w:val="21"/>
              </w:rPr>
              <w:t>电池寿命：起搏设置为正常值时，≥7天</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具备液晶屏幕显示；显示参数：心率、心房输出、心室输出、模式、电池状态</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lang w:val="en-US" w:eastAsia="zh-CN"/>
              </w:rPr>
            </w:pPr>
            <w:r>
              <w:rPr>
                <w:rFonts w:hint="eastAsia" w:ascii="宋体" w:hAnsi="宋体" w:cs="宋体"/>
                <w:color w:val="auto"/>
                <w:kern w:val="0"/>
                <w:szCs w:val="21"/>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主机保修</w:t>
            </w:r>
            <w:r>
              <w:rPr>
                <w:rFonts w:hint="eastAsia" w:ascii="宋体" w:hAnsi="宋体" w:cs="宋体"/>
                <w:color w:val="auto"/>
                <w:kern w:val="0"/>
                <w:szCs w:val="21"/>
                <w:lang w:val="en-US" w:eastAsia="zh-CN"/>
              </w:rPr>
              <w:t>2</w:t>
            </w:r>
            <w:r>
              <w:rPr>
                <w:rFonts w:hint="eastAsia" w:ascii="宋体" w:hAnsi="宋体" w:cs="宋体"/>
                <w:color w:val="auto"/>
                <w:kern w:val="0"/>
                <w:szCs w:val="21"/>
              </w:rPr>
              <w:t>年，延长线6个月，终身维修保养，软件免费升级；维护要求：需广州有维修服务中心，具有良好的售后服务；应急维修时间安排：报修后，2小时内响应，24小时内维修到位，否则提供备用机；技术人员培训：保证操作者完全熟悉操作仪器的全部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指示灯：心房和心室起搏感知指示灯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E215C17"/>
    <w:rsid w:val="0E9603EA"/>
    <w:rsid w:val="0F6B012B"/>
    <w:rsid w:val="0FDB5BF8"/>
    <w:rsid w:val="0FF0756D"/>
    <w:rsid w:val="10BB60F9"/>
    <w:rsid w:val="10CB03AE"/>
    <w:rsid w:val="110A33B6"/>
    <w:rsid w:val="11973802"/>
    <w:rsid w:val="11EC5E17"/>
    <w:rsid w:val="121432F4"/>
    <w:rsid w:val="12DD2EED"/>
    <w:rsid w:val="13545A8B"/>
    <w:rsid w:val="13695765"/>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146FC9"/>
    <w:rsid w:val="1C213878"/>
    <w:rsid w:val="1C6311B2"/>
    <w:rsid w:val="1CBE541D"/>
    <w:rsid w:val="1CDB04F6"/>
    <w:rsid w:val="1D1D0E35"/>
    <w:rsid w:val="1D250BA1"/>
    <w:rsid w:val="1DD93DB9"/>
    <w:rsid w:val="1E5E3775"/>
    <w:rsid w:val="1E7F1AFF"/>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2646F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8C1344"/>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4D759E3"/>
    <w:rsid w:val="55794964"/>
    <w:rsid w:val="55A22FA6"/>
    <w:rsid w:val="55AE397F"/>
    <w:rsid w:val="55D026AD"/>
    <w:rsid w:val="56214ACF"/>
    <w:rsid w:val="56403B5B"/>
    <w:rsid w:val="567505FD"/>
    <w:rsid w:val="56820A81"/>
    <w:rsid w:val="56AA68E1"/>
    <w:rsid w:val="56D26193"/>
    <w:rsid w:val="57271F2E"/>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BB756F"/>
    <w:rsid w:val="66027D44"/>
    <w:rsid w:val="66420C8D"/>
    <w:rsid w:val="672A5CA5"/>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115E82"/>
    <w:rsid w:val="70F03E4F"/>
    <w:rsid w:val="72BB566D"/>
    <w:rsid w:val="72FE0135"/>
    <w:rsid w:val="73021E25"/>
    <w:rsid w:val="733B0CC7"/>
    <w:rsid w:val="74802BBE"/>
    <w:rsid w:val="75017925"/>
    <w:rsid w:val="7578797C"/>
    <w:rsid w:val="75BF5C57"/>
    <w:rsid w:val="75CC7A7C"/>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EC3172F"/>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2020-10-16T01:59:42Z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