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DE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深圳市儿童医院设备采购报价表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3213"/>
        <w:gridCol w:w="912"/>
        <w:gridCol w:w="2367"/>
        <w:gridCol w:w="1075"/>
      </w:tblGrid>
      <w:tr w14:paraId="63F5F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4168" w:type="dxa"/>
            <w:gridSpan w:val="2"/>
            <w:vAlign w:val="center"/>
          </w:tcPr>
          <w:p w14:paraId="53C28DFE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全自动化学免疫分析仪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  <w:t>设备报价</w:t>
            </w:r>
          </w:p>
        </w:tc>
        <w:tc>
          <w:tcPr>
            <w:tcW w:w="4354" w:type="dxa"/>
            <w:gridSpan w:val="3"/>
            <w:vAlign w:val="center"/>
          </w:tcPr>
          <w:p w14:paraId="307570EC">
            <w:pPr>
              <w:jc w:val="center"/>
              <w:rPr>
                <w:rFonts w:hint="default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  <w:t xml:space="preserve">       万元/台</w:t>
            </w:r>
          </w:p>
        </w:tc>
      </w:tr>
      <w:tr w14:paraId="6B010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288C59BC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  <w:t>专机专用配套耗材报价</w:t>
            </w:r>
          </w:p>
        </w:tc>
      </w:tr>
      <w:tr w14:paraId="31268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vAlign w:val="center"/>
          </w:tcPr>
          <w:p w14:paraId="5BC6CE6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213" w:type="dxa"/>
            <w:vAlign w:val="center"/>
          </w:tcPr>
          <w:p w14:paraId="344A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912" w:type="dxa"/>
            <w:vAlign w:val="center"/>
          </w:tcPr>
          <w:p w14:paraId="44701E2B">
            <w:pPr>
              <w:jc w:val="center"/>
              <w:rPr>
                <w:rFonts w:hint="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2367" w:type="dxa"/>
            <w:vAlign w:val="center"/>
          </w:tcPr>
          <w:p w14:paraId="48D7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单价（每人份市场价）/元</w:t>
            </w:r>
            <w:bookmarkStart w:id="0" w:name="_GoBack"/>
            <w:bookmarkEnd w:id="0"/>
          </w:p>
        </w:tc>
        <w:tc>
          <w:tcPr>
            <w:tcW w:w="1075" w:type="dxa"/>
            <w:vAlign w:val="center"/>
          </w:tcPr>
          <w:p w14:paraId="29A27D14">
            <w:pPr>
              <w:jc w:val="center"/>
              <w:rPr>
                <w:rFonts w:hint="default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50DEE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16EC6D5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18"/>
              </w:rPr>
              <w:t>1</w:t>
            </w:r>
          </w:p>
        </w:tc>
        <w:tc>
          <w:tcPr>
            <w:tcW w:w="3213" w:type="dxa"/>
            <w:vAlign w:val="center"/>
          </w:tcPr>
          <w:p w14:paraId="2916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清洗液</w:t>
            </w:r>
          </w:p>
        </w:tc>
        <w:tc>
          <w:tcPr>
            <w:tcW w:w="912" w:type="dxa"/>
            <w:vAlign w:val="center"/>
          </w:tcPr>
          <w:p w14:paraId="6B118A8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181D938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807</w:t>
            </w:r>
          </w:p>
        </w:tc>
        <w:tc>
          <w:tcPr>
            <w:tcW w:w="1075" w:type="dxa"/>
            <w:vAlign w:val="center"/>
          </w:tcPr>
          <w:p w14:paraId="1D997C1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FF3F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0B4C276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18"/>
              </w:rPr>
              <w:t>2</w:t>
            </w:r>
          </w:p>
        </w:tc>
        <w:tc>
          <w:tcPr>
            <w:tcW w:w="3213" w:type="dxa"/>
            <w:vAlign w:val="center"/>
          </w:tcPr>
          <w:p w14:paraId="1B6D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样本稀释液</w:t>
            </w:r>
          </w:p>
        </w:tc>
        <w:tc>
          <w:tcPr>
            <w:tcW w:w="912" w:type="dxa"/>
            <w:vAlign w:val="center"/>
          </w:tcPr>
          <w:p w14:paraId="6A8B37B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5A8BC24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075" w:type="dxa"/>
            <w:vAlign w:val="center"/>
          </w:tcPr>
          <w:p w14:paraId="6211ADD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DF88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77B5EB7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3</w:t>
            </w:r>
          </w:p>
        </w:tc>
        <w:tc>
          <w:tcPr>
            <w:tcW w:w="3213" w:type="dxa"/>
            <w:vAlign w:val="center"/>
          </w:tcPr>
          <w:p w14:paraId="6513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全自动免疫检验系统用底物液</w:t>
            </w:r>
          </w:p>
        </w:tc>
        <w:tc>
          <w:tcPr>
            <w:tcW w:w="912" w:type="dxa"/>
            <w:vAlign w:val="center"/>
          </w:tcPr>
          <w:p w14:paraId="4806806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57BDD9A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1000</w:t>
            </w:r>
          </w:p>
        </w:tc>
        <w:tc>
          <w:tcPr>
            <w:tcW w:w="1075" w:type="dxa"/>
            <w:vAlign w:val="center"/>
          </w:tcPr>
          <w:p w14:paraId="7FE748C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2991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45E13BD6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4</w:t>
            </w:r>
          </w:p>
        </w:tc>
        <w:tc>
          <w:tcPr>
            <w:tcW w:w="3213" w:type="dxa"/>
            <w:vAlign w:val="center"/>
          </w:tcPr>
          <w:p w14:paraId="4C60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样本释放剂</w:t>
            </w:r>
          </w:p>
        </w:tc>
        <w:tc>
          <w:tcPr>
            <w:tcW w:w="912" w:type="dxa"/>
            <w:vAlign w:val="center"/>
          </w:tcPr>
          <w:p w14:paraId="0302ABA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3C3460D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425</w:t>
            </w:r>
          </w:p>
        </w:tc>
        <w:tc>
          <w:tcPr>
            <w:tcW w:w="1075" w:type="dxa"/>
            <w:vAlign w:val="center"/>
          </w:tcPr>
          <w:p w14:paraId="6F405CF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73E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375BB418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5</w:t>
            </w:r>
          </w:p>
        </w:tc>
        <w:tc>
          <w:tcPr>
            <w:tcW w:w="3213" w:type="dxa"/>
            <w:vAlign w:val="center"/>
          </w:tcPr>
          <w:p w14:paraId="76B9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8项药物浓度复合质控品</w:t>
            </w:r>
          </w:p>
        </w:tc>
        <w:tc>
          <w:tcPr>
            <w:tcW w:w="912" w:type="dxa"/>
            <w:vAlign w:val="center"/>
          </w:tcPr>
          <w:p w14:paraId="30F9878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14B5674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807</w:t>
            </w:r>
          </w:p>
        </w:tc>
        <w:tc>
          <w:tcPr>
            <w:tcW w:w="1075" w:type="dxa"/>
            <w:vAlign w:val="center"/>
          </w:tcPr>
          <w:p w14:paraId="4CF3F71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00DE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2EEEB5B9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6</w:t>
            </w:r>
          </w:p>
        </w:tc>
        <w:tc>
          <w:tcPr>
            <w:tcW w:w="3213" w:type="dxa"/>
            <w:vAlign w:val="center"/>
          </w:tcPr>
          <w:p w14:paraId="3506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全血药物浓度复合质控品</w:t>
            </w:r>
          </w:p>
        </w:tc>
        <w:tc>
          <w:tcPr>
            <w:tcW w:w="912" w:type="dxa"/>
            <w:vAlign w:val="center"/>
          </w:tcPr>
          <w:p w14:paraId="0E9640A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48E28F4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807</w:t>
            </w:r>
          </w:p>
        </w:tc>
        <w:tc>
          <w:tcPr>
            <w:tcW w:w="1075" w:type="dxa"/>
            <w:vAlign w:val="center"/>
          </w:tcPr>
          <w:p w14:paraId="64184F1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25C4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3ABC4D23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7</w:t>
            </w:r>
          </w:p>
        </w:tc>
        <w:tc>
          <w:tcPr>
            <w:tcW w:w="3213" w:type="dxa"/>
            <w:vAlign w:val="center"/>
          </w:tcPr>
          <w:p w14:paraId="78E76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微量样品杯</w:t>
            </w:r>
          </w:p>
        </w:tc>
        <w:tc>
          <w:tcPr>
            <w:tcW w:w="912" w:type="dxa"/>
            <w:vAlign w:val="center"/>
          </w:tcPr>
          <w:p w14:paraId="2122C2C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2367" w:type="dxa"/>
            <w:vAlign w:val="center"/>
          </w:tcPr>
          <w:p w14:paraId="7C4BE58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300</w:t>
            </w:r>
          </w:p>
        </w:tc>
        <w:tc>
          <w:tcPr>
            <w:tcW w:w="1075" w:type="dxa"/>
            <w:vAlign w:val="center"/>
          </w:tcPr>
          <w:p w14:paraId="42365F1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A01C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45CFCD87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8</w:t>
            </w:r>
          </w:p>
        </w:tc>
        <w:tc>
          <w:tcPr>
            <w:tcW w:w="3213" w:type="dxa"/>
            <w:vAlign w:val="center"/>
          </w:tcPr>
          <w:p w14:paraId="5030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反应杯</w:t>
            </w:r>
          </w:p>
        </w:tc>
        <w:tc>
          <w:tcPr>
            <w:tcW w:w="912" w:type="dxa"/>
            <w:vAlign w:val="center"/>
          </w:tcPr>
          <w:p w14:paraId="6AB99B6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2367" w:type="dxa"/>
            <w:vAlign w:val="center"/>
          </w:tcPr>
          <w:p w14:paraId="605D163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300</w:t>
            </w:r>
          </w:p>
        </w:tc>
        <w:tc>
          <w:tcPr>
            <w:tcW w:w="1075" w:type="dxa"/>
            <w:vAlign w:val="center"/>
          </w:tcPr>
          <w:p w14:paraId="7278830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57CD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77949E55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213" w:type="dxa"/>
            <w:vAlign w:val="center"/>
          </w:tcPr>
          <w:p w14:paraId="6A87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他克莫司测定试剂盒</w:t>
            </w:r>
          </w:p>
          <w:p w14:paraId="0448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71101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7C43ED8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1075" w:type="dxa"/>
            <w:vAlign w:val="center"/>
          </w:tcPr>
          <w:p w14:paraId="2359FF2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1E68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70B1BD3C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213" w:type="dxa"/>
            <w:vAlign w:val="center"/>
          </w:tcPr>
          <w:p w14:paraId="5E95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霉酚酸测定试剂盒</w:t>
            </w:r>
          </w:p>
          <w:p w14:paraId="2896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67ACD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6E2B404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1075" w:type="dxa"/>
            <w:vAlign w:val="center"/>
          </w:tcPr>
          <w:p w14:paraId="3F55B91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3295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1BD0A74D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213" w:type="dxa"/>
            <w:vAlign w:val="center"/>
          </w:tcPr>
          <w:p w14:paraId="6BF3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环孢霉素测定试剂盒</w:t>
            </w:r>
          </w:p>
          <w:p w14:paraId="3F49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73320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0A01204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1075" w:type="dxa"/>
            <w:vAlign w:val="center"/>
          </w:tcPr>
          <w:p w14:paraId="5BCD801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D4BF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4671B4D5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213" w:type="dxa"/>
            <w:vAlign w:val="center"/>
          </w:tcPr>
          <w:p w14:paraId="750BB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雷帕霉素测定试剂盒</w:t>
            </w:r>
          </w:p>
          <w:p w14:paraId="7B2C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76DA7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0FF2F08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1075" w:type="dxa"/>
            <w:vAlign w:val="center"/>
          </w:tcPr>
          <w:p w14:paraId="22EF3F0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4BCC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58B31C58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213" w:type="dxa"/>
            <w:vAlign w:val="center"/>
          </w:tcPr>
          <w:p w14:paraId="200F0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地高辛测定试剂盒</w:t>
            </w:r>
          </w:p>
          <w:p w14:paraId="3692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57BAE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05A07D8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075" w:type="dxa"/>
            <w:vAlign w:val="center"/>
          </w:tcPr>
          <w:p w14:paraId="44A9DE8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EEA8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64DADCB2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213" w:type="dxa"/>
            <w:vAlign w:val="center"/>
          </w:tcPr>
          <w:p w14:paraId="558B5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卡马西平测定试剂盒</w:t>
            </w:r>
          </w:p>
          <w:p w14:paraId="4716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34489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0844B8B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075" w:type="dxa"/>
            <w:vAlign w:val="center"/>
          </w:tcPr>
          <w:p w14:paraId="0CBD5FF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53BF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591D43CD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213" w:type="dxa"/>
            <w:vAlign w:val="center"/>
          </w:tcPr>
          <w:p w14:paraId="0CBD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万古霉素测定试剂盒</w:t>
            </w:r>
          </w:p>
          <w:p w14:paraId="52B8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36601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2B1B733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075" w:type="dxa"/>
            <w:vAlign w:val="center"/>
          </w:tcPr>
          <w:p w14:paraId="702973D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1EC7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7353E129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213" w:type="dxa"/>
            <w:vAlign w:val="center"/>
          </w:tcPr>
          <w:p w14:paraId="0A35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丙戊酸测定试剂盒</w:t>
            </w:r>
          </w:p>
          <w:p w14:paraId="01B8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6007E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6019D1F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075" w:type="dxa"/>
            <w:vAlign w:val="center"/>
          </w:tcPr>
          <w:p w14:paraId="4EB10D2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1F50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519BBC16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213" w:type="dxa"/>
            <w:vAlign w:val="center"/>
          </w:tcPr>
          <w:p w14:paraId="063E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伏立康唑测定试剂盒</w:t>
            </w:r>
          </w:p>
          <w:p w14:paraId="4E885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3CA1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628B45E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1075" w:type="dxa"/>
            <w:vAlign w:val="center"/>
          </w:tcPr>
          <w:p w14:paraId="78F591D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43BA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4D91CC56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213" w:type="dxa"/>
            <w:vAlign w:val="center"/>
          </w:tcPr>
          <w:p w14:paraId="3BDF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利奈唑胺测定试剂盒</w:t>
            </w:r>
          </w:p>
          <w:p w14:paraId="2C452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583FD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69A677F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1075" w:type="dxa"/>
            <w:vAlign w:val="center"/>
          </w:tcPr>
          <w:p w14:paraId="7949B44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EDFB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5C7C8525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3213" w:type="dxa"/>
            <w:vAlign w:val="center"/>
          </w:tcPr>
          <w:p w14:paraId="2253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庆大霉素测定试剂盒</w:t>
            </w:r>
          </w:p>
          <w:p w14:paraId="4E56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6FAA2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769B342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075" w:type="dxa"/>
            <w:vAlign w:val="center"/>
          </w:tcPr>
          <w:p w14:paraId="3A90EC6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10F7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67EA794F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213" w:type="dxa"/>
            <w:vAlign w:val="center"/>
          </w:tcPr>
          <w:p w14:paraId="503A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茶碱测定试剂盒</w:t>
            </w:r>
          </w:p>
          <w:p w14:paraId="36B6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08578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6D37736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075" w:type="dxa"/>
            <w:vAlign w:val="center"/>
          </w:tcPr>
          <w:p w14:paraId="3100F91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DF5B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4F01E5F4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213" w:type="dxa"/>
            <w:vAlign w:val="center"/>
          </w:tcPr>
          <w:p w14:paraId="60829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苯妥英测定试剂盒</w:t>
            </w:r>
          </w:p>
          <w:p w14:paraId="195A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5D2CF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3588281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075" w:type="dxa"/>
            <w:vAlign w:val="center"/>
          </w:tcPr>
          <w:p w14:paraId="524DAF5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C71A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3E281D66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213" w:type="dxa"/>
            <w:vAlign w:val="center"/>
          </w:tcPr>
          <w:p w14:paraId="0AB94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总利培酮测定试剂盒</w:t>
            </w:r>
          </w:p>
          <w:p w14:paraId="04E8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</w:t>
            </w:r>
          </w:p>
        </w:tc>
        <w:tc>
          <w:tcPr>
            <w:tcW w:w="912" w:type="dxa"/>
            <w:vAlign w:val="center"/>
          </w:tcPr>
          <w:p w14:paraId="12787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5BD85FB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075" w:type="dxa"/>
            <w:vAlign w:val="center"/>
          </w:tcPr>
          <w:p w14:paraId="5618B42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C692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136EE6E1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213" w:type="dxa"/>
            <w:vAlign w:val="center"/>
          </w:tcPr>
          <w:p w14:paraId="0073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甲氨蝶呤测定试剂盒</w:t>
            </w:r>
          </w:p>
          <w:p w14:paraId="763B9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52656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61412AB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1075" w:type="dxa"/>
            <w:vAlign w:val="center"/>
          </w:tcPr>
          <w:p w14:paraId="6877E98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1D5D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76A9D869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213" w:type="dxa"/>
            <w:vAlign w:val="center"/>
          </w:tcPr>
          <w:p w14:paraId="485A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5氟尿嘧啶测定试剂盒</w:t>
            </w:r>
          </w:p>
          <w:p w14:paraId="4BFA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6CFC1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6DB271E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075" w:type="dxa"/>
            <w:vAlign w:val="center"/>
          </w:tcPr>
          <w:p w14:paraId="4824C21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986C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5" w:type="dxa"/>
            <w:vAlign w:val="center"/>
          </w:tcPr>
          <w:p w14:paraId="36A8BDE4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3213" w:type="dxa"/>
            <w:vAlign w:val="center"/>
          </w:tcPr>
          <w:p w14:paraId="2D533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紫杉醇测定试剂盒</w:t>
            </w:r>
          </w:p>
          <w:p w14:paraId="1414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912" w:type="dxa"/>
            <w:vAlign w:val="center"/>
          </w:tcPr>
          <w:p w14:paraId="18829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2367" w:type="dxa"/>
            <w:vAlign w:val="center"/>
          </w:tcPr>
          <w:p w14:paraId="135B626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075" w:type="dxa"/>
            <w:vAlign w:val="center"/>
          </w:tcPr>
          <w:p w14:paraId="4EB014D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536BFEC8">
      <w:pPr>
        <w:rPr>
          <w:rFonts w:hint="eastAsia"/>
          <w:lang w:val="en-US" w:eastAsia="zh-CN"/>
        </w:rPr>
      </w:pPr>
    </w:p>
    <w:p w14:paraId="23DFCD6B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注：同时需承诺所报试剂有深圳市阳光交易平台编码，且试剂单价不高于平台“三色九段”线平均价，承诺书自拟。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A80D5B"/>
    <w:rsid w:val="14545C94"/>
    <w:rsid w:val="34A80D5B"/>
    <w:rsid w:val="36010582"/>
    <w:rsid w:val="688B20EC"/>
    <w:rsid w:val="6906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/>
      <w:color w:val="FF0000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130</Characters>
  <Lines>0</Lines>
  <Paragraphs>0</Paragraphs>
  <TotalTime>1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2025-11-19T01:16:00Z</dcterms:created>
  <dc:creator>茜茜 ✨</dc:creator>
  <cp:lastModifiedBy>joy</cp:lastModifiedBy>
  <dcterms:modified xsi:type="dcterms:W3CDTF">2026-09-08T00:44:05Z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3EBF92C8888D43F599C13DE24809380C_13</vt:lpwstr>
  </property>
  <property fmtid="{D5CDD505-2E9C-101B-9397-08002B2CF9AE}" pid="4" name="KSOTemplateDocerSaveRecord">
    <vt:lpwstr>eyJoZGlkIjoiY2E5YzUwNTk3YWMwNWQ5ODRkMzA4YWI2NjVlNDUwMWIiLCJ1c2VySWQiOiIxMzk0ODIzMDc1In0=</vt:lpwstr>
  </property>
</Properties>
</file>