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73" w:rsidRDefault="00117673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117673" w:rsidRDefault="0021319C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全自动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化学发光</w:t>
      </w:r>
      <w:r w:rsidR="005331AB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免疫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分析仪</w:t>
      </w:r>
      <w:bookmarkEnd w:id="0"/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（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I4000sr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）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试剂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采购需求参数表</w:t>
      </w:r>
    </w:p>
    <w:p w:rsidR="00117673" w:rsidRDefault="00117673">
      <w:pPr>
        <w:rPr>
          <w:rFonts w:ascii="宋体" w:eastAsia="宋体" w:hAnsi="宋体" w:cs="Times New Roman"/>
          <w:b/>
          <w:sz w:val="24"/>
        </w:rPr>
      </w:pPr>
    </w:p>
    <w:p w:rsidR="00117673" w:rsidRDefault="0021319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noProof/>
          <w:sz w:val="28"/>
          <w:szCs w:val="28"/>
        </w:rPr>
        <w:drawing>
          <wp:inline distT="0" distB="0" distL="0" distR="0">
            <wp:extent cx="1798955" cy="257810"/>
            <wp:effectExtent l="0" t="0" r="10795" b="8255"/>
            <wp:docPr id="1" name="图片 1" descr="透明底横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横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2536" cy="5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673" w:rsidRDefault="0021319C" w:rsidP="005331AB">
      <w:pPr>
        <w:jc w:val="center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使用科室试剂采购需求表</w:t>
      </w:r>
    </w:p>
    <w:tbl>
      <w:tblPr>
        <w:tblStyle w:val="a3"/>
        <w:tblW w:w="0" w:type="auto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52"/>
        <w:gridCol w:w="1756"/>
        <w:gridCol w:w="1104"/>
        <w:gridCol w:w="903"/>
        <w:gridCol w:w="1360"/>
        <w:gridCol w:w="1866"/>
        <w:gridCol w:w="1003"/>
        <w:gridCol w:w="1028"/>
      </w:tblGrid>
      <w:tr w:rsidR="00117673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br/>
            </w:r>
            <w:r>
              <w:rPr>
                <w:rFonts w:ascii="Calibri" w:eastAsia="宋体" w:hAnsi="Calibri" w:cs="Times New Roman" w:hint="eastAsia"/>
                <w:szCs w:val="21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试剂名称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</w:t>
            </w:r>
            <w:r>
              <w:rPr>
                <w:rFonts w:ascii="Calibri" w:eastAsia="宋体" w:hAnsi="Calibri" w:cs="Times New Roman"/>
                <w:szCs w:val="21"/>
              </w:rPr>
              <w:t>名称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设备品牌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设备型号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具体参数需求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市场</w:t>
            </w:r>
            <w:r>
              <w:rPr>
                <w:rFonts w:ascii="Calibri" w:eastAsia="宋体" w:hAnsi="Calibri" w:cs="Times New Roman"/>
                <w:szCs w:val="21"/>
              </w:rPr>
              <w:t>参考价格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元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117673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IGF1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>
              <w:rPr>
                <w:rFonts w:ascii="Calibri" w:eastAsia="宋体" w:hAnsi="Calibri" w:cs="Times New Roman" w:hint="eastAsia"/>
                <w:szCs w:val="21"/>
              </w:rPr>
              <w:t>TRAB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>
              <w:rPr>
                <w:rFonts w:ascii="Calibri" w:eastAsia="宋体" w:hAnsi="Calibri" w:cs="Times New Roman" w:hint="eastAsia"/>
                <w:szCs w:val="21"/>
              </w:rPr>
              <w:t>IL6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>
              <w:rPr>
                <w:rFonts w:ascii="Calibri" w:eastAsia="宋体" w:hAnsi="Calibri" w:cs="Times New Roman" w:hint="eastAsia"/>
                <w:szCs w:val="21"/>
              </w:rPr>
              <w:t>PCT</w:t>
            </w:r>
            <w:r>
              <w:rPr>
                <w:rFonts w:ascii="Calibri" w:eastAsia="宋体" w:hAnsi="Calibri" w:cs="Times New Roman" w:hint="eastAsia"/>
                <w:szCs w:val="21"/>
              </w:rPr>
              <w:t>复合质控品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5331AB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5331AB">
              <w:rPr>
                <w:rFonts w:hint="eastAsia"/>
              </w:rPr>
              <w:t>全自动化学发光免疫分析仪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I4000sr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包含</w:t>
            </w:r>
            <w:r>
              <w:rPr>
                <w:rFonts w:ascii="Calibri" w:eastAsia="宋体" w:hAnsi="Calibri" w:cs="Times New Roman" w:hint="eastAsia"/>
                <w:szCs w:val="21"/>
              </w:rPr>
              <w:t>25-</w:t>
            </w:r>
            <w:r>
              <w:rPr>
                <w:rFonts w:ascii="Calibri" w:eastAsia="宋体" w:hAnsi="Calibri" w:cs="Times New Roman" w:hint="eastAsia"/>
                <w:szCs w:val="21"/>
              </w:rPr>
              <w:t>羟基维生素</w:t>
            </w:r>
            <w:r>
              <w:rPr>
                <w:rFonts w:ascii="Calibri" w:eastAsia="宋体" w:hAnsi="Calibri" w:cs="Times New Roman" w:hint="eastAsia"/>
                <w:szCs w:val="21"/>
              </w:rPr>
              <w:t>D</w:t>
            </w:r>
            <w:r>
              <w:rPr>
                <w:rFonts w:ascii="Calibri" w:eastAsia="宋体" w:hAnsi="Calibri" w:cs="Times New Roman" w:hint="eastAsia"/>
                <w:szCs w:val="21"/>
              </w:rPr>
              <w:t>、促红细胞生成素（</w:t>
            </w:r>
            <w:r>
              <w:rPr>
                <w:rFonts w:ascii="Calibri" w:eastAsia="宋体" w:hAnsi="Calibri" w:cs="Times New Roman" w:hint="eastAsia"/>
                <w:szCs w:val="21"/>
              </w:rPr>
              <w:t>EPO)</w:t>
            </w:r>
            <w:r>
              <w:rPr>
                <w:rFonts w:ascii="Calibri" w:eastAsia="宋体" w:hAnsi="Calibri" w:cs="Times New Roman" w:hint="eastAsia"/>
                <w:szCs w:val="21"/>
              </w:rPr>
              <w:t>、骨钙素、活性维生素</w:t>
            </w:r>
            <w:r>
              <w:rPr>
                <w:rFonts w:ascii="Calibri" w:eastAsia="宋体" w:hAnsi="Calibri" w:cs="Times New Roman" w:hint="eastAsia"/>
                <w:szCs w:val="21"/>
              </w:rPr>
              <w:t>B12</w:t>
            </w:r>
            <w:r>
              <w:rPr>
                <w:rFonts w:ascii="Calibri" w:eastAsia="宋体" w:hAnsi="Calibri" w:cs="Times New Roman" w:hint="eastAsia"/>
                <w:szCs w:val="21"/>
              </w:rPr>
              <w:t>、果糖胺、降钙素原（</w:t>
            </w:r>
            <w:r>
              <w:rPr>
                <w:rFonts w:ascii="Calibri" w:eastAsia="宋体" w:hAnsi="Calibri" w:cs="Times New Roman" w:hint="eastAsia"/>
                <w:szCs w:val="21"/>
              </w:rPr>
              <w:t>PCT</w:t>
            </w:r>
            <w:r>
              <w:rPr>
                <w:rFonts w:ascii="Calibri" w:eastAsia="宋体" w:hAnsi="Calibri" w:cs="Times New Roman" w:hint="eastAsia"/>
                <w:szCs w:val="21"/>
              </w:rPr>
              <w:t>）、抗甲状腺球蛋白（</w:t>
            </w:r>
            <w:r>
              <w:rPr>
                <w:rFonts w:ascii="Calibri" w:eastAsia="宋体" w:hAnsi="Calibri" w:cs="Times New Roman" w:hint="eastAsia"/>
                <w:szCs w:val="21"/>
              </w:rPr>
              <w:t>Anti-Tg)</w:t>
            </w:r>
            <w:r>
              <w:rPr>
                <w:rFonts w:ascii="Calibri" w:eastAsia="宋体" w:hAnsi="Calibri" w:cs="Times New Roman" w:hint="eastAsia"/>
                <w:szCs w:val="21"/>
              </w:rPr>
              <w:t>、胰岛素生长因子</w:t>
            </w:r>
            <w:r>
              <w:rPr>
                <w:rFonts w:ascii="Calibri" w:eastAsia="宋体" w:hAnsi="Calibri" w:cs="Times New Roman" w:hint="eastAsia"/>
                <w:szCs w:val="21"/>
              </w:rPr>
              <w:t>I(IGF-I)</w:t>
            </w:r>
            <w:r>
              <w:rPr>
                <w:rFonts w:ascii="Calibri" w:eastAsia="宋体" w:hAnsi="Calibri" w:cs="Times New Roman" w:hint="eastAsia"/>
                <w:szCs w:val="21"/>
              </w:rPr>
              <w:t>、促甲状腺激素受体抗体（</w:t>
            </w:r>
            <w:r>
              <w:rPr>
                <w:rFonts w:ascii="Calibri" w:eastAsia="宋体" w:hAnsi="Calibri" w:cs="Times New Roman" w:hint="eastAsia"/>
                <w:szCs w:val="21"/>
              </w:rPr>
              <w:t>TRAb)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>
              <w:rPr>
                <w:rFonts w:ascii="Calibri" w:eastAsia="宋体" w:hAnsi="Calibri" w:cs="Times New Roman" w:hint="eastAsia"/>
                <w:szCs w:val="21"/>
              </w:rPr>
              <w:t>C</w:t>
            </w:r>
            <w:r>
              <w:rPr>
                <w:rFonts w:ascii="Calibri" w:eastAsia="宋体" w:hAnsi="Calibri" w:cs="Times New Roman" w:hint="eastAsia"/>
                <w:szCs w:val="21"/>
              </w:rPr>
              <w:t>肽、完整型甲状旁腺激素（</w:t>
            </w:r>
            <w:r>
              <w:rPr>
                <w:rFonts w:ascii="Calibri" w:eastAsia="宋体" w:hAnsi="Calibri" w:cs="Times New Roman" w:hint="eastAsia"/>
                <w:szCs w:val="21"/>
              </w:rPr>
              <w:t>PTH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213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73" w:rsidRDefault="001176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117673" w:rsidRDefault="0021319C">
      <w:pPr>
        <w:ind w:firstLineChars="2050" w:firstLine="4305"/>
        <w:rPr>
          <w:rFonts w:ascii="宋体" w:eastAsia="宋体" w:hAnsi="宋体" w:cs="Times New Roman"/>
          <w:b/>
          <w:bCs/>
          <w:sz w:val="24"/>
        </w:rPr>
      </w:pPr>
      <w:r>
        <w:rPr>
          <w:rFonts w:ascii="Calibri" w:eastAsia="宋体" w:hAnsi="Calibri" w:cs="Times New Roman" w:hint="eastAsia"/>
          <w:szCs w:val="21"/>
        </w:rPr>
        <w:t xml:space="preserve">            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         </w:t>
      </w:r>
    </w:p>
    <w:p w:rsidR="00117673" w:rsidRDefault="00117673">
      <w:pPr>
        <w:rPr>
          <w:rFonts w:ascii="宋体" w:eastAsia="宋体" w:hAnsi="宋体" w:cs="Times New Roman"/>
          <w:b/>
          <w:bCs/>
          <w:sz w:val="24"/>
        </w:rPr>
      </w:pPr>
    </w:p>
    <w:sectPr w:rsidR="0011767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9C" w:rsidRDefault="0021319C" w:rsidP="005331AB">
      <w:r>
        <w:separator/>
      </w:r>
    </w:p>
  </w:endnote>
  <w:endnote w:type="continuationSeparator" w:id="0">
    <w:p w:rsidR="0021319C" w:rsidRDefault="0021319C" w:rsidP="0053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9C" w:rsidRDefault="0021319C" w:rsidP="005331AB">
      <w:r>
        <w:separator/>
      </w:r>
    </w:p>
  </w:footnote>
  <w:footnote w:type="continuationSeparator" w:id="0">
    <w:p w:rsidR="0021319C" w:rsidRDefault="0021319C" w:rsidP="0053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OTZmODNjOGM4ODYzODlmOGE0MTk3OTNmMDlhZjcifQ=="/>
  </w:docVars>
  <w:rsids>
    <w:rsidRoot w:val="02B478BE"/>
    <w:rsid w:val="BDB6B2F7"/>
    <w:rsid w:val="00117673"/>
    <w:rsid w:val="0021319C"/>
    <w:rsid w:val="005331AB"/>
    <w:rsid w:val="005E67EC"/>
    <w:rsid w:val="01EC5C3E"/>
    <w:rsid w:val="02B478BE"/>
    <w:rsid w:val="0504602D"/>
    <w:rsid w:val="0F751969"/>
    <w:rsid w:val="1A9000F9"/>
    <w:rsid w:val="1CA90EA4"/>
    <w:rsid w:val="1DD76E70"/>
    <w:rsid w:val="25BB5095"/>
    <w:rsid w:val="25F25669"/>
    <w:rsid w:val="42625650"/>
    <w:rsid w:val="4B521B21"/>
    <w:rsid w:val="65EBD63C"/>
    <w:rsid w:val="6DFDBFF1"/>
    <w:rsid w:val="76B3433B"/>
    <w:rsid w:val="7D7D8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6BAF6"/>
  <w15:docId w15:val="{44574775-E198-429F-9C8B-C1F7E4D5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paragraph" w:styleId="a4">
    <w:name w:val="header"/>
    <w:basedOn w:val="a"/>
    <w:link w:val="a5"/>
    <w:uiPriority w:val="99"/>
    <w:unhideWhenUsed/>
    <w:qFormat/>
    <w:rsid w:val="0053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331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533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31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</dc:creator>
  <cp:lastModifiedBy>Windows 用户</cp:lastModifiedBy>
  <cp:revision>2</cp:revision>
  <cp:lastPrinted>2026-05-11T06:19:00Z</cp:lastPrinted>
  <dcterms:created xsi:type="dcterms:W3CDTF">2024-10-16T02:01:00Z</dcterms:created>
  <dcterms:modified xsi:type="dcterms:W3CDTF">2026-06-05T07:54:00Z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8F32560B05F54840BD6BD8248BF92FEF_13</vt:lpwstr>
  </property>
  <property fmtid="{D5CDD505-2E9C-101B-9397-08002B2CF9AE}" pid="4" name="KSOTemplateDocerSaveRecord">
    <vt:lpwstr>eyJoZGlkIjoiYjkyZmNhZmMwYTRkMzdjNDc0ZDBiODA4ZTNmNjg2YzYiLCJ1c2VySWQiOiIzNzY0NDI4ODUifQ==</vt:lpwstr>
  </property>
</Properties>
</file>