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DE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val="en-US" w:eastAsia="zh-CN"/>
        </w:rPr>
        <w:t>深圳市儿童医院设备采购报价表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3692"/>
        <w:gridCol w:w="808"/>
        <w:gridCol w:w="1992"/>
        <w:gridCol w:w="1075"/>
      </w:tblGrid>
      <w:tr w14:paraId="63F5F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4647" w:type="dxa"/>
            <w:gridSpan w:val="2"/>
            <w:vAlign w:val="center"/>
          </w:tcPr>
          <w:p w14:paraId="53C28DFE">
            <w:pPr>
              <w:jc w:val="center"/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  <w:t>电子输尿管镜设备报价</w:t>
            </w:r>
          </w:p>
        </w:tc>
        <w:tc>
          <w:tcPr>
            <w:tcW w:w="3875" w:type="dxa"/>
            <w:gridSpan w:val="3"/>
            <w:vAlign w:val="center"/>
          </w:tcPr>
          <w:p w14:paraId="307570EC">
            <w:pPr>
              <w:jc w:val="center"/>
              <w:rPr>
                <w:rFonts w:hint="default" w:ascii="宋体" w:hAnsi="宋体" w:eastAsia="宋体" w:cs="宋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  <w:t>万元/台</w:t>
            </w:r>
          </w:p>
        </w:tc>
      </w:tr>
      <w:tr w14:paraId="6B010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5"/>
          </w:tcPr>
          <w:p w14:paraId="288C59BC">
            <w:pPr>
              <w:jc w:val="center"/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  <w:t>专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  <w:t>机专用配套耗材报价</w:t>
            </w:r>
          </w:p>
        </w:tc>
      </w:tr>
      <w:tr w14:paraId="31268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5BC6CE64">
            <w:pPr>
              <w:jc w:val="center"/>
              <w:rPr>
                <w:rFonts w:hint="eastAsia" w:ascii="宋体" w:hAnsi="宋体" w:eastAsia="宋体" w:cs="宋体"/>
                <w:b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  <w:lang w:eastAsia="zh-CN"/>
              </w:rPr>
              <w:t>序号</w:t>
            </w:r>
          </w:p>
        </w:tc>
        <w:tc>
          <w:tcPr>
            <w:tcW w:w="3692" w:type="dxa"/>
            <w:vAlign w:val="center"/>
          </w:tcPr>
          <w:p w14:paraId="344AD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名称</w:t>
            </w:r>
          </w:p>
        </w:tc>
        <w:tc>
          <w:tcPr>
            <w:tcW w:w="808" w:type="dxa"/>
            <w:vAlign w:val="center"/>
          </w:tcPr>
          <w:p w14:paraId="44701E2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单位</w:t>
            </w:r>
          </w:p>
        </w:tc>
        <w:tc>
          <w:tcPr>
            <w:tcW w:w="1992" w:type="dxa"/>
            <w:vAlign w:val="center"/>
          </w:tcPr>
          <w:p w14:paraId="48D70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075" w:type="dxa"/>
            <w:vAlign w:val="center"/>
          </w:tcPr>
          <w:p w14:paraId="29A27D1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 w14:paraId="50DEE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16EC6D5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</w:rPr>
              <w:t>1</w:t>
            </w:r>
          </w:p>
        </w:tc>
        <w:tc>
          <w:tcPr>
            <w:tcW w:w="3692" w:type="dxa"/>
            <w:vAlign w:val="center"/>
          </w:tcPr>
          <w:p w14:paraId="2916EF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0"/>
              </w:rPr>
              <w:t>一次性使用电子输尿管肾盂内窥镜导管</w:t>
            </w:r>
          </w:p>
        </w:tc>
        <w:tc>
          <w:tcPr>
            <w:tcW w:w="808" w:type="dxa"/>
            <w:vAlign w:val="center"/>
          </w:tcPr>
          <w:p w14:paraId="6B118A8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个</w:t>
            </w:r>
          </w:p>
        </w:tc>
        <w:tc>
          <w:tcPr>
            <w:tcW w:w="1992" w:type="dxa"/>
            <w:vAlign w:val="center"/>
          </w:tcPr>
          <w:p w14:paraId="181D9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 w14:paraId="1D997C1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FF3F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0B4C276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</w:rPr>
              <w:t>2</w:t>
            </w:r>
          </w:p>
        </w:tc>
        <w:tc>
          <w:tcPr>
            <w:tcW w:w="3692" w:type="dxa"/>
            <w:vAlign w:val="center"/>
          </w:tcPr>
          <w:p w14:paraId="1B6D3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08" w:type="dxa"/>
            <w:vAlign w:val="center"/>
          </w:tcPr>
          <w:p w14:paraId="6A8B37B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92" w:type="dxa"/>
            <w:vAlign w:val="center"/>
          </w:tcPr>
          <w:p w14:paraId="5A8BC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 w14:paraId="6211ADD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5DF88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  <w:vAlign w:val="center"/>
          </w:tcPr>
          <w:p w14:paraId="77B5EB7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</w:rPr>
              <w:t>3</w:t>
            </w:r>
          </w:p>
        </w:tc>
        <w:tc>
          <w:tcPr>
            <w:tcW w:w="3692" w:type="dxa"/>
            <w:vAlign w:val="center"/>
          </w:tcPr>
          <w:p w14:paraId="65139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08" w:type="dxa"/>
            <w:vAlign w:val="center"/>
          </w:tcPr>
          <w:p w14:paraId="4806806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992" w:type="dxa"/>
            <w:vAlign w:val="center"/>
          </w:tcPr>
          <w:p w14:paraId="57BDD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75" w:type="dxa"/>
            <w:vAlign w:val="center"/>
          </w:tcPr>
          <w:p w14:paraId="7FE748CF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2FABA4A4">
      <w:pPr>
        <w:rPr>
          <w:rFonts w:hint="eastAsia"/>
          <w:lang w:val="en-US" w:eastAsia="zh-CN"/>
        </w:rPr>
      </w:pPr>
    </w:p>
    <w:p w14:paraId="23DFCD6B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注：同时需承诺所报试剂有深圳市阳光交易平台编码，且试剂单价不高于平台“三色九段”线平均价，承诺书自拟。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A80D5B"/>
    <w:rsid w:val="14545C94"/>
    <w:rsid w:val="34A80D5B"/>
    <w:rsid w:val="445F7815"/>
    <w:rsid w:val="6B533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ascii="宋体" w:hAnsi="宋体"/>
      <w:color w:val="FF0000"/>
      <w:szCs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118</Characters>
  <Lines>0</Lines>
  <Paragraphs>0</Paragraphs>
  <TotalTime>0</TotalTime>
  <ScaleCrop>false</ScaleCrop>
  <LinksUpToDate>false</LinksUpToDate>
  <CharactersWithSpaces>118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2025-11-19T01:16:00Z</dcterms:created>
  <dc:creator>茜茜 ✨</dc:creator>
  <cp:lastModifiedBy>joy</cp:lastModifiedBy>
  <dcterms:modified xsi:type="dcterms:W3CDTF">2026-06-02T02:33:09Z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3EBF92C8888D43F599C13DE24809380C_13</vt:lpwstr>
  </property>
  <property fmtid="{D5CDD505-2E9C-101B-9397-08002B2CF9AE}" pid="4" name="KSOTemplateDocerSaveRecord">
    <vt:lpwstr>eyJoZGlkIjoiY2E5YzUwNTk3YWMwNWQ5ODRkMzA4YWI2NjVlNDUwMWIiLCJ1c2VySWQiOiIxMzk0ODIzMDc1In0=</vt:lpwstr>
  </property>
</Properties>
</file>