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E7F80">
      <w:pPr>
        <w:spacing w:line="480" w:lineRule="auto"/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用户需求书</w:t>
      </w:r>
    </w:p>
    <w:p w14:paraId="4847B55A">
      <w:pPr>
        <w:numPr>
          <w:ilvl w:val="0"/>
          <w:numId w:val="1"/>
        </w:num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项目名称：经颅超声神经肌肉刺激治疗仪</w:t>
      </w:r>
    </w:p>
    <w:p w14:paraId="26446EA2">
      <w:pPr>
        <w:numPr>
          <w:ilvl w:val="0"/>
          <w:numId w:val="1"/>
        </w:num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采购预算：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70万元</w:t>
      </w:r>
    </w:p>
    <w:p w14:paraId="03CA0410">
      <w:pPr>
        <w:numPr>
          <w:ilvl w:val="0"/>
          <w:numId w:val="1"/>
        </w:num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采购数量：4台</w:t>
      </w:r>
    </w:p>
    <w:p w14:paraId="5F3248D0">
      <w:pPr>
        <w:numPr>
          <w:ilvl w:val="0"/>
          <w:numId w:val="1"/>
        </w:num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产地：拒绝进口</w:t>
      </w:r>
    </w:p>
    <w:p w14:paraId="416564E0">
      <w:pPr>
        <w:numPr>
          <w:ilvl w:val="0"/>
          <w:numId w:val="1"/>
        </w:numPr>
        <w:spacing w:line="48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设备需求：</w:t>
      </w:r>
    </w:p>
    <w:tbl>
      <w:tblPr>
        <w:tblStyle w:val="4"/>
        <w:tblW w:w="96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4"/>
      </w:tblGrid>
      <w:tr w14:paraId="05FBC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7FBB853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F3F3F"/>
                <w:kern w:val="0"/>
                <w:sz w:val="24"/>
                <w:szCs w:val="24"/>
                <w:lang w:eastAsia="zh-CN"/>
              </w:rPr>
              <w:t>（一）技术需求：</w:t>
            </w:r>
          </w:p>
        </w:tc>
      </w:tr>
      <w:tr w14:paraId="3A8F8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6DA2440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1电击保护种类、程度：I类、BF型</w:t>
            </w:r>
          </w:p>
        </w:tc>
      </w:tr>
      <w:tr w14:paraId="7709D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1A7BAFB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安全标准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：GB9706.1-2007，YY1090-2009，YY0607-2007</w:t>
            </w:r>
          </w:p>
        </w:tc>
      </w:tr>
      <w:tr w14:paraId="29959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102D9AC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 对进液的保护程度：主机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防水性不低于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IPX0</w:t>
            </w:r>
          </w:p>
        </w:tc>
      </w:tr>
      <w:tr w14:paraId="2FF27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592C27C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用于出血性及缺血性脑病康复的临床治疗;</w:t>
            </w:r>
          </w:p>
        </w:tc>
      </w:tr>
      <w:tr w14:paraId="664EF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325E3B7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多治疗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通道，推车式结构，可同时对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不少于两名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患者进行治疗；</w:t>
            </w:r>
          </w:p>
        </w:tc>
      </w:tr>
      <w:tr w14:paraId="414E8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19FBE44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医疗专用万象脚轮，前轮带刹车功能；</w:t>
            </w:r>
          </w:p>
        </w:tc>
      </w:tr>
      <w:tr w14:paraId="3D150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124DF2A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工控机控制系统；</w:t>
            </w:r>
          </w:p>
        </w:tc>
      </w:tr>
      <w:tr w14:paraId="08CFE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72C9318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有固化模式处方和自设模式，治疗方案可设置、修改、储存；</w:t>
            </w:r>
          </w:p>
        </w:tc>
      </w:tr>
      <w:tr w14:paraId="56CA5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2CBA556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显示屏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15寸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液晶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触摸显示屏，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触摸屏、键鼠双操作模式；</w:t>
            </w:r>
          </w:p>
        </w:tc>
      </w:tr>
      <w:tr w14:paraId="27D3F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7ACA80A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治疗开始前有自检功能，可对经颅超声治疗头进行识别和自动参数匹配：</w:t>
            </w:r>
          </w:p>
        </w:tc>
      </w:tr>
      <w:tr w14:paraId="5929F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10EE451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主机可对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经颅超声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治疗头进行识别、状态检测与参数匹配：（提供产品相关功能软件界面截图） </w:t>
            </w:r>
          </w:p>
        </w:tc>
      </w:tr>
      <w:tr w14:paraId="0BB1D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4A70ED7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治疗过程中具有对治疗终端(经颅超声治疗头和电极板)接触状态及输出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强度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实时监测功能：（提供产品相关功能软件界面截图） </w:t>
            </w:r>
          </w:p>
        </w:tc>
      </w:tr>
      <w:tr w14:paraId="54723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606916A9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治疗过程中电极脱落时，电刺激输出强度自动归零，并给予提示。（提供产品相关功能软件界面截图）</w:t>
            </w:r>
          </w:p>
        </w:tc>
      </w:tr>
      <w:tr w14:paraId="32BA3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7351626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超声频率：800KHz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10%</w:t>
            </w:r>
          </w:p>
        </w:tc>
      </w:tr>
      <w:tr w14:paraId="3F3AC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65698D4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超声输出模式：连续模式，脉冲模式</w:t>
            </w:r>
          </w:p>
        </w:tc>
      </w:tr>
      <w:tr w14:paraId="3E386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2069220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超声占空比：10%-100%，连续可调</w:t>
            </w:r>
          </w:p>
        </w:tc>
      </w:tr>
      <w:tr w14:paraId="33ACC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5E8E4D4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电刺激频率：20-1000Hz，可调</w:t>
            </w:r>
          </w:p>
        </w:tc>
      </w:tr>
      <w:tr w14:paraId="349FB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0AB90FA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经颅超声治疗头主线缆长度不少于2米，分线长度不少于0.4米；</w:t>
            </w:r>
          </w:p>
        </w:tc>
      </w:tr>
      <w:tr w14:paraId="28547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75247C0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经颅超声治疗头防水要求：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IPX7</w:t>
            </w:r>
          </w:p>
        </w:tc>
      </w:tr>
      <w:tr w14:paraId="407AD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404A893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经颅超声治疗头纵向谐振频率：800KHz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±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10%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；纵向谐振阻抗≤5Ω；</w:t>
            </w:r>
          </w:p>
        </w:tc>
      </w:tr>
      <w:tr w14:paraId="79081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5BE8A4F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经颅超声治疗头有效辐射面积：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cm2；波束类型：发散型；</w:t>
            </w:r>
          </w:p>
        </w:tc>
      </w:tr>
      <w:tr w14:paraId="7D9DF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5CBD3DD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经颅超声治疗头额定输出声功率：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W；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可调</w:t>
            </w:r>
          </w:p>
        </w:tc>
      </w:tr>
      <w:tr w14:paraId="0AA57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129834B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（二）★配置需求（每台）</w:t>
            </w:r>
          </w:p>
        </w:tc>
      </w:tr>
      <w:tr w14:paraId="2CCFA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78BE416D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1设备主机1台；</w:t>
            </w:r>
          </w:p>
        </w:tc>
      </w:tr>
      <w:tr w14:paraId="68D02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530C71BB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经颅超声治疗头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副；</w:t>
            </w:r>
          </w:p>
        </w:tc>
      </w:tr>
      <w:tr w14:paraId="54EE2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544AAFA8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电刺激导线4套；</w:t>
            </w:r>
          </w:p>
        </w:tc>
      </w:tr>
      <w:tr w14:paraId="059F7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68F154B0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自粘电极片20对；</w:t>
            </w:r>
          </w:p>
        </w:tc>
      </w:tr>
      <w:tr w14:paraId="7CD52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12EA7E1B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专用弹性头带20条；</w:t>
            </w:r>
          </w:p>
        </w:tc>
      </w:tr>
      <w:tr w14:paraId="38AB1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auto" w:fill="auto"/>
            <w:noWrap w:val="0"/>
            <w:vAlign w:val="center"/>
          </w:tcPr>
          <w:p w14:paraId="00C0E3AE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医用超声耦合剂2支</w:t>
            </w:r>
          </w:p>
        </w:tc>
      </w:tr>
      <w:tr w14:paraId="45288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6E00B8DE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（三）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★商务需求：</w:t>
            </w:r>
          </w:p>
        </w:tc>
      </w:tr>
      <w:tr w14:paraId="65A03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65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0D89A0B8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整机保修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5年</w:t>
            </w:r>
          </w:p>
        </w:tc>
      </w:tr>
    </w:tbl>
    <w:p w14:paraId="03C176F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38FB1"/>
    <w:multiLevelType w:val="singleLevel"/>
    <w:tmpl w:val="BEE38F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50B1F"/>
    <w:rsid w:val="00EF7859"/>
    <w:rsid w:val="03B64D1B"/>
    <w:rsid w:val="13C976EA"/>
    <w:rsid w:val="23050B1F"/>
    <w:rsid w:val="3D0B3766"/>
    <w:rsid w:val="3D2776BA"/>
    <w:rsid w:val="44F00D1A"/>
    <w:rsid w:val="4A604AD3"/>
    <w:rsid w:val="4B3F2F29"/>
    <w:rsid w:val="522249CD"/>
    <w:rsid w:val="53F9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color w:val="FF0000"/>
      <w:szCs w:val="24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1902</Words>
  <Characters>2284</Characters>
  <Lines>0</Lines>
  <Paragraphs>0</Paragraphs>
  <TotalTime>2</TotalTime>
  <ScaleCrop>false</ScaleCrop>
  <LinksUpToDate>false</LinksUpToDate>
  <CharactersWithSpaces>2301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2025-06-27T03:27:00Z</dcterms:created>
  <dc:creator>茜茜 ✨</dc:creator>
  <cp:lastModifiedBy>茜茜 ✨</cp:lastModifiedBy>
  <dcterms:modified xsi:type="dcterms:W3CDTF">2026-05-22T01:49:03Z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CED0740A1735431E8F05789900CE08E1_13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